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14" w:rsidRDefault="00057D9D" w:rsidP="001F0830">
      <w:pPr>
        <w:spacing w:before="360" w:after="0" w:line="276" w:lineRule="auto"/>
        <w:ind w:left="-450" w:right="-270"/>
        <w:jc w:val="center"/>
        <w:textAlignment w:val="baseline"/>
        <w:rPr>
          <w:b/>
          <w:sz w:val="96"/>
          <w:szCs w:val="96"/>
        </w:rPr>
      </w:pPr>
      <w:bookmarkStart w:id="0" w:name="_GoBack"/>
      <w:bookmarkEnd w:id="0"/>
      <w:r w:rsidRPr="00057D9D">
        <w:rPr>
          <w:b/>
          <w:color w:val="FFFFFF" w:themeColor="background1"/>
          <w:sz w:val="52"/>
          <w:szCs w:val="52"/>
        </w:rPr>
        <w:t>“Women with Disabilities: Our Right to Respect!” Women’s Peer Education Program</w:t>
      </w:r>
      <w:r w:rsidRPr="00057D9D">
        <w:rPr>
          <w:b/>
          <w:color w:val="FFFFFF" w:themeColor="background1"/>
          <w:sz w:val="96"/>
          <w:szCs w:val="96"/>
        </w:rPr>
        <w:t xml:space="preserve"> </w:t>
      </w:r>
      <w:r>
        <w:rPr>
          <w:b/>
          <w:noProof/>
          <w:sz w:val="96"/>
          <w:szCs w:val="96"/>
          <w:lang w:eastAsia="en-AU"/>
        </w:rPr>
        <w:drawing>
          <wp:anchor distT="0" distB="0" distL="114300" distR="114300" simplePos="0" relativeHeight="251692544" behindDoc="1" locked="0" layoutInCell="1" allowOverlap="1">
            <wp:simplePos x="0" y="0"/>
            <wp:positionH relativeFrom="column">
              <wp:posOffset>-904875</wp:posOffset>
            </wp:positionH>
            <wp:positionV relativeFrom="paragraph">
              <wp:posOffset>0</wp:posOffset>
            </wp:positionV>
            <wp:extent cx="7781925" cy="2876550"/>
            <wp:effectExtent l="0" t="0" r="9525" b="0"/>
            <wp:wrapNone/>
            <wp:docPr id="1" name="Picture 1" descr="C:\Users\Carmal\Dropbox\Gender Equity Volunteer\WDV logos and background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al\Dropbox\Gender Equity Volunteer\WDV logos and backgrounds\Pictur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1925"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C42" w:rsidRPr="00C14B68" w:rsidRDefault="00792620" w:rsidP="00057D9D">
      <w:pPr>
        <w:spacing w:before="240" w:after="0" w:line="240" w:lineRule="auto"/>
        <w:jc w:val="center"/>
        <w:textAlignment w:val="baseline"/>
        <w:rPr>
          <w:b/>
          <w:sz w:val="32"/>
          <w:szCs w:val="32"/>
        </w:rPr>
      </w:pPr>
      <w:r>
        <w:rPr>
          <w:b/>
        </w:rPr>
        <w:br/>
      </w:r>
      <w:r w:rsidR="003B7E12">
        <w:rPr>
          <w:b/>
          <w:sz w:val="32"/>
          <w:szCs w:val="32"/>
        </w:rPr>
        <w:t>Do you w</w:t>
      </w:r>
      <w:r w:rsidR="00987514" w:rsidRPr="003B7E12">
        <w:rPr>
          <w:b/>
          <w:sz w:val="32"/>
          <w:szCs w:val="32"/>
        </w:rPr>
        <w:t>ant to talk about</w:t>
      </w:r>
      <w:r w:rsidR="00B34AD9" w:rsidRPr="003B7E12">
        <w:rPr>
          <w:b/>
          <w:sz w:val="32"/>
          <w:szCs w:val="32"/>
        </w:rPr>
        <w:t xml:space="preserve"> your rights </w:t>
      </w:r>
      <w:r w:rsidR="00B40C67" w:rsidRPr="003B7E12">
        <w:rPr>
          <w:b/>
          <w:sz w:val="32"/>
          <w:szCs w:val="32"/>
        </w:rPr>
        <w:t xml:space="preserve">as a </w:t>
      </w:r>
      <w:r w:rsidR="003B7E12">
        <w:rPr>
          <w:b/>
          <w:sz w:val="32"/>
          <w:szCs w:val="32"/>
        </w:rPr>
        <w:t>woman with</w:t>
      </w:r>
      <w:r w:rsidR="008D3D56">
        <w:rPr>
          <w:b/>
          <w:sz w:val="32"/>
          <w:szCs w:val="32"/>
        </w:rPr>
        <w:t xml:space="preserve"> disabilities</w:t>
      </w:r>
      <w:r w:rsidR="00987514" w:rsidRPr="003B7E12">
        <w:rPr>
          <w:b/>
          <w:sz w:val="32"/>
          <w:szCs w:val="32"/>
        </w:rPr>
        <w:t>?</w:t>
      </w:r>
      <w:r w:rsidR="00DF11FF" w:rsidRPr="003B7E12">
        <w:rPr>
          <w:b/>
          <w:sz w:val="32"/>
          <w:szCs w:val="32"/>
        </w:rPr>
        <w:br/>
      </w:r>
      <w:r w:rsidR="00645DC5" w:rsidRPr="00C14B68">
        <w:rPr>
          <w:b/>
          <w:sz w:val="32"/>
          <w:szCs w:val="32"/>
        </w:rPr>
        <w:t>Do you want to f</w:t>
      </w:r>
      <w:r w:rsidR="00DF11FF" w:rsidRPr="00C14B68">
        <w:rPr>
          <w:b/>
          <w:sz w:val="32"/>
          <w:szCs w:val="32"/>
        </w:rPr>
        <w:t xml:space="preserve">ind out about </w:t>
      </w:r>
      <w:r w:rsidR="008D6C42" w:rsidRPr="00C14B68">
        <w:rPr>
          <w:b/>
          <w:sz w:val="32"/>
          <w:szCs w:val="32"/>
        </w:rPr>
        <w:t xml:space="preserve">services in your area that support </w:t>
      </w:r>
      <w:r w:rsidR="00B40C67" w:rsidRPr="00C14B68">
        <w:rPr>
          <w:b/>
          <w:sz w:val="32"/>
          <w:szCs w:val="32"/>
        </w:rPr>
        <w:t xml:space="preserve">women’s health </w:t>
      </w:r>
      <w:r w:rsidR="00DF11FF" w:rsidRPr="00C14B68">
        <w:rPr>
          <w:b/>
          <w:sz w:val="32"/>
          <w:szCs w:val="32"/>
        </w:rPr>
        <w:t xml:space="preserve">and </w:t>
      </w:r>
      <w:r w:rsidR="00636C12" w:rsidRPr="00C14B68">
        <w:rPr>
          <w:b/>
          <w:sz w:val="32"/>
          <w:szCs w:val="32"/>
        </w:rPr>
        <w:t>wellbeing</w:t>
      </w:r>
      <w:r w:rsidR="003B7E12">
        <w:rPr>
          <w:b/>
          <w:sz w:val="32"/>
          <w:szCs w:val="32"/>
        </w:rPr>
        <w:t>?</w:t>
      </w:r>
    </w:p>
    <w:p w:rsidR="002B0F13" w:rsidRDefault="004F20ED" w:rsidP="00A43240">
      <w:pPr>
        <w:spacing w:after="0" w:line="240" w:lineRule="auto"/>
        <w:ind w:right="90"/>
        <w:jc w:val="center"/>
        <w:textAlignment w:val="baseline"/>
        <w:rPr>
          <w:rFonts w:eastAsiaTheme="minorEastAsia" w:hAnsi="Arial"/>
          <w:b/>
          <w:color w:val="000000"/>
          <w:sz w:val="32"/>
          <w:szCs w:val="32"/>
        </w:rPr>
      </w:pPr>
      <w:r w:rsidRPr="009C6CCA">
        <w:rPr>
          <w:b/>
          <w:noProof/>
          <w:color w:val="666699"/>
          <w:sz w:val="52"/>
          <w:szCs w:val="52"/>
          <w:lang w:eastAsia="en-AU"/>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mc:AlternateContent>
          <mc:Choice Requires="wps">
            <w:drawing>
              <wp:anchor distT="45720" distB="45720" distL="114300" distR="114300" simplePos="0" relativeHeight="251674112" behindDoc="0" locked="0" layoutInCell="1" allowOverlap="1" wp14:anchorId="2D2092FA" wp14:editId="55B34FDE">
                <wp:simplePos x="0" y="0"/>
                <wp:positionH relativeFrom="margin">
                  <wp:posOffset>2636520</wp:posOffset>
                </wp:positionH>
                <wp:positionV relativeFrom="paragraph">
                  <wp:posOffset>2373630</wp:posOffset>
                </wp:positionV>
                <wp:extent cx="3802380" cy="13335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1333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D6C42" w:rsidRPr="008D3D56" w:rsidRDefault="008D3D56" w:rsidP="007C7874">
                            <w:pPr>
                              <w:spacing w:after="0" w:line="240" w:lineRule="auto"/>
                              <w:ind w:left="-2520" w:right="-418"/>
                              <w:jc w:val="center"/>
                              <w:textAlignment w:val="baseline"/>
                              <w:rPr>
                                <w:rFonts w:eastAsiaTheme="minorEastAsia"/>
                                <w:b/>
                                <w:sz w:val="32"/>
                                <w:szCs w:val="28"/>
                              </w:rPr>
                            </w:pPr>
                            <w:r>
                              <w:rPr>
                                <w:rFonts w:eastAsiaTheme="minorEastAsia"/>
                                <w:b/>
                                <w:sz w:val="32"/>
                                <w:szCs w:val="28"/>
                              </w:rPr>
                              <w:t xml:space="preserve">     </w:t>
                            </w:r>
                            <w:r w:rsidR="008D6C42" w:rsidRPr="008D3D56">
                              <w:rPr>
                                <w:rFonts w:eastAsiaTheme="minorEastAsia"/>
                                <w:b/>
                                <w:sz w:val="32"/>
                                <w:szCs w:val="28"/>
                              </w:rPr>
                              <w:t>You will be able to talk about:</w:t>
                            </w:r>
                          </w:p>
                          <w:p w:rsidR="008D6C42" w:rsidRPr="003B7E12" w:rsidRDefault="008D3D56" w:rsidP="009E394B">
                            <w:pPr>
                              <w:pStyle w:val="ListParagraph"/>
                              <w:numPr>
                                <w:ilvl w:val="0"/>
                                <w:numId w:val="4"/>
                              </w:numPr>
                              <w:ind w:left="540" w:right="-411"/>
                              <w:textAlignment w:val="baseline"/>
                              <w:rPr>
                                <w:rFonts w:asciiTheme="minorHAnsi" w:eastAsiaTheme="minorEastAsia" w:hAnsiTheme="minorHAnsi"/>
                                <w:b/>
                                <w:sz w:val="28"/>
                                <w:szCs w:val="28"/>
                              </w:rPr>
                            </w:pPr>
                            <w:r>
                              <w:rPr>
                                <w:rFonts w:asciiTheme="minorHAnsi" w:eastAsiaTheme="minorEastAsia" w:hAnsiTheme="minorHAnsi"/>
                                <w:b/>
                                <w:sz w:val="28"/>
                                <w:szCs w:val="28"/>
                              </w:rPr>
                              <w:t>Being a Woman – with Disabilities</w:t>
                            </w:r>
                          </w:p>
                          <w:p w:rsidR="008D6C42" w:rsidRPr="003B7E12" w:rsidRDefault="008D6C42" w:rsidP="009E394B">
                            <w:pPr>
                              <w:pStyle w:val="ListParagraph"/>
                              <w:numPr>
                                <w:ilvl w:val="0"/>
                                <w:numId w:val="4"/>
                              </w:numPr>
                              <w:ind w:left="540" w:right="-411"/>
                              <w:textAlignment w:val="baseline"/>
                              <w:rPr>
                                <w:rFonts w:asciiTheme="minorHAnsi" w:eastAsiaTheme="minorEastAsia" w:hAnsiTheme="minorHAnsi"/>
                                <w:b/>
                                <w:sz w:val="28"/>
                                <w:szCs w:val="28"/>
                              </w:rPr>
                            </w:pPr>
                            <w:r w:rsidRPr="003B7E12">
                              <w:rPr>
                                <w:rFonts w:asciiTheme="minorHAnsi" w:eastAsiaTheme="minorEastAsia" w:hAnsiTheme="minorHAnsi"/>
                                <w:b/>
                                <w:sz w:val="28"/>
                                <w:szCs w:val="28"/>
                              </w:rPr>
                              <w:t>Having Rights and Speaking Up about Safety</w:t>
                            </w:r>
                          </w:p>
                          <w:p w:rsidR="008D6C42" w:rsidRPr="003B7E12" w:rsidRDefault="008D6C42" w:rsidP="009E394B">
                            <w:pPr>
                              <w:pStyle w:val="ListParagraph"/>
                              <w:numPr>
                                <w:ilvl w:val="0"/>
                                <w:numId w:val="4"/>
                              </w:numPr>
                              <w:ind w:left="540" w:right="-411"/>
                              <w:textAlignment w:val="baseline"/>
                              <w:rPr>
                                <w:rFonts w:asciiTheme="minorHAnsi" w:eastAsiaTheme="minorEastAsia" w:hAnsiTheme="minorHAnsi"/>
                                <w:b/>
                                <w:sz w:val="28"/>
                                <w:szCs w:val="28"/>
                              </w:rPr>
                            </w:pPr>
                            <w:r w:rsidRPr="003B7E12">
                              <w:rPr>
                                <w:rFonts w:asciiTheme="minorHAnsi" w:eastAsiaTheme="minorEastAsia" w:hAnsiTheme="minorHAnsi"/>
                                <w:b/>
                                <w:sz w:val="28"/>
                                <w:szCs w:val="28"/>
                              </w:rPr>
                              <w:t>Getting Support to Feel Safe</w:t>
                            </w:r>
                          </w:p>
                          <w:p w:rsidR="009C6CCA" w:rsidRPr="003B7E12" w:rsidRDefault="008D6C42" w:rsidP="009E394B">
                            <w:pPr>
                              <w:pStyle w:val="ListParagraph"/>
                              <w:numPr>
                                <w:ilvl w:val="0"/>
                                <w:numId w:val="4"/>
                              </w:numPr>
                              <w:ind w:left="540" w:right="-411"/>
                              <w:textAlignment w:val="baseline"/>
                              <w:rPr>
                                <w:rFonts w:asciiTheme="minorHAnsi" w:eastAsiaTheme="minorEastAsia" w:hAnsiTheme="minorHAnsi"/>
                                <w:b/>
                                <w:sz w:val="28"/>
                                <w:szCs w:val="28"/>
                              </w:rPr>
                            </w:pPr>
                            <w:r w:rsidRPr="003B7E12">
                              <w:rPr>
                                <w:rFonts w:asciiTheme="minorHAnsi" w:eastAsiaTheme="minorEastAsia" w:hAnsiTheme="minorHAnsi"/>
                                <w:b/>
                                <w:sz w:val="28"/>
                                <w:szCs w:val="28"/>
                              </w:rPr>
                              <w:t>Being the Woman You Want to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D2092FA" id="_x0000_t202" coordsize="21600,21600" o:spt="202" path="m,l,21600r21600,l21600,xe">
                <v:stroke joinstyle="miter"/>
                <v:path gradientshapeok="t" o:connecttype="rect"/>
              </v:shapetype>
              <v:shape id="Text Box 2" o:spid="_x0000_s1026" type="#_x0000_t202" style="position:absolute;left:0;text-align:left;margin-left:207.6pt;margin-top:186.9pt;width:299.4pt;height:10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L+RgIAAL4EAAAOAAAAZHJzL2Uyb0RvYy54bWysVNuO0zAQfUfiHyy/06Rpl12ipqulCwhp&#10;uYhdPsB17MZax2Nst0n36xk7aSgXCQnxEMv2zDk+c8vqum81OQjnFZiKzmc5JcJwqJXZVfTrw9sX&#10;V5T4wEzNNBhR0aPw9Hr9/Nmqs6UooAFdC0eQxPiysxVtQrBllnneiJb5GVhh0CjBtSzg0e2y2rEO&#10;2VudFXn+MuvA1dYBF97j7e1gpOvEL6Xg4ZOUXgSiK4raQlpdWrdxzdYrVu4cs43iowz2Dypapgw+&#10;OlHdssDI3qnfqFrFHXiQYcahzUBKxUWKAaOZ579Ec98wK1IsmBxvpzT5/0fLPx4+O6LqihbzS0oM&#10;a7FID6IP5DX0pIj56awv0e3eomPo8RrrnGL19g74oycGNg0zO3HjHHSNYDXqm0dkdgYdeHwk2XYf&#10;oMZn2D5AIuqla2PyMB0E2bFOx6k2UQrHy8VVXuBHCUfbfLFYXOSpehkrT3DrfHgnoCVxU1GHxU/0&#10;7HDnQ5TDypNLfE2buEa9b0yd+iAwpYc9ukZzCiBqHtWHoxYD9IuQmDXUVQypiP0qNtqRA8NOY5wL&#10;E4YcRCb0jjCptJ6AYw5/BuoJNPpGmEh9PAHzv784IdKrYMIEbpUB9yeC+vEkVw7+p+iHmGMlQ7/t&#10;x37YQn3ESjoYBgp/ALhpwD1R0uEwVdR/2zMnKNHvDXbDq/lyGacvHZYXlwUe3Llle25hhiNVRQMl&#10;w3YT0sTGYAzcYNdIleoZRQ1KRrE4JKnM40DHKTw/J68fv531dwAAAP//AwBQSwMEFAAGAAgAAAAh&#10;ADnN06XgAAAADAEAAA8AAABkcnMvZG93bnJldi54bWxMj8tOw0AMRfdI/MPISOzoJE1bqhCnQkhI&#10;LBBV23yAmzgPkZmJMtM0/D3uCpa2j67PzXaz6dXEo++cRYgXESi2pas62yAUp/enLSgfyFbUO8sI&#10;P+xhl9/fZZRW7moPPB1DoyTE+pQQ2hCGVGtftmzIL9zAVm61Gw0FGcdGVyNdJdz0ehlFG22os/Kh&#10;pYHfWi6/jxeDQKfwkdRTWXx2+31NnNCh+NogPj7Mry+gAs/hD4abvqhDLk5nd7GVVz3CKl4vBUVI&#10;nhPpcCOieCX1zgjrrax0nun/JfJfAAAA//8DAFBLAQItABQABgAIAAAAIQC2gziS/gAAAOEBAAAT&#10;AAAAAAAAAAAAAAAAAAAAAABbQ29udGVudF9UeXBlc10ueG1sUEsBAi0AFAAGAAgAAAAhADj9If/W&#10;AAAAlAEAAAsAAAAAAAAAAAAAAAAALwEAAF9yZWxzLy5yZWxzUEsBAi0AFAAGAAgAAAAhALw9gv5G&#10;AgAAvgQAAA4AAAAAAAAAAAAAAAAALgIAAGRycy9lMm9Eb2MueG1sUEsBAi0AFAAGAAgAAAAhADnN&#10;06XgAAAADAEAAA8AAAAAAAAAAAAAAAAAoAQAAGRycy9kb3ducmV2LnhtbFBLBQYAAAAABAAEAPMA&#10;AACtBQAAAAA=&#10;" fillcolor="white [3201]" strokecolor="#5b9bd5 [3204]" strokeweight="1pt">
                <v:textbox>
                  <w:txbxContent>
                    <w:p w:rsidR="008D6C42" w:rsidRPr="008D3D56" w:rsidRDefault="008D3D56" w:rsidP="007C7874">
                      <w:pPr>
                        <w:spacing w:after="0" w:line="240" w:lineRule="auto"/>
                        <w:ind w:left="-2520" w:right="-418"/>
                        <w:jc w:val="center"/>
                        <w:textAlignment w:val="baseline"/>
                        <w:rPr>
                          <w:rFonts w:eastAsiaTheme="minorEastAsia"/>
                          <w:b/>
                          <w:sz w:val="32"/>
                          <w:szCs w:val="28"/>
                        </w:rPr>
                      </w:pPr>
                      <w:r>
                        <w:rPr>
                          <w:rFonts w:eastAsiaTheme="minorEastAsia"/>
                          <w:b/>
                          <w:sz w:val="32"/>
                          <w:szCs w:val="28"/>
                        </w:rPr>
                        <w:t xml:space="preserve">     </w:t>
                      </w:r>
                      <w:r w:rsidR="008D6C42" w:rsidRPr="008D3D56">
                        <w:rPr>
                          <w:rFonts w:eastAsiaTheme="minorEastAsia"/>
                          <w:b/>
                          <w:sz w:val="32"/>
                          <w:szCs w:val="28"/>
                        </w:rPr>
                        <w:t>You will be able to talk about:</w:t>
                      </w:r>
                    </w:p>
                    <w:p w:rsidR="008D6C42" w:rsidRPr="003B7E12" w:rsidRDefault="008D3D56" w:rsidP="009E394B">
                      <w:pPr>
                        <w:pStyle w:val="ListParagraph"/>
                        <w:numPr>
                          <w:ilvl w:val="0"/>
                          <w:numId w:val="4"/>
                        </w:numPr>
                        <w:ind w:left="540" w:right="-411"/>
                        <w:textAlignment w:val="baseline"/>
                        <w:rPr>
                          <w:rFonts w:asciiTheme="minorHAnsi" w:eastAsiaTheme="minorEastAsia" w:hAnsiTheme="minorHAnsi"/>
                          <w:b/>
                          <w:sz w:val="28"/>
                          <w:szCs w:val="28"/>
                        </w:rPr>
                      </w:pPr>
                      <w:r>
                        <w:rPr>
                          <w:rFonts w:asciiTheme="minorHAnsi" w:eastAsiaTheme="minorEastAsia" w:hAnsiTheme="minorHAnsi"/>
                          <w:b/>
                          <w:sz w:val="28"/>
                          <w:szCs w:val="28"/>
                        </w:rPr>
                        <w:t>Being a Woman – with Disabilities</w:t>
                      </w:r>
                    </w:p>
                    <w:p w:rsidR="008D6C42" w:rsidRPr="003B7E12" w:rsidRDefault="008D6C42" w:rsidP="009E394B">
                      <w:pPr>
                        <w:pStyle w:val="ListParagraph"/>
                        <w:numPr>
                          <w:ilvl w:val="0"/>
                          <w:numId w:val="4"/>
                        </w:numPr>
                        <w:ind w:left="540" w:right="-411"/>
                        <w:textAlignment w:val="baseline"/>
                        <w:rPr>
                          <w:rFonts w:asciiTheme="minorHAnsi" w:eastAsiaTheme="minorEastAsia" w:hAnsiTheme="minorHAnsi"/>
                          <w:b/>
                          <w:sz w:val="28"/>
                          <w:szCs w:val="28"/>
                        </w:rPr>
                      </w:pPr>
                      <w:r w:rsidRPr="003B7E12">
                        <w:rPr>
                          <w:rFonts w:asciiTheme="minorHAnsi" w:eastAsiaTheme="minorEastAsia" w:hAnsiTheme="minorHAnsi"/>
                          <w:b/>
                          <w:sz w:val="28"/>
                          <w:szCs w:val="28"/>
                        </w:rPr>
                        <w:t>Having Rights and Speaking Up about Safety</w:t>
                      </w:r>
                    </w:p>
                    <w:p w:rsidR="008D6C42" w:rsidRPr="003B7E12" w:rsidRDefault="008D6C42" w:rsidP="009E394B">
                      <w:pPr>
                        <w:pStyle w:val="ListParagraph"/>
                        <w:numPr>
                          <w:ilvl w:val="0"/>
                          <w:numId w:val="4"/>
                        </w:numPr>
                        <w:ind w:left="540" w:right="-411"/>
                        <w:textAlignment w:val="baseline"/>
                        <w:rPr>
                          <w:rFonts w:asciiTheme="minorHAnsi" w:eastAsiaTheme="minorEastAsia" w:hAnsiTheme="minorHAnsi"/>
                          <w:b/>
                          <w:sz w:val="28"/>
                          <w:szCs w:val="28"/>
                        </w:rPr>
                      </w:pPr>
                      <w:r w:rsidRPr="003B7E12">
                        <w:rPr>
                          <w:rFonts w:asciiTheme="minorHAnsi" w:eastAsiaTheme="minorEastAsia" w:hAnsiTheme="minorHAnsi"/>
                          <w:b/>
                          <w:sz w:val="28"/>
                          <w:szCs w:val="28"/>
                        </w:rPr>
                        <w:t>Getting Support to Feel Safe</w:t>
                      </w:r>
                    </w:p>
                    <w:p w:rsidR="009C6CCA" w:rsidRPr="003B7E12" w:rsidRDefault="008D6C42" w:rsidP="009E394B">
                      <w:pPr>
                        <w:pStyle w:val="ListParagraph"/>
                        <w:numPr>
                          <w:ilvl w:val="0"/>
                          <w:numId w:val="4"/>
                        </w:numPr>
                        <w:ind w:left="540" w:right="-411"/>
                        <w:textAlignment w:val="baseline"/>
                        <w:rPr>
                          <w:rFonts w:asciiTheme="minorHAnsi" w:eastAsiaTheme="minorEastAsia" w:hAnsiTheme="minorHAnsi"/>
                          <w:b/>
                          <w:sz w:val="28"/>
                          <w:szCs w:val="28"/>
                        </w:rPr>
                      </w:pPr>
                      <w:r w:rsidRPr="003B7E12">
                        <w:rPr>
                          <w:rFonts w:asciiTheme="minorHAnsi" w:eastAsiaTheme="minorEastAsia" w:hAnsiTheme="minorHAnsi"/>
                          <w:b/>
                          <w:sz w:val="28"/>
                          <w:szCs w:val="28"/>
                        </w:rPr>
                        <w:t>Being the Woman You Want to Be</w:t>
                      </w:r>
                    </w:p>
                  </w:txbxContent>
                </v:textbox>
                <w10:wrap type="square" anchorx="margin"/>
              </v:shape>
            </w:pict>
          </mc:Fallback>
        </mc:AlternateContent>
      </w:r>
      <w:r>
        <w:rPr>
          <w:noProof/>
          <w:lang w:eastAsia="en-AU"/>
        </w:rPr>
        <w:drawing>
          <wp:anchor distT="0" distB="0" distL="114300" distR="114300" simplePos="0" relativeHeight="251691520" behindDoc="1" locked="0" layoutInCell="1" allowOverlap="1" wp14:anchorId="5F485404" wp14:editId="74CC19C2">
            <wp:simplePos x="0" y="0"/>
            <wp:positionH relativeFrom="column">
              <wp:posOffset>-38100</wp:posOffset>
            </wp:positionH>
            <wp:positionV relativeFrom="paragraph">
              <wp:posOffset>2286635</wp:posOffset>
            </wp:positionV>
            <wp:extent cx="2495550" cy="1546860"/>
            <wp:effectExtent l="0" t="0" r="0" b="0"/>
            <wp:wrapTight wrapText="bothSides">
              <wp:wrapPolygon edited="0">
                <wp:start x="0" y="0"/>
                <wp:lineTo x="0" y="21281"/>
                <wp:lineTo x="21435" y="21281"/>
                <wp:lineTo x="21435" y="0"/>
                <wp:lineTo x="0" y="0"/>
              </wp:wrapPolygon>
            </wp:wrapTight>
            <wp:docPr id="9" name="Picture 9" descr="Image result for women empowe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men empower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495550" cy="154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620">
        <w:rPr>
          <w:b/>
        </w:rPr>
        <w:br/>
      </w:r>
      <w:r w:rsidR="00636C12"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w:t>
      </w:r>
      <w:r w:rsidR="00F72047"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Our Right to Respect</w:t>
      </w:r>
      <w:r w:rsidR="00636C12"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w:t>
      </w:r>
      <w:r w:rsidR="00987514"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 </w:t>
      </w:r>
      <w:r w:rsidR="00607EFF"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is </w:t>
      </w:r>
      <w:r w:rsidR="00987514"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a </w:t>
      </w:r>
      <w:r w:rsidR="000711FF">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f</w:t>
      </w:r>
      <w:r w:rsidR="008D3D56">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ree Peer E</w:t>
      </w:r>
      <w:r w:rsidR="00F72047"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ducation </w:t>
      </w:r>
      <w:r w:rsidR="008D3D56">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P</w:t>
      </w:r>
      <w:r w:rsidR="0077457E"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rogram for </w:t>
      </w:r>
      <w:r w:rsidR="00B34AD9"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women </w:t>
      </w:r>
      <w:r w:rsidR="00F72047"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with disabilities</w:t>
      </w:r>
      <w:r w:rsidR="008368B6"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 who want to talk about </w:t>
      </w:r>
      <w:r>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their rights, safety and </w:t>
      </w:r>
      <w:r w:rsidR="008368B6"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havin</w:t>
      </w:r>
      <w:r w:rsidR="0008480D"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g respectful relationships</w:t>
      </w:r>
      <w:r w:rsidR="008368B6" w:rsidRPr="00636C12">
        <w:rPr>
          <w:rFonts w:eastAsiaTheme="minorEastAsia" w:hAnsi="Arial"/>
          <w:b/>
          <w:color w:val="666699"/>
          <w:sz w:val="38"/>
          <w:szCs w:val="38"/>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w:t>
      </w:r>
      <w:r w:rsidR="008368B6" w:rsidRPr="00614444">
        <w:rPr>
          <w:rFonts w:eastAsiaTheme="minorEastAsia" w:hAnsi="Arial"/>
          <w:b/>
          <w:color w:val="666699"/>
          <w:sz w:val="40"/>
          <w:szCs w:val="32"/>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 </w:t>
      </w:r>
      <w:r w:rsidR="0077457E" w:rsidRPr="00614444">
        <w:rPr>
          <w:rFonts w:eastAsiaTheme="minorEastAsia" w:hAnsi="Arial"/>
          <w:b/>
          <w:color w:val="000000"/>
          <w:sz w:val="32"/>
          <w:szCs w:val="32"/>
        </w:rPr>
        <w:br/>
      </w:r>
      <w:r w:rsidR="00614444" w:rsidRPr="009E394B">
        <w:rPr>
          <w:rFonts w:eastAsiaTheme="minorEastAsia" w:hAnsi="Arial"/>
          <w:b/>
          <w:color w:val="000000"/>
          <w:sz w:val="20"/>
          <w:szCs w:val="20"/>
        </w:rPr>
        <w:br/>
      </w:r>
      <w:r w:rsidR="00987514" w:rsidRPr="003E6AE9">
        <w:rPr>
          <w:rFonts w:eastAsiaTheme="minorEastAsia" w:hAnsi="Arial"/>
          <w:b/>
          <w:sz w:val="36"/>
          <w:szCs w:val="36"/>
        </w:rPr>
        <w:t xml:space="preserve">This </w:t>
      </w:r>
      <w:r w:rsidR="0077457E" w:rsidRPr="003E6AE9">
        <w:rPr>
          <w:rFonts w:eastAsiaTheme="minorEastAsia" w:hAnsi="Arial"/>
          <w:b/>
          <w:sz w:val="36"/>
          <w:szCs w:val="36"/>
        </w:rPr>
        <w:t xml:space="preserve">program is </w:t>
      </w:r>
      <w:r w:rsidR="009B4F50" w:rsidRPr="00894CAB">
        <w:rPr>
          <w:rFonts w:eastAsiaTheme="minorEastAsia" w:hAnsi="Arial"/>
          <w:b/>
          <w:sz w:val="36"/>
          <w:szCs w:val="36"/>
        </w:rPr>
        <w:t xml:space="preserve">run </w:t>
      </w:r>
      <w:r w:rsidR="0077457E" w:rsidRPr="00894CAB">
        <w:rPr>
          <w:rFonts w:eastAsiaTheme="minorEastAsia" w:hAnsi="Arial"/>
          <w:b/>
          <w:sz w:val="36"/>
          <w:szCs w:val="36"/>
        </w:rPr>
        <w:t xml:space="preserve">by </w:t>
      </w:r>
      <w:r w:rsidR="00013E65" w:rsidRPr="00894CAB">
        <w:rPr>
          <w:rFonts w:eastAsiaTheme="minorEastAsia" w:hAnsi="Arial"/>
          <w:b/>
          <w:color w:val="666699"/>
          <w:sz w:val="36"/>
          <w:szCs w:val="36"/>
        </w:rPr>
        <w:t>W</w:t>
      </w:r>
      <w:r w:rsidR="00B40C67" w:rsidRPr="00894CAB">
        <w:rPr>
          <w:rFonts w:eastAsiaTheme="minorEastAsia" w:hAnsi="Arial"/>
          <w:b/>
          <w:color w:val="666699"/>
          <w:sz w:val="36"/>
          <w:szCs w:val="36"/>
        </w:rPr>
        <w:t xml:space="preserve">omen </w:t>
      </w:r>
      <w:r w:rsidR="00013E65" w:rsidRPr="00894CAB">
        <w:rPr>
          <w:rFonts w:eastAsiaTheme="minorEastAsia" w:hAnsi="Arial"/>
          <w:b/>
          <w:color w:val="666699"/>
          <w:sz w:val="36"/>
          <w:szCs w:val="36"/>
        </w:rPr>
        <w:t>with D</w:t>
      </w:r>
      <w:r w:rsidR="0077457E" w:rsidRPr="00894CAB">
        <w:rPr>
          <w:rFonts w:eastAsiaTheme="minorEastAsia" w:hAnsi="Arial"/>
          <w:b/>
          <w:color w:val="666699"/>
          <w:sz w:val="36"/>
          <w:szCs w:val="36"/>
        </w:rPr>
        <w:t>isabiliti</w:t>
      </w:r>
      <w:r w:rsidR="00987514" w:rsidRPr="00894CAB">
        <w:rPr>
          <w:rFonts w:eastAsiaTheme="minorEastAsia" w:hAnsi="Arial"/>
          <w:b/>
          <w:color w:val="666699"/>
          <w:sz w:val="36"/>
          <w:szCs w:val="36"/>
        </w:rPr>
        <w:t xml:space="preserve">es </w:t>
      </w:r>
      <w:r w:rsidR="00013E65" w:rsidRPr="00894CAB">
        <w:rPr>
          <w:rFonts w:eastAsiaTheme="minorEastAsia" w:hAnsi="Arial"/>
          <w:b/>
          <w:color w:val="666699"/>
          <w:sz w:val="36"/>
          <w:szCs w:val="36"/>
        </w:rPr>
        <w:t>Victoria</w:t>
      </w:r>
      <w:r w:rsidR="00013E65" w:rsidRPr="00894CAB">
        <w:rPr>
          <w:rFonts w:eastAsiaTheme="minorEastAsia" w:hAnsi="Arial"/>
          <w:b/>
          <w:sz w:val="36"/>
          <w:szCs w:val="36"/>
        </w:rPr>
        <w:t xml:space="preserve"> </w:t>
      </w:r>
      <w:r w:rsidRPr="00894CAB">
        <w:rPr>
          <w:rFonts w:eastAsiaTheme="minorEastAsia" w:hAnsi="Arial"/>
          <w:b/>
          <w:sz w:val="36"/>
          <w:szCs w:val="36"/>
        </w:rPr>
        <w:t>in partnership with</w:t>
      </w:r>
      <w:r w:rsidR="00904D3D" w:rsidRPr="00894CAB">
        <w:rPr>
          <w:rFonts w:eastAsiaTheme="minorEastAsia" w:hAnsi="Arial"/>
          <w:b/>
          <w:sz w:val="36"/>
          <w:szCs w:val="36"/>
        </w:rPr>
        <w:t xml:space="preserve"> Glen </w:t>
      </w:r>
      <w:r w:rsidRPr="00894CAB">
        <w:rPr>
          <w:rFonts w:eastAsiaTheme="minorEastAsia" w:hAnsi="Arial"/>
          <w:b/>
          <w:sz w:val="36"/>
          <w:szCs w:val="36"/>
        </w:rPr>
        <w:t xml:space="preserve">Eira </w:t>
      </w:r>
      <w:r w:rsidR="00660446">
        <w:rPr>
          <w:rFonts w:eastAsiaTheme="minorEastAsia" w:hAnsi="Arial"/>
          <w:b/>
          <w:sz w:val="36"/>
          <w:szCs w:val="36"/>
        </w:rPr>
        <w:t xml:space="preserve">City </w:t>
      </w:r>
      <w:r w:rsidRPr="00894CAB">
        <w:rPr>
          <w:rFonts w:eastAsiaTheme="minorEastAsia" w:hAnsi="Arial"/>
          <w:b/>
          <w:sz w:val="36"/>
          <w:szCs w:val="36"/>
        </w:rPr>
        <w:t>Council</w:t>
      </w:r>
      <w:r w:rsidR="00904D3D">
        <w:rPr>
          <w:rFonts w:eastAsiaTheme="minorEastAsia" w:hAnsi="Arial"/>
          <w:b/>
          <w:sz w:val="36"/>
          <w:szCs w:val="36"/>
        </w:rPr>
        <w:t xml:space="preserve"> </w:t>
      </w:r>
      <w:r w:rsidR="00987514" w:rsidRPr="003E6AE9">
        <w:rPr>
          <w:rFonts w:eastAsiaTheme="minorEastAsia" w:hAnsi="Arial"/>
          <w:b/>
          <w:sz w:val="36"/>
          <w:szCs w:val="36"/>
        </w:rPr>
        <w:t xml:space="preserve">for </w:t>
      </w:r>
      <w:r w:rsidR="00013E65" w:rsidRPr="003E6AE9">
        <w:rPr>
          <w:rFonts w:eastAsiaTheme="minorEastAsia" w:hAnsi="Arial"/>
          <w:b/>
          <w:sz w:val="36"/>
          <w:szCs w:val="36"/>
        </w:rPr>
        <w:t xml:space="preserve">and with </w:t>
      </w:r>
      <w:r w:rsidR="00B40C67" w:rsidRPr="003E6AE9">
        <w:rPr>
          <w:rFonts w:eastAsiaTheme="minorEastAsia" w:hAnsi="Arial"/>
          <w:b/>
          <w:sz w:val="36"/>
          <w:szCs w:val="36"/>
        </w:rPr>
        <w:t xml:space="preserve">women </w:t>
      </w:r>
      <w:r w:rsidR="00987514" w:rsidRPr="003E6AE9">
        <w:rPr>
          <w:rFonts w:eastAsiaTheme="minorEastAsia" w:hAnsi="Arial"/>
          <w:b/>
          <w:sz w:val="36"/>
          <w:szCs w:val="36"/>
        </w:rPr>
        <w:t>with disabilities</w:t>
      </w:r>
      <w:r w:rsidR="00987514" w:rsidRPr="003E6AE9">
        <w:rPr>
          <w:rFonts w:eastAsiaTheme="minorEastAsia" w:hAnsi="Arial"/>
          <w:b/>
          <w:sz w:val="32"/>
          <w:szCs w:val="32"/>
        </w:rPr>
        <w:t>!</w:t>
      </w:r>
      <w:r w:rsidR="0077457E" w:rsidRPr="00614444">
        <w:rPr>
          <w:rFonts w:eastAsiaTheme="minorEastAsia" w:hAnsi="Arial"/>
          <w:b/>
          <w:sz w:val="32"/>
          <w:szCs w:val="32"/>
        </w:rPr>
        <w:br/>
      </w:r>
    </w:p>
    <w:p w:rsidR="005E0DAB" w:rsidRDefault="005E0DAB" w:rsidP="00057D9D">
      <w:pPr>
        <w:spacing w:after="0" w:line="240" w:lineRule="auto"/>
        <w:jc w:val="center"/>
        <w:textAlignment w:val="baseline"/>
        <w:rPr>
          <w:rFonts w:eastAsiaTheme="minorEastAsia" w:hAnsi="Arial"/>
          <w:b/>
          <w:color w:val="000000"/>
          <w:sz w:val="32"/>
          <w:szCs w:val="32"/>
        </w:rPr>
      </w:pPr>
    </w:p>
    <w:p w:rsidR="00CB7EA9" w:rsidRDefault="001B1505" w:rsidP="00057D9D">
      <w:pPr>
        <w:spacing w:after="0" w:line="240" w:lineRule="auto"/>
        <w:jc w:val="center"/>
        <w:textAlignment w:val="baseline"/>
        <w:rPr>
          <w:rFonts w:eastAsiaTheme="minorEastAsia" w:hAnsi="Arial"/>
          <w:b/>
          <w:color w:val="000000"/>
          <w:sz w:val="32"/>
          <w:szCs w:val="32"/>
        </w:rPr>
      </w:pPr>
      <w:r>
        <w:rPr>
          <w:rFonts w:eastAsiaTheme="minorEastAsia" w:hAnsi="Arial"/>
          <w:b/>
          <w:color w:val="000000"/>
          <w:sz w:val="32"/>
          <w:szCs w:val="32"/>
        </w:rPr>
        <w:t>The program will run over</w:t>
      </w:r>
      <w:r w:rsidR="007C7874" w:rsidRPr="003E6AE9">
        <w:rPr>
          <w:rFonts w:eastAsiaTheme="minorEastAsia" w:hAnsi="Arial"/>
          <w:b/>
          <w:color w:val="000000"/>
          <w:sz w:val="32"/>
          <w:szCs w:val="32"/>
        </w:rPr>
        <w:t xml:space="preserve"> </w:t>
      </w:r>
      <w:r w:rsidR="00F72047" w:rsidRPr="003E6AE9">
        <w:rPr>
          <w:rFonts w:eastAsiaTheme="minorEastAsia" w:hAnsi="Arial"/>
          <w:b/>
          <w:color w:val="000000"/>
          <w:sz w:val="32"/>
          <w:szCs w:val="32"/>
        </w:rPr>
        <w:t xml:space="preserve">4 </w:t>
      </w:r>
      <w:r>
        <w:rPr>
          <w:rFonts w:eastAsiaTheme="minorEastAsia" w:hAnsi="Arial"/>
          <w:b/>
          <w:color w:val="000000"/>
          <w:sz w:val="32"/>
          <w:szCs w:val="32"/>
        </w:rPr>
        <w:t>weeks</w:t>
      </w:r>
      <w:r w:rsidR="00F72047" w:rsidRPr="003E6AE9">
        <w:rPr>
          <w:rFonts w:eastAsiaTheme="minorEastAsia" w:hAnsi="Arial"/>
          <w:b/>
          <w:color w:val="000000"/>
          <w:sz w:val="32"/>
          <w:szCs w:val="32"/>
        </w:rPr>
        <w:t xml:space="preserve"> </w:t>
      </w:r>
      <w:r>
        <w:rPr>
          <w:rFonts w:eastAsiaTheme="minorEastAsia" w:hAnsi="Arial"/>
          <w:b/>
          <w:color w:val="000000"/>
          <w:sz w:val="32"/>
          <w:szCs w:val="32"/>
        </w:rPr>
        <w:t xml:space="preserve">from 12:30pm </w:t>
      </w:r>
      <w:r w:rsidR="007A7FCA">
        <w:rPr>
          <w:rFonts w:eastAsiaTheme="minorEastAsia" w:hAnsi="Arial"/>
          <w:b/>
          <w:color w:val="000000"/>
          <w:sz w:val="32"/>
          <w:szCs w:val="32"/>
        </w:rPr>
        <w:t>to 4:00</w:t>
      </w:r>
      <w:r>
        <w:rPr>
          <w:rFonts w:eastAsiaTheme="minorEastAsia" w:hAnsi="Arial"/>
          <w:b/>
          <w:color w:val="000000"/>
          <w:sz w:val="32"/>
          <w:szCs w:val="32"/>
        </w:rPr>
        <w:t>pm</w:t>
      </w:r>
      <w:r w:rsidR="007A7FCA">
        <w:rPr>
          <w:rFonts w:eastAsiaTheme="minorEastAsia" w:hAnsi="Arial"/>
          <w:b/>
          <w:color w:val="000000"/>
          <w:sz w:val="32"/>
          <w:szCs w:val="32"/>
        </w:rPr>
        <w:t xml:space="preserve"> </w:t>
      </w:r>
      <w:r w:rsidR="00660446">
        <w:rPr>
          <w:rFonts w:eastAsiaTheme="minorEastAsia" w:hAnsi="Arial"/>
          <w:b/>
          <w:color w:val="000000"/>
          <w:sz w:val="32"/>
          <w:szCs w:val="32"/>
        </w:rPr>
        <w:t>on Tuesday</w:t>
      </w:r>
      <w:r>
        <w:rPr>
          <w:rFonts w:eastAsiaTheme="minorEastAsia" w:hAnsi="Arial"/>
          <w:b/>
          <w:color w:val="000000"/>
          <w:sz w:val="32"/>
          <w:szCs w:val="32"/>
        </w:rPr>
        <w:t>s</w:t>
      </w:r>
      <w:r w:rsidR="00660446">
        <w:rPr>
          <w:rFonts w:eastAsiaTheme="minorEastAsia" w:hAnsi="Arial"/>
          <w:b/>
          <w:color w:val="000000"/>
          <w:sz w:val="32"/>
          <w:szCs w:val="32"/>
        </w:rPr>
        <w:t xml:space="preserve"> </w:t>
      </w:r>
      <w:r>
        <w:rPr>
          <w:rFonts w:eastAsiaTheme="minorEastAsia" w:hAnsi="Arial"/>
          <w:b/>
          <w:color w:val="000000"/>
          <w:sz w:val="32"/>
          <w:szCs w:val="32"/>
        </w:rPr>
        <w:t>and includes a light l</w:t>
      </w:r>
      <w:r w:rsidR="00733095" w:rsidRPr="003E6AE9">
        <w:rPr>
          <w:rFonts w:eastAsiaTheme="minorEastAsia" w:hAnsi="Arial"/>
          <w:b/>
          <w:color w:val="000000"/>
          <w:sz w:val="32"/>
          <w:szCs w:val="32"/>
        </w:rPr>
        <w:t>unch</w:t>
      </w:r>
      <w:r w:rsidR="003A56E0">
        <w:rPr>
          <w:rFonts w:eastAsiaTheme="minorEastAsia" w:hAnsi="Arial"/>
          <w:b/>
          <w:color w:val="000000"/>
          <w:sz w:val="32"/>
          <w:szCs w:val="32"/>
        </w:rPr>
        <w:t xml:space="preserve">. </w:t>
      </w:r>
    </w:p>
    <w:p w:rsidR="007A7FCA" w:rsidRPr="001B1505" w:rsidRDefault="007A7FCA" w:rsidP="007A7FCA">
      <w:pPr>
        <w:spacing w:after="120" w:line="240" w:lineRule="auto"/>
        <w:ind w:right="-418"/>
        <w:jc w:val="center"/>
        <w:textAlignment w:val="baseline"/>
        <w:rPr>
          <w:rFonts w:eastAsiaTheme="minorEastAsia" w:hAnsi="Arial"/>
          <w:b/>
          <w:color w:val="666699"/>
          <w:sz w:val="28"/>
          <w:szCs w:val="36"/>
        </w:rPr>
      </w:pPr>
    </w:p>
    <w:p w:rsidR="007A7FCA" w:rsidRPr="001B1505" w:rsidRDefault="001B1505" w:rsidP="001B1505">
      <w:pPr>
        <w:spacing w:after="120" w:line="240" w:lineRule="auto"/>
        <w:ind w:right="-418"/>
        <w:textAlignment w:val="baseline"/>
        <w:rPr>
          <w:rFonts w:eastAsiaTheme="minorEastAsia" w:hAnsi="Arial"/>
          <w:b/>
          <w:sz w:val="36"/>
          <w:szCs w:val="36"/>
        </w:rPr>
      </w:pPr>
      <w:r>
        <w:rPr>
          <w:rFonts w:eastAsiaTheme="minorEastAsia" w:hAnsi="Arial"/>
          <w:b/>
          <w:color w:val="666699"/>
          <w:sz w:val="36"/>
          <w:szCs w:val="36"/>
        </w:rPr>
        <w:t xml:space="preserve">                         </w:t>
      </w:r>
      <w:r w:rsidR="007A7FCA">
        <w:rPr>
          <w:rFonts w:eastAsiaTheme="minorEastAsia" w:hAnsi="Arial"/>
          <w:b/>
          <w:color w:val="666699"/>
          <w:sz w:val="36"/>
          <w:szCs w:val="36"/>
        </w:rPr>
        <w:t>When:</w:t>
      </w:r>
      <w:r w:rsidR="003A56E0" w:rsidRPr="003A56E0">
        <w:rPr>
          <w:rFonts w:eastAsiaTheme="minorEastAsia" w:hAnsi="Arial"/>
          <w:b/>
          <w:sz w:val="36"/>
          <w:szCs w:val="36"/>
        </w:rPr>
        <w:t xml:space="preserve"> February</w:t>
      </w:r>
      <w:r w:rsidR="007A7FCA">
        <w:rPr>
          <w:rFonts w:eastAsiaTheme="minorEastAsia" w:hAnsi="Arial"/>
          <w:b/>
          <w:sz w:val="36"/>
          <w:szCs w:val="36"/>
        </w:rPr>
        <w:t xml:space="preserve"> 28</w:t>
      </w:r>
      <w:r w:rsidR="007A7FCA" w:rsidRPr="007A7FCA">
        <w:rPr>
          <w:rFonts w:eastAsiaTheme="minorEastAsia" w:hAnsi="Arial"/>
          <w:b/>
          <w:sz w:val="36"/>
          <w:szCs w:val="36"/>
          <w:vertAlign w:val="superscript"/>
        </w:rPr>
        <w:t>th</w:t>
      </w:r>
      <w:r w:rsidR="007A7FCA">
        <w:rPr>
          <w:rFonts w:eastAsiaTheme="minorEastAsia" w:hAnsi="Arial"/>
          <w:b/>
          <w:sz w:val="36"/>
          <w:szCs w:val="36"/>
        </w:rPr>
        <w:t xml:space="preserve"> </w:t>
      </w:r>
      <w:r>
        <w:rPr>
          <w:rFonts w:eastAsiaTheme="minorEastAsia" w:hAnsi="Arial"/>
          <w:b/>
          <w:sz w:val="36"/>
          <w:szCs w:val="36"/>
        </w:rPr>
        <w:t>–</w:t>
      </w:r>
      <w:r w:rsidR="003A56E0" w:rsidRPr="003A56E0">
        <w:rPr>
          <w:rFonts w:eastAsiaTheme="minorEastAsia" w:hAnsi="Arial"/>
          <w:b/>
          <w:sz w:val="36"/>
          <w:szCs w:val="36"/>
        </w:rPr>
        <w:t xml:space="preserve"> March </w:t>
      </w:r>
      <w:r w:rsidR="007A7FCA">
        <w:rPr>
          <w:rFonts w:eastAsiaTheme="minorEastAsia" w:hAnsi="Arial"/>
          <w:b/>
          <w:sz w:val="36"/>
          <w:szCs w:val="36"/>
        </w:rPr>
        <w:t>21</w:t>
      </w:r>
      <w:r w:rsidR="007A7FCA" w:rsidRPr="007A7FCA">
        <w:rPr>
          <w:rFonts w:eastAsiaTheme="minorEastAsia" w:hAnsi="Arial"/>
          <w:b/>
          <w:sz w:val="36"/>
          <w:szCs w:val="36"/>
          <w:vertAlign w:val="superscript"/>
        </w:rPr>
        <w:t>st</w:t>
      </w:r>
      <w:r w:rsidR="007A7FCA">
        <w:rPr>
          <w:rFonts w:eastAsiaTheme="minorEastAsia" w:hAnsi="Arial"/>
          <w:b/>
          <w:sz w:val="36"/>
          <w:szCs w:val="36"/>
        </w:rPr>
        <w:t xml:space="preserve"> </w:t>
      </w:r>
      <w:r w:rsidR="003A56E0" w:rsidRPr="003A56E0">
        <w:rPr>
          <w:rFonts w:eastAsiaTheme="minorEastAsia" w:hAnsi="Arial"/>
          <w:b/>
          <w:sz w:val="36"/>
          <w:szCs w:val="36"/>
        </w:rPr>
        <w:t>2017</w:t>
      </w:r>
    </w:p>
    <w:p w:rsidR="001B1505" w:rsidRDefault="000E0C6C" w:rsidP="001B1505">
      <w:pPr>
        <w:spacing w:after="0" w:line="240" w:lineRule="auto"/>
        <w:jc w:val="both"/>
        <w:rPr>
          <w:rFonts w:eastAsiaTheme="minorEastAsia" w:hAnsi="Arial"/>
          <w:b/>
          <w:color w:val="666699"/>
          <w:sz w:val="36"/>
          <w:szCs w:val="36"/>
        </w:rPr>
      </w:pPr>
      <w:r w:rsidRPr="001F0830">
        <w:rPr>
          <w:rFonts w:eastAsiaTheme="minorEastAsia" w:hAnsi="Arial"/>
          <w:b/>
          <w:color w:val="666699"/>
          <w:sz w:val="36"/>
          <w:szCs w:val="36"/>
        </w:rPr>
        <w:t xml:space="preserve">Where: </w:t>
      </w:r>
      <w:r w:rsidR="007A7FCA">
        <w:rPr>
          <w:b/>
          <w:sz w:val="36"/>
          <w:szCs w:val="36"/>
        </w:rPr>
        <w:t>Dun</w:t>
      </w:r>
      <w:r w:rsidR="001B1505">
        <w:rPr>
          <w:b/>
          <w:sz w:val="36"/>
          <w:szCs w:val="36"/>
        </w:rPr>
        <w:t>can Mackinnon Reserve Pavilion</w:t>
      </w:r>
      <w:r w:rsidR="001B1505" w:rsidRPr="001B1505">
        <w:rPr>
          <w:rFonts w:eastAsiaTheme="minorEastAsia" w:hAnsi="Arial"/>
          <w:sz w:val="36"/>
          <w:szCs w:val="36"/>
        </w:rPr>
        <w:t xml:space="preserve"> </w:t>
      </w:r>
      <w:r w:rsidR="001B1505" w:rsidRPr="001B1505">
        <w:rPr>
          <w:rFonts w:eastAsiaTheme="minorEastAsia" w:hAnsi="Arial"/>
          <w:b/>
          <w:sz w:val="36"/>
          <w:szCs w:val="36"/>
        </w:rPr>
        <w:t>Meeting Room</w:t>
      </w:r>
    </w:p>
    <w:p w:rsidR="001B1505" w:rsidRPr="0000460C" w:rsidRDefault="001B1505" w:rsidP="001B1505">
      <w:pPr>
        <w:spacing w:after="0" w:line="240" w:lineRule="auto"/>
        <w:jc w:val="center"/>
        <w:rPr>
          <w:rFonts w:eastAsiaTheme="minorEastAsia" w:hAnsi="Arial"/>
          <w:b/>
          <w:color w:val="666699"/>
          <w:sz w:val="36"/>
          <w:szCs w:val="36"/>
        </w:rPr>
      </w:pPr>
      <w:r w:rsidRPr="0000460C">
        <w:rPr>
          <w:sz w:val="36"/>
          <w:szCs w:val="36"/>
          <w:lang w:val="en"/>
        </w:rPr>
        <w:lastRenderedPageBreak/>
        <w:t>Corner North and Murrumbeena Roads, Murrumbeena 3162</w:t>
      </w:r>
    </w:p>
    <w:p w:rsidR="007C7874" w:rsidRDefault="007C7874" w:rsidP="001B1505">
      <w:pPr>
        <w:spacing w:after="0" w:line="240" w:lineRule="auto"/>
        <w:ind w:right="90"/>
        <w:textAlignment w:val="baseline"/>
        <w:rPr>
          <w:b/>
          <w:sz w:val="32"/>
          <w:szCs w:val="32"/>
        </w:rPr>
      </w:pPr>
    </w:p>
    <w:p w:rsidR="007A7FCA" w:rsidRDefault="007A7FCA" w:rsidP="007A7FCA">
      <w:pPr>
        <w:spacing w:after="0" w:line="240" w:lineRule="auto"/>
        <w:jc w:val="center"/>
        <w:textAlignment w:val="baseline"/>
        <w:rPr>
          <w:b/>
          <w:sz w:val="32"/>
          <w:szCs w:val="32"/>
        </w:rPr>
      </w:pPr>
      <w:r>
        <w:rPr>
          <w:rFonts w:eastAsiaTheme="minorEastAsia" w:hAnsi="Arial"/>
          <w:b/>
          <w:color w:val="666699"/>
          <w:sz w:val="36"/>
          <w:szCs w:val="36"/>
        </w:rPr>
        <w:t>Expressions of Interest Encouraged</w:t>
      </w:r>
    </w:p>
    <w:p w:rsidR="002B0F13" w:rsidRDefault="007A7FCA" w:rsidP="007A7FCA">
      <w:pPr>
        <w:spacing w:after="0" w:line="240" w:lineRule="auto"/>
        <w:jc w:val="center"/>
        <w:textAlignment w:val="baseline"/>
        <w:rPr>
          <w:b/>
          <w:sz w:val="32"/>
          <w:szCs w:val="32"/>
        </w:rPr>
      </w:pPr>
      <w:r w:rsidRPr="007C7874">
        <w:rPr>
          <w:b/>
          <w:noProof/>
          <w:color w:val="666699"/>
          <w:sz w:val="56"/>
          <w:szCs w:val="56"/>
          <w:lang w:eastAsia="en-AU"/>
        </w:rPr>
        <w:drawing>
          <wp:anchor distT="0" distB="0" distL="114300" distR="114300" simplePos="0" relativeHeight="251651584" behindDoc="1" locked="0" layoutInCell="1" allowOverlap="1" wp14:anchorId="31A74B88" wp14:editId="7A097094">
            <wp:simplePos x="0" y="0"/>
            <wp:positionH relativeFrom="column">
              <wp:posOffset>5457825</wp:posOffset>
            </wp:positionH>
            <wp:positionV relativeFrom="paragraph">
              <wp:posOffset>441960</wp:posOffset>
            </wp:positionV>
            <wp:extent cx="1031875" cy="942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875" cy="942975"/>
                    </a:xfrm>
                    <a:prstGeom prst="rect">
                      <a:avLst/>
                    </a:prstGeom>
                    <a:noFill/>
                  </pic:spPr>
                </pic:pic>
              </a:graphicData>
            </a:graphic>
            <wp14:sizeRelH relativeFrom="margin">
              <wp14:pctWidth>0</wp14:pctWidth>
            </wp14:sizeRelH>
            <wp14:sizeRelV relativeFrom="margin">
              <wp14:pctHeight>0</wp14:pctHeight>
            </wp14:sizeRelV>
          </wp:anchor>
        </w:drawing>
      </w:r>
      <w:r w:rsidR="00824466">
        <w:rPr>
          <w:b/>
          <w:sz w:val="32"/>
          <w:szCs w:val="32"/>
        </w:rPr>
        <w:t xml:space="preserve">If you are interested and would like </w:t>
      </w:r>
      <w:r w:rsidR="003A56E0">
        <w:rPr>
          <w:b/>
          <w:sz w:val="32"/>
          <w:szCs w:val="32"/>
        </w:rPr>
        <w:t>more</w:t>
      </w:r>
      <w:r w:rsidR="00D916FF">
        <w:rPr>
          <w:b/>
          <w:sz w:val="32"/>
          <w:szCs w:val="32"/>
        </w:rPr>
        <w:t xml:space="preserve"> </w:t>
      </w:r>
      <w:r>
        <w:rPr>
          <w:b/>
          <w:sz w:val="32"/>
          <w:szCs w:val="32"/>
        </w:rPr>
        <w:t>information,</w:t>
      </w:r>
      <w:r w:rsidR="00D916FF">
        <w:rPr>
          <w:b/>
          <w:sz w:val="32"/>
          <w:szCs w:val="32"/>
        </w:rPr>
        <w:t xml:space="preserve"> please call or email</w:t>
      </w:r>
      <w:r w:rsidR="00733AA3" w:rsidRPr="002B0F13">
        <w:rPr>
          <w:b/>
          <w:sz w:val="32"/>
          <w:szCs w:val="32"/>
        </w:rPr>
        <w:t xml:space="preserve"> </w:t>
      </w:r>
      <w:r w:rsidR="002B0F13" w:rsidRPr="002B0F13">
        <w:rPr>
          <w:b/>
          <w:sz w:val="32"/>
          <w:szCs w:val="32"/>
        </w:rPr>
        <w:t>Bianca Evans at</w:t>
      </w:r>
      <w:r w:rsidR="001B1505">
        <w:rPr>
          <w:b/>
          <w:sz w:val="32"/>
          <w:szCs w:val="32"/>
        </w:rPr>
        <w:t>:</w:t>
      </w:r>
    </w:p>
    <w:p w:rsidR="002B0F13" w:rsidRPr="002B0F13" w:rsidRDefault="001B1505" w:rsidP="001B1505">
      <w:pPr>
        <w:spacing w:after="0" w:line="240" w:lineRule="auto"/>
        <w:jc w:val="center"/>
        <w:textAlignment w:val="baseline"/>
        <w:rPr>
          <w:b/>
          <w:sz w:val="32"/>
          <w:szCs w:val="32"/>
        </w:rPr>
      </w:pPr>
      <w:r>
        <w:rPr>
          <w:b/>
          <w:color w:val="666699"/>
          <w:sz w:val="32"/>
          <w:szCs w:val="32"/>
        </w:rPr>
        <w:t xml:space="preserve">                   </w:t>
      </w:r>
      <w:r w:rsidR="002B0F13" w:rsidRPr="002B0F13">
        <w:rPr>
          <w:b/>
          <w:color w:val="666699"/>
          <w:sz w:val="32"/>
          <w:szCs w:val="32"/>
        </w:rPr>
        <w:t>Women with Disabilities Victoria</w:t>
      </w:r>
    </w:p>
    <w:p w:rsidR="000E139C" w:rsidRPr="002B0F13" w:rsidRDefault="001B1505" w:rsidP="001B1505">
      <w:pPr>
        <w:spacing w:after="0" w:line="240" w:lineRule="auto"/>
        <w:jc w:val="center"/>
        <w:textAlignment w:val="baseline"/>
        <w:rPr>
          <w:rStyle w:val="Hyperlink"/>
          <w:rFonts w:cs="Arial"/>
          <w:b/>
          <w:i/>
          <w:iCs/>
          <w:sz w:val="32"/>
          <w:szCs w:val="32"/>
        </w:rPr>
      </w:pPr>
      <w:r>
        <w:rPr>
          <w:b/>
          <w:sz w:val="32"/>
          <w:szCs w:val="32"/>
        </w:rPr>
        <w:t xml:space="preserve">             </w:t>
      </w:r>
      <w:r w:rsidR="002B0F13" w:rsidRPr="002B0F13">
        <w:rPr>
          <w:b/>
          <w:sz w:val="32"/>
          <w:szCs w:val="32"/>
        </w:rPr>
        <w:t xml:space="preserve">T: (03) </w:t>
      </w:r>
      <w:r w:rsidR="002B0F13" w:rsidRPr="002B0F13">
        <w:rPr>
          <w:rFonts w:cs="Segoe UI"/>
          <w:b/>
          <w:color w:val="212121"/>
          <w:sz w:val="32"/>
          <w:szCs w:val="32"/>
          <w:shd w:val="clear" w:color="auto" w:fill="FFFFFF"/>
        </w:rPr>
        <w:t xml:space="preserve">9286 7809 </w:t>
      </w:r>
      <w:r w:rsidR="002B0F13" w:rsidRPr="002B0F13">
        <w:rPr>
          <w:rFonts w:cs="Arial"/>
          <w:b/>
          <w:iCs/>
          <w:sz w:val="32"/>
          <w:szCs w:val="32"/>
        </w:rPr>
        <w:t>or E:</w:t>
      </w:r>
      <w:r w:rsidR="002B0F13" w:rsidRPr="002B0F13">
        <w:rPr>
          <w:rFonts w:cs="Segoe UI"/>
          <w:b/>
          <w:color w:val="212121"/>
          <w:sz w:val="32"/>
          <w:szCs w:val="32"/>
          <w:shd w:val="clear" w:color="auto" w:fill="FFFFFF"/>
        </w:rPr>
        <w:t xml:space="preserve"> bianca.evans@wdv.org.au</w:t>
      </w:r>
    </w:p>
    <w:p w:rsidR="00057D9D" w:rsidRPr="002B0F13" w:rsidRDefault="00057D9D" w:rsidP="00733095">
      <w:pPr>
        <w:spacing w:after="0" w:line="240" w:lineRule="auto"/>
        <w:ind w:left="-1080" w:right="-418" w:firstLine="1080"/>
        <w:jc w:val="center"/>
        <w:textAlignment w:val="baseline"/>
        <w:rPr>
          <w:rFonts w:cs="Arial"/>
          <w:b/>
          <w:i/>
          <w:iCs/>
          <w:color w:val="0563C1" w:themeColor="hyperlink"/>
          <w:sz w:val="32"/>
          <w:szCs w:val="32"/>
          <w:u w:val="single"/>
        </w:rPr>
      </w:pPr>
    </w:p>
    <w:p w:rsidR="00904D3D" w:rsidRDefault="00904D3D" w:rsidP="004F20ED">
      <w:pPr>
        <w:tabs>
          <w:tab w:val="left" w:pos="3708"/>
        </w:tabs>
        <w:spacing w:after="0" w:line="240" w:lineRule="auto"/>
        <w:ind w:right="351"/>
        <w:textAlignment w:val="baseline"/>
        <w:rPr>
          <w:rFonts w:eastAsiaTheme="minorEastAsia" w:hAnsi="Arial"/>
          <w:b/>
          <w:color w:val="FFFFFF" w:themeColor="background1"/>
          <w:sz w:val="52"/>
          <w:szCs w:val="52"/>
        </w:rPr>
      </w:pPr>
    </w:p>
    <w:p w:rsidR="00660446" w:rsidRDefault="00660446" w:rsidP="005C7E5A">
      <w:pPr>
        <w:tabs>
          <w:tab w:val="left" w:pos="3708"/>
        </w:tabs>
        <w:spacing w:after="0" w:line="240" w:lineRule="auto"/>
        <w:ind w:right="351"/>
        <w:jc w:val="center"/>
        <w:textAlignment w:val="baseline"/>
        <w:rPr>
          <w:rFonts w:eastAsiaTheme="minorEastAsia" w:hAnsi="Arial"/>
          <w:b/>
          <w:color w:val="FFFFFF" w:themeColor="background1"/>
          <w:sz w:val="52"/>
          <w:szCs w:val="52"/>
        </w:rPr>
      </w:pPr>
    </w:p>
    <w:p w:rsidR="00057D9D" w:rsidRDefault="00955E9B" w:rsidP="005C7E5A">
      <w:pPr>
        <w:tabs>
          <w:tab w:val="left" w:pos="3708"/>
        </w:tabs>
        <w:spacing w:after="0" w:line="240" w:lineRule="auto"/>
        <w:ind w:right="351"/>
        <w:jc w:val="center"/>
        <w:textAlignment w:val="baseline"/>
        <w:rPr>
          <w:rFonts w:eastAsiaTheme="minorEastAsia" w:hAnsi="Arial"/>
          <w:b/>
          <w:color w:val="3D3D5D"/>
          <w:sz w:val="48"/>
          <w:szCs w:val="48"/>
        </w:rPr>
      </w:pPr>
      <w:r>
        <w:rPr>
          <w:b/>
          <w:noProof/>
          <w:sz w:val="96"/>
          <w:szCs w:val="96"/>
          <w:lang w:eastAsia="en-AU"/>
        </w:rPr>
        <w:drawing>
          <wp:anchor distT="0" distB="0" distL="114300" distR="114300" simplePos="0" relativeHeight="251650559" behindDoc="1" locked="0" layoutInCell="1" allowOverlap="1" wp14:anchorId="1F991973" wp14:editId="4F7206A6">
            <wp:simplePos x="0" y="0"/>
            <wp:positionH relativeFrom="page">
              <wp:align>left</wp:align>
            </wp:positionH>
            <wp:positionV relativeFrom="page">
              <wp:posOffset>9525</wp:posOffset>
            </wp:positionV>
            <wp:extent cx="7783200" cy="2876400"/>
            <wp:effectExtent l="0" t="0" r="0" b="635"/>
            <wp:wrapNone/>
            <wp:docPr id="14" name="Picture 14" descr="C:\Users\Carmal\Dropbox\Gender Equity Volunteer\WDV logos and background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al\Dropbox\Gender Equity Volunteer\WDV logos and backgrounds\Pictur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3200" cy="28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E5A" w:rsidRPr="00057D9D">
        <w:rPr>
          <w:rFonts w:eastAsiaTheme="minorEastAsia" w:hAnsi="Arial"/>
          <w:b/>
          <w:color w:val="FFFFFF" w:themeColor="background1"/>
          <w:sz w:val="52"/>
          <w:szCs w:val="52"/>
        </w:rPr>
        <w:t>What is this all about?</w:t>
      </w:r>
    </w:p>
    <w:p w:rsidR="00057D9D" w:rsidRDefault="005C7E5A" w:rsidP="005C7E5A">
      <w:pPr>
        <w:tabs>
          <w:tab w:val="left" w:pos="1320"/>
          <w:tab w:val="center" w:pos="5359"/>
        </w:tabs>
        <w:spacing w:after="0" w:line="240" w:lineRule="auto"/>
        <w:ind w:right="351" w:firstLine="1080"/>
        <w:textAlignment w:val="baseline"/>
        <w:rPr>
          <w:rFonts w:eastAsiaTheme="minorEastAsia" w:hAnsi="Arial"/>
          <w:b/>
          <w:color w:val="3D3D5D"/>
          <w:sz w:val="48"/>
          <w:szCs w:val="48"/>
        </w:rPr>
      </w:pPr>
      <w:r>
        <w:rPr>
          <w:rFonts w:eastAsiaTheme="minorEastAsia" w:hAnsi="Arial"/>
          <w:b/>
          <w:color w:val="3D3D5D"/>
          <w:sz w:val="48"/>
          <w:szCs w:val="48"/>
        </w:rPr>
        <w:tab/>
      </w:r>
      <w:r>
        <w:rPr>
          <w:rFonts w:eastAsiaTheme="minorEastAsia" w:hAnsi="Arial"/>
          <w:b/>
          <w:color w:val="3D3D5D"/>
          <w:sz w:val="48"/>
          <w:szCs w:val="48"/>
        </w:rPr>
        <w:tab/>
      </w:r>
    </w:p>
    <w:p w:rsidR="00A43240" w:rsidRDefault="00A43240" w:rsidP="005C7E5A">
      <w:pPr>
        <w:tabs>
          <w:tab w:val="center" w:pos="4995"/>
          <w:tab w:val="left" w:pos="9300"/>
        </w:tabs>
        <w:spacing w:before="240" w:after="0" w:line="240" w:lineRule="auto"/>
        <w:textAlignment w:val="baseline"/>
        <w:rPr>
          <w:rFonts w:eastAsiaTheme="minorEastAsia" w:hAnsi="Arial"/>
          <w:sz w:val="26"/>
          <w:szCs w:val="26"/>
        </w:rPr>
      </w:pPr>
    </w:p>
    <w:p w:rsidR="000E139C" w:rsidRPr="005C7E5A" w:rsidRDefault="000E139C" w:rsidP="005C7E5A">
      <w:pPr>
        <w:tabs>
          <w:tab w:val="center" w:pos="4995"/>
          <w:tab w:val="left" w:pos="9300"/>
        </w:tabs>
        <w:spacing w:before="240" w:after="0" w:line="240" w:lineRule="auto"/>
        <w:textAlignment w:val="baseline"/>
        <w:rPr>
          <w:rFonts w:eastAsiaTheme="minorEastAsia" w:hAnsi="Arial"/>
          <w:b/>
          <w:color w:val="FFFFFF" w:themeColor="background1"/>
          <w:sz w:val="32"/>
          <w:szCs w:val="32"/>
        </w:rPr>
      </w:pPr>
      <w:r w:rsidRPr="007C5DD5">
        <w:rPr>
          <w:rFonts w:eastAsiaTheme="minorEastAsia" w:hAnsi="Arial"/>
          <w:sz w:val="26"/>
          <w:szCs w:val="26"/>
        </w:rPr>
        <w:t xml:space="preserve">We want women with disabilities to have a space to talk about respect, feeling empowered and in control of their lives, and knowing what services are available to help if they are being discriminated against or hurt. Women with disabilities experience more discrimination than most other groups </w:t>
      </w:r>
      <w:r w:rsidRPr="007C5DD5">
        <w:rPr>
          <w:rFonts w:eastAsiaTheme="minorEastAsia" w:hAnsi="Arial"/>
          <w:sz w:val="26"/>
          <w:szCs w:val="26"/>
        </w:rPr>
        <w:t>–</w:t>
      </w:r>
      <w:r w:rsidRPr="007C5DD5">
        <w:rPr>
          <w:rFonts w:eastAsiaTheme="minorEastAsia" w:hAnsi="Arial"/>
          <w:sz w:val="26"/>
          <w:szCs w:val="26"/>
        </w:rPr>
        <w:t xml:space="preserve"> this must end!</w:t>
      </w:r>
    </w:p>
    <w:p w:rsidR="000E139C" w:rsidRPr="007C5DD5" w:rsidRDefault="000E139C" w:rsidP="000E139C">
      <w:pPr>
        <w:spacing w:after="0" w:line="240" w:lineRule="auto"/>
        <w:ind w:right="351" w:firstLine="1080"/>
        <w:textAlignment w:val="baseline"/>
        <w:rPr>
          <w:rFonts w:eastAsiaTheme="minorEastAsia" w:hAnsi="Arial"/>
          <w:b/>
          <w:sz w:val="26"/>
          <w:szCs w:val="26"/>
        </w:rPr>
      </w:pPr>
      <w:r w:rsidRPr="007C5DD5">
        <w:rPr>
          <w:rFonts w:eastAsiaTheme="minorEastAsia" w:hAnsi="Arial"/>
          <w:b/>
          <w:sz w:val="26"/>
          <w:szCs w:val="26"/>
        </w:rPr>
        <w:br/>
      </w:r>
      <w:r w:rsidRPr="007C5DD5">
        <w:rPr>
          <w:rFonts w:eastAsiaTheme="minorEastAsia" w:hAnsi="Arial"/>
          <w:sz w:val="26"/>
          <w:szCs w:val="26"/>
        </w:rPr>
        <w:t xml:space="preserve">In each session we listen and watch stories from real women, and then talk about their stories together. </w:t>
      </w:r>
      <w:r w:rsidRPr="007C5DD5">
        <w:rPr>
          <w:rFonts w:eastAsiaTheme="minorEastAsia" w:hAnsi="Arial"/>
          <w:sz w:val="26"/>
          <w:szCs w:val="26"/>
        </w:rPr>
        <w:br/>
      </w:r>
    </w:p>
    <w:p w:rsidR="000E139C" w:rsidRPr="007C5DD5" w:rsidRDefault="000E139C" w:rsidP="000E139C">
      <w:pPr>
        <w:spacing w:after="0" w:line="240" w:lineRule="auto"/>
        <w:ind w:right="351"/>
        <w:textAlignment w:val="baseline"/>
        <w:rPr>
          <w:rFonts w:eastAsiaTheme="minorEastAsia" w:hAnsi="Arial"/>
          <w:b/>
          <w:sz w:val="26"/>
          <w:szCs w:val="26"/>
        </w:rPr>
      </w:pPr>
      <w:r w:rsidRPr="007C5DD5">
        <w:rPr>
          <w:rFonts w:eastAsiaTheme="minorEastAsia" w:hAnsi="Arial"/>
          <w:noProof/>
          <w:sz w:val="26"/>
          <w:szCs w:val="26"/>
          <w:lang w:eastAsia="en-AU"/>
        </w:rPr>
        <w:drawing>
          <wp:anchor distT="0" distB="0" distL="114300" distR="114300" simplePos="0" relativeHeight="251686400" behindDoc="1" locked="0" layoutInCell="1" allowOverlap="1" wp14:anchorId="311678C0" wp14:editId="462338CA">
            <wp:simplePos x="0" y="0"/>
            <wp:positionH relativeFrom="column">
              <wp:posOffset>4895850</wp:posOffset>
            </wp:positionH>
            <wp:positionV relativeFrom="paragraph">
              <wp:posOffset>53340</wp:posOffset>
            </wp:positionV>
            <wp:extent cx="1566545" cy="1170305"/>
            <wp:effectExtent l="0" t="0" r="0" b="0"/>
            <wp:wrapTight wrapText="bothSides">
              <wp:wrapPolygon edited="0">
                <wp:start x="0" y="0"/>
                <wp:lineTo x="0" y="21096"/>
                <wp:lineTo x="21276" y="21096"/>
                <wp:lineTo x="212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545" cy="1170305"/>
                    </a:xfrm>
                    <a:prstGeom prst="rect">
                      <a:avLst/>
                    </a:prstGeom>
                    <a:noFill/>
                  </pic:spPr>
                </pic:pic>
              </a:graphicData>
            </a:graphic>
          </wp:anchor>
        </w:drawing>
      </w:r>
      <w:r w:rsidRPr="007C5DD5">
        <w:rPr>
          <w:rFonts w:eastAsiaTheme="minorEastAsia" w:hAnsi="Arial"/>
          <w:b/>
          <w:sz w:val="26"/>
          <w:szCs w:val="26"/>
        </w:rPr>
        <w:t>Session One</w:t>
      </w:r>
      <w:r w:rsidRPr="007C5DD5">
        <w:rPr>
          <w:rFonts w:eastAsiaTheme="minorEastAsia" w:hAnsi="Arial"/>
          <w:sz w:val="26"/>
          <w:szCs w:val="26"/>
        </w:rPr>
        <w:t xml:space="preserve"> - </w:t>
      </w:r>
      <w:r w:rsidRPr="007C5DD5">
        <w:rPr>
          <w:rFonts w:eastAsiaTheme="minorEastAsia" w:hAnsi="Arial"/>
          <w:b/>
          <w:sz w:val="26"/>
          <w:szCs w:val="26"/>
        </w:rPr>
        <w:t>Being a Woman with a Disability</w:t>
      </w:r>
    </w:p>
    <w:p w:rsidR="000E139C" w:rsidRPr="007C5DD5" w:rsidRDefault="000E139C" w:rsidP="000E139C">
      <w:pPr>
        <w:spacing w:after="0" w:line="240" w:lineRule="auto"/>
        <w:ind w:right="351"/>
        <w:textAlignment w:val="baseline"/>
        <w:rPr>
          <w:rFonts w:eastAsiaTheme="minorEastAsia" w:hAnsi="Arial"/>
          <w:color w:val="FF0000"/>
          <w:sz w:val="26"/>
          <w:szCs w:val="26"/>
        </w:rPr>
      </w:pPr>
      <w:r w:rsidRPr="007C5DD5">
        <w:rPr>
          <w:rFonts w:eastAsiaTheme="minorEastAsia" w:hAnsi="Arial"/>
          <w:sz w:val="26"/>
          <w:szCs w:val="26"/>
        </w:rPr>
        <w:t xml:space="preserve">In this session we talk about being a woman, the way people can treat you differently and discriminate against women, and why this discrimination happens. We also talk about early signs of disrespect and abuse </w:t>
      </w:r>
      <w:r w:rsidRPr="007C5DD5">
        <w:rPr>
          <w:rFonts w:eastAsiaTheme="minorEastAsia" w:hAnsi="Arial"/>
          <w:sz w:val="26"/>
          <w:szCs w:val="26"/>
        </w:rPr>
        <w:t>–</w:t>
      </w:r>
      <w:r w:rsidRPr="007C5DD5">
        <w:rPr>
          <w:rFonts w:eastAsiaTheme="minorEastAsia" w:hAnsi="Arial"/>
          <w:sz w:val="26"/>
          <w:szCs w:val="26"/>
        </w:rPr>
        <w:t xml:space="preserve"> and what you can do to get help. </w:t>
      </w:r>
    </w:p>
    <w:p w:rsidR="000E139C" w:rsidRPr="007C5DD5" w:rsidRDefault="000E139C" w:rsidP="000E139C">
      <w:pPr>
        <w:spacing w:after="0" w:line="240" w:lineRule="auto"/>
        <w:ind w:right="351" w:firstLine="1080"/>
        <w:textAlignment w:val="baseline"/>
        <w:rPr>
          <w:rFonts w:eastAsiaTheme="minorEastAsia" w:hAnsi="Arial"/>
          <w:sz w:val="26"/>
          <w:szCs w:val="26"/>
        </w:rPr>
      </w:pPr>
      <w:r w:rsidRPr="007C5DD5">
        <w:rPr>
          <w:rFonts w:eastAsiaTheme="minorEastAsia" w:hAnsi="Arial"/>
          <w:sz w:val="26"/>
          <w:szCs w:val="26"/>
        </w:rPr>
        <w:tab/>
      </w:r>
    </w:p>
    <w:p w:rsidR="000E139C" w:rsidRPr="007C5DD5" w:rsidRDefault="000E139C" w:rsidP="000E139C">
      <w:pPr>
        <w:spacing w:after="0" w:line="240" w:lineRule="auto"/>
        <w:ind w:right="351"/>
        <w:textAlignment w:val="baseline"/>
        <w:rPr>
          <w:rFonts w:eastAsiaTheme="minorEastAsia" w:hAnsi="Arial"/>
          <w:b/>
          <w:sz w:val="26"/>
          <w:szCs w:val="26"/>
        </w:rPr>
      </w:pPr>
      <w:r w:rsidRPr="007C5DD5">
        <w:rPr>
          <w:rFonts w:eastAsiaTheme="minorEastAsia" w:hAnsi="Arial"/>
          <w:noProof/>
          <w:sz w:val="26"/>
          <w:szCs w:val="26"/>
          <w:lang w:eastAsia="en-AU"/>
        </w:rPr>
        <w:drawing>
          <wp:anchor distT="0" distB="0" distL="114300" distR="114300" simplePos="0" relativeHeight="251683328" behindDoc="0" locked="0" layoutInCell="1" allowOverlap="1" wp14:anchorId="50466B75" wp14:editId="38954BAF">
            <wp:simplePos x="0" y="0"/>
            <wp:positionH relativeFrom="margin">
              <wp:posOffset>4905375</wp:posOffset>
            </wp:positionH>
            <wp:positionV relativeFrom="paragraph">
              <wp:posOffset>78105</wp:posOffset>
            </wp:positionV>
            <wp:extent cx="1632585" cy="1047115"/>
            <wp:effectExtent l="0" t="0" r="571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2585" cy="1047115"/>
                    </a:xfrm>
                    <a:prstGeom prst="rect">
                      <a:avLst/>
                    </a:prstGeom>
                    <a:noFill/>
                  </pic:spPr>
                </pic:pic>
              </a:graphicData>
            </a:graphic>
            <wp14:sizeRelH relativeFrom="margin">
              <wp14:pctWidth>0</wp14:pctWidth>
            </wp14:sizeRelH>
            <wp14:sizeRelV relativeFrom="margin">
              <wp14:pctHeight>0</wp14:pctHeight>
            </wp14:sizeRelV>
          </wp:anchor>
        </w:drawing>
      </w:r>
      <w:r w:rsidRPr="007C5DD5">
        <w:rPr>
          <w:rFonts w:eastAsiaTheme="minorEastAsia" w:hAnsi="Arial"/>
          <w:b/>
          <w:sz w:val="26"/>
          <w:szCs w:val="26"/>
        </w:rPr>
        <w:t>Session Two</w:t>
      </w:r>
      <w:r w:rsidRPr="007C5DD5">
        <w:rPr>
          <w:rFonts w:eastAsiaTheme="minorEastAsia" w:hAnsi="Arial"/>
          <w:sz w:val="26"/>
          <w:szCs w:val="26"/>
        </w:rPr>
        <w:t xml:space="preserve"> - </w:t>
      </w:r>
      <w:r w:rsidRPr="007C5DD5">
        <w:rPr>
          <w:rFonts w:eastAsiaTheme="minorEastAsia" w:hAnsi="Arial"/>
          <w:b/>
          <w:sz w:val="26"/>
          <w:szCs w:val="26"/>
        </w:rPr>
        <w:t xml:space="preserve">Having Rights &amp; Speaking Up </w:t>
      </w:r>
      <w:r w:rsidR="002B0F13" w:rsidRPr="007C5DD5">
        <w:rPr>
          <w:rFonts w:eastAsiaTheme="minorEastAsia" w:hAnsi="Arial"/>
          <w:b/>
          <w:sz w:val="26"/>
          <w:szCs w:val="26"/>
        </w:rPr>
        <w:t>about</w:t>
      </w:r>
      <w:r w:rsidRPr="007C5DD5">
        <w:rPr>
          <w:rFonts w:eastAsiaTheme="minorEastAsia" w:hAnsi="Arial"/>
          <w:b/>
          <w:sz w:val="26"/>
          <w:szCs w:val="26"/>
        </w:rPr>
        <w:t xml:space="preserve"> Safety</w:t>
      </w:r>
      <w:r w:rsidRPr="007C5DD5">
        <w:rPr>
          <w:rFonts w:eastAsiaTheme="minorEastAsia" w:hAnsi="Arial"/>
          <w:b/>
          <w:sz w:val="26"/>
          <w:szCs w:val="26"/>
        </w:rPr>
        <w:tab/>
      </w:r>
    </w:p>
    <w:p w:rsidR="000E139C" w:rsidRPr="007C5DD5" w:rsidRDefault="000E139C" w:rsidP="000E139C">
      <w:pPr>
        <w:spacing w:after="0" w:line="240" w:lineRule="auto"/>
        <w:ind w:right="351"/>
        <w:textAlignment w:val="baseline"/>
        <w:rPr>
          <w:rFonts w:eastAsiaTheme="minorEastAsia" w:hAnsi="Arial"/>
          <w:sz w:val="26"/>
          <w:szCs w:val="26"/>
        </w:rPr>
      </w:pPr>
      <w:r w:rsidRPr="007C5DD5">
        <w:rPr>
          <w:rFonts w:eastAsiaTheme="minorEastAsia" w:hAnsi="Arial"/>
          <w:sz w:val="26"/>
          <w:szCs w:val="26"/>
        </w:rPr>
        <w:t xml:space="preserve">We talk about respect and what it means to you, and how it looks in your life. We listen to </w:t>
      </w:r>
      <w:r w:rsidRPr="007C5DD5">
        <w:rPr>
          <w:rFonts w:eastAsiaTheme="minorEastAsia" w:hAnsi="Arial"/>
          <w:sz w:val="26"/>
          <w:szCs w:val="26"/>
        </w:rPr>
        <w:lastRenderedPageBreak/>
        <w:t>women</w:t>
      </w:r>
      <w:r w:rsidRPr="007C5DD5">
        <w:rPr>
          <w:rFonts w:eastAsiaTheme="minorEastAsia" w:hAnsi="Arial"/>
          <w:sz w:val="26"/>
          <w:szCs w:val="26"/>
        </w:rPr>
        <w:t>’</w:t>
      </w:r>
      <w:r w:rsidRPr="007C5DD5">
        <w:rPr>
          <w:rFonts w:eastAsiaTheme="minorEastAsia" w:hAnsi="Arial"/>
          <w:sz w:val="26"/>
          <w:szCs w:val="26"/>
        </w:rPr>
        <w:t>s stories, and talk about how they got help and support when they were not being treated with respect.</w:t>
      </w:r>
    </w:p>
    <w:p w:rsidR="000E139C" w:rsidRPr="007C5DD5" w:rsidRDefault="000E139C" w:rsidP="000E139C">
      <w:pPr>
        <w:spacing w:after="0" w:line="240" w:lineRule="auto"/>
        <w:ind w:right="351" w:firstLine="1080"/>
        <w:textAlignment w:val="baseline"/>
        <w:rPr>
          <w:rFonts w:eastAsiaTheme="minorEastAsia" w:hAnsi="Arial"/>
          <w:sz w:val="26"/>
          <w:szCs w:val="26"/>
        </w:rPr>
      </w:pPr>
      <w:r w:rsidRPr="007C5DD5">
        <w:rPr>
          <w:rFonts w:eastAsiaTheme="minorEastAsia" w:hAnsi="Arial"/>
          <w:sz w:val="26"/>
          <w:szCs w:val="26"/>
        </w:rPr>
        <w:tab/>
      </w:r>
    </w:p>
    <w:p w:rsidR="000E139C" w:rsidRPr="007C5DD5" w:rsidRDefault="000E139C" w:rsidP="000E139C">
      <w:pPr>
        <w:spacing w:after="0" w:line="240" w:lineRule="auto"/>
        <w:ind w:right="351"/>
        <w:textAlignment w:val="baseline"/>
        <w:rPr>
          <w:rFonts w:eastAsiaTheme="minorEastAsia" w:hAnsi="Arial"/>
          <w:sz w:val="26"/>
          <w:szCs w:val="26"/>
        </w:rPr>
      </w:pPr>
      <w:r w:rsidRPr="007C5DD5">
        <w:rPr>
          <w:rFonts w:eastAsiaTheme="minorEastAsia" w:hAnsi="Arial"/>
          <w:b/>
          <w:sz w:val="26"/>
          <w:szCs w:val="26"/>
        </w:rPr>
        <w:t>Session Three</w:t>
      </w:r>
      <w:r w:rsidRPr="007C5DD5">
        <w:rPr>
          <w:rFonts w:eastAsiaTheme="minorEastAsia" w:hAnsi="Arial"/>
          <w:sz w:val="26"/>
          <w:szCs w:val="26"/>
        </w:rPr>
        <w:t xml:space="preserve"> - </w:t>
      </w:r>
      <w:r w:rsidRPr="007C5DD5">
        <w:rPr>
          <w:rFonts w:eastAsiaTheme="minorEastAsia" w:hAnsi="Arial"/>
          <w:b/>
          <w:sz w:val="26"/>
          <w:szCs w:val="26"/>
        </w:rPr>
        <w:t>Getting support to feel safe</w:t>
      </w:r>
      <w:r w:rsidRPr="007C5DD5">
        <w:rPr>
          <w:rFonts w:eastAsiaTheme="minorEastAsia" w:hAnsi="Arial"/>
          <w:sz w:val="26"/>
          <w:szCs w:val="26"/>
        </w:rPr>
        <w:tab/>
      </w:r>
    </w:p>
    <w:p w:rsidR="000E139C" w:rsidRPr="007C5DD5" w:rsidRDefault="000E139C" w:rsidP="00523710">
      <w:pPr>
        <w:spacing w:after="0" w:line="240" w:lineRule="auto"/>
        <w:ind w:right="351"/>
        <w:textAlignment w:val="baseline"/>
        <w:rPr>
          <w:rFonts w:eastAsiaTheme="minorEastAsia" w:hAnsi="Arial"/>
          <w:sz w:val="26"/>
          <w:szCs w:val="26"/>
        </w:rPr>
      </w:pPr>
      <w:r w:rsidRPr="007C5DD5">
        <w:rPr>
          <w:rFonts w:eastAsiaTheme="minorEastAsia" w:hAnsi="Arial"/>
          <w:noProof/>
          <w:sz w:val="26"/>
          <w:szCs w:val="26"/>
          <w:lang w:eastAsia="en-AU"/>
        </w:rPr>
        <w:drawing>
          <wp:anchor distT="0" distB="0" distL="114300" distR="114300" simplePos="0" relativeHeight="251684352" behindDoc="1" locked="0" layoutInCell="1" allowOverlap="1" wp14:anchorId="52854CCB" wp14:editId="5EDFE7E1">
            <wp:simplePos x="0" y="0"/>
            <wp:positionH relativeFrom="margin">
              <wp:posOffset>5031105</wp:posOffset>
            </wp:positionH>
            <wp:positionV relativeFrom="paragraph">
              <wp:posOffset>9525</wp:posOffset>
            </wp:positionV>
            <wp:extent cx="1496060" cy="74295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6060" cy="742950"/>
                    </a:xfrm>
                    <a:prstGeom prst="rect">
                      <a:avLst/>
                    </a:prstGeom>
                    <a:noFill/>
                  </pic:spPr>
                </pic:pic>
              </a:graphicData>
            </a:graphic>
            <wp14:sizeRelH relativeFrom="margin">
              <wp14:pctWidth>0</wp14:pctWidth>
            </wp14:sizeRelH>
            <wp14:sizeRelV relativeFrom="margin">
              <wp14:pctHeight>0</wp14:pctHeight>
            </wp14:sizeRelV>
          </wp:anchor>
        </w:drawing>
      </w:r>
      <w:r w:rsidRPr="007C5DD5">
        <w:rPr>
          <w:rFonts w:eastAsiaTheme="minorEastAsia" w:hAnsi="Arial"/>
          <w:sz w:val="26"/>
          <w:szCs w:val="26"/>
        </w:rPr>
        <w:t>We</w:t>
      </w:r>
      <w:r w:rsidR="00523710" w:rsidRPr="00523710">
        <w:rPr>
          <w:rFonts w:eastAsiaTheme="minorEastAsia" w:hAnsi="Arial"/>
          <w:sz w:val="26"/>
          <w:szCs w:val="26"/>
        </w:rPr>
        <w:t xml:space="preserve"> </w:t>
      </w:r>
      <w:r w:rsidR="00523710" w:rsidRPr="007C5DD5">
        <w:rPr>
          <w:rFonts w:eastAsiaTheme="minorEastAsia" w:hAnsi="Arial"/>
          <w:sz w:val="26"/>
          <w:szCs w:val="26"/>
        </w:rPr>
        <w:t>talk about how many women</w:t>
      </w:r>
      <w:r w:rsidR="00523710">
        <w:rPr>
          <w:rFonts w:eastAsiaTheme="minorEastAsia" w:hAnsi="Arial"/>
          <w:sz w:val="26"/>
          <w:szCs w:val="26"/>
        </w:rPr>
        <w:t xml:space="preserve"> with disabilities have experienced sexual assault, </w:t>
      </w:r>
      <w:r w:rsidR="00523710" w:rsidRPr="007C5DD5">
        <w:rPr>
          <w:rFonts w:eastAsiaTheme="minorEastAsia" w:hAnsi="Arial"/>
          <w:sz w:val="26"/>
          <w:szCs w:val="26"/>
        </w:rPr>
        <w:t>that this is not OK and is illegal, and that there is help available.</w:t>
      </w:r>
    </w:p>
    <w:p w:rsidR="00523710" w:rsidRDefault="00523710" w:rsidP="000E139C">
      <w:pPr>
        <w:spacing w:after="0" w:line="240" w:lineRule="auto"/>
        <w:ind w:right="351"/>
        <w:textAlignment w:val="baseline"/>
        <w:rPr>
          <w:rFonts w:eastAsiaTheme="minorEastAsia" w:hAnsi="Arial"/>
          <w:b/>
          <w:sz w:val="26"/>
          <w:szCs w:val="26"/>
        </w:rPr>
      </w:pPr>
    </w:p>
    <w:p w:rsidR="000E139C" w:rsidRPr="007C5DD5" w:rsidRDefault="000E139C" w:rsidP="000E139C">
      <w:pPr>
        <w:spacing w:after="0" w:line="240" w:lineRule="auto"/>
        <w:ind w:right="351"/>
        <w:textAlignment w:val="baseline"/>
        <w:rPr>
          <w:rFonts w:eastAsiaTheme="minorEastAsia" w:hAnsi="Arial"/>
          <w:b/>
          <w:sz w:val="26"/>
          <w:szCs w:val="26"/>
        </w:rPr>
      </w:pPr>
      <w:r w:rsidRPr="007C5DD5">
        <w:rPr>
          <w:rFonts w:eastAsiaTheme="minorEastAsia" w:hAnsi="Arial"/>
          <w:noProof/>
          <w:sz w:val="26"/>
          <w:szCs w:val="26"/>
          <w:lang w:eastAsia="en-AU"/>
        </w:rPr>
        <w:drawing>
          <wp:anchor distT="0" distB="0" distL="114300" distR="114300" simplePos="0" relativeHeight="251685376" behindDoc="1" locked="0" layoutInCell="1" allowOverlap="1" wp14:anchorId="4ECF7E4D" wp14:editId="092D2877">
            <wp:simplePos x="0" y="0"/>
            <wp:positionH relativeFrom="margin">
              <wp:posOffset>5076825</wp:posOffset>
            </wp:positionH>
            <wp:positionV relativeFrom="paragraph">
              <wp:posOffset>123190</wp:posOffset>
            </wp:positionV>
            <wp:extent cx="1426845" cy="804545"/>
            <wp:effectExtent l="0" t="0" r="1905" b="0"/>
            <wp:wrapTight wrapText="bothSides">
              <wp:wrapPolygon edited="0">
                <wp:start x="0" y="0"/>
                <wp:lineTo x="0" y="20969"/>
                <wp:lineTo x="21340" y="20969"/>
                <wp:lineTo x="213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45" cy="804545"/>
                    </a:xfrm>
                    <a:prstGeom prst="rect">
                      <a:avLst/>
                    </a:prstGeom>
                    <a:noFill/>
                  </pic:spPr>
                </pic:pic>
              </a:graphicData>
            </a:graphic>
          </wp:anchor>
        </w:drawing>
      </w:r>
      <w:r w:rsidRPr="007C5DD5">
        <w:rPr>
          <w:rFonts w:eastAsiaTheme="minorEastAsia" w:hAnsi="Arial"/>
          <w:b/>
          <w:sz w:val="26"/>
          <w:szCs w:val="26"/>
        </w:rPr>
        <w:t xml:space="preserve">Session Four - Being the Woman you want to </w:t>
      </w:r>
      <w:r w:rsidR="001F0830" w:rsidRPr="007C5DD5">
        <w:rPr>
          <w:rFonts w:eastAsiaTheme="minorEastAsia" w:hAnsi="Arial"/>
          <w:b/>
          <w:sz w:val="26"/>
          <w:szCs w:val="26"/>
        </w:rPr>
        <w:t>be</w:t>
      </w:r>
      <w:r w:rsidRPr="007C5DD5">
        <w:rPr>
          <w:rFonts w:eastAsiaTheme="minorEastAsia" w:hAnsi="Arial"/>
          <w:b/>
          <w:sz w:val="26"/>
          <w:szCs w:val="26"/>
        </w:rPr>
        <w:tab/>
      </w:r>
    </w:p>
    <w:p w:rsidR="000E139C" w:rsidRPr="007C5DD5" w:rsidRDefault="000E139C" w:rsidP="000E139C">
      <w:pPr>
        <w:spacing w:after="0" w:line="240" w:lineRule="auto"/>
        <w:ind w:right="351"/>
        <w:textAlignment w:val="baseline"/>
        <w:rPr>
          <w:rFonts w:eastAsiaTheme="minorEastAsia" w:hAnsi="Arial"/>
          <w:sz w:val="26"/>
          <w:szCs w:val="26"/>
        </w:rPr>
      </w:pPr>
      <w:r w:rsidRPr="007C5DD5">
        <w:rPr>
          <w:rFonts w:eastAsiaTheme="minorEastAsia" w:hAnsi="Arial"/>
          <w:sz w:val="26"/>
          <w:szCs w:val="26"/>
        </w:rPr>
        <w:t xml:space="preserve">In the final session we talk about the rights of women with disabilities to live the way they want to live. We watch 4 amazing videos of women using their rights to live the lives they want. </w:t>
      </w:r>
    </w:p>
    <w:p w:rsidR="000E139C" w:rsidRDefault="000E139C" w:rsidP="000E139C">
      <w:pPr>
        <w:spacing w:after="0" w:line="240" w:lineRule="auto"/>
        <w:ind w:right="351"/>
        <w:textAlignment w:val="baseline"/>
        <w:rPr>
          <w:rFonts w:eastAsiaTheme="minorEastAsia" w:hAnsi="Arial"/>
          <w:sz w:val="24"/>
          <w:szCs w:val="24"/>
        </w:rPr>
      </w:pPr>
    </w:p>
    <w:p w:rsidR="000E139C" w:rsidRDefault="000E139C" w:rsidP="000E139C">
      <w:pPr>
        <w:spacing w:after="0" w:line="240" w:lineRule="auto"/>
        <w:ind w:right="351"/>
        <w:textAlignment w:val="baseline"/>
        <w:rPr>
          <w:rFonts w:eastAsiaTheme="minorEastAsia" w:hAnsi="Arial"/>
          <w:sz w:val="24"/>
          <w:szCs w:val="24"/>
        </w:rPr>
      </w:pPr>
    </w:p>
    <w:p w:rsidR="000E139C" w:rsidRPr="00FB39FD" w:rsidRDefault="000E139C" w:rsidP="000E139C">
      <w:pPr>
        <w:spacing w:after="0" w:line="240" w:lineRule="auto"/>
        <w:ind w:right="351"/>
        <w:jc w:val="center"/>
        <w:textAlignment w:val="baseline"/>
        <w:rPr>
          <w:rFonts w:eastAsiaTheme="minorEastAsia" w:hAnsi="Arial"/>
          <w:b/>
          <w:color w:val="454567"/>
          <w:sz w:val="36"/>
          <w:szCs w:val="36"/>
        </w:rPr>
      </w:pPr>
      <w:r w:rsidRPr="00FB39FD">
        <w:rPr>
          <w:rFonts w:eastAsiaTheme="minorEastAsia" w:hAnsi="Arial"/>
          <w:b/>
          <w:color w:val="454567"/>
          <w:sz w:val="36"/>
          <w:szCs w:val="36"/>
        </w:rPr>
        <w:t xml:space="preserve">Learning partners </w:t>
      </w:r>
      <w:r w:rsidRPr="00FB39FD">
        <w:rPr>
          <w:rFonts w:eastAsiaTheme="minorEastAsia" w:hAnsi="Arial"/>
          <w:b/>
          <w:color w:val="454567"/>
          <w:sz w:val="36"/>
          <w:szCs w:val="36"/>
        </w:rPr>
        <w:t>–</w:t>
      </w:r>
      <w:r w:rsidRPr="00FB39FD">
        <w:rPr>
          <w:rFonts w:eastAsiaTheme="minorEastAsia" w:hAnsi="Arial"/>
          <w:b/>
          <w:color w:val="454567"/>
          <w:sz w:val="36"/>
          <w:szCs w:val="36"/>
        </w:rPr>
        <w:t xml:space="preserve"> Someone to come with you </w:t>
      </w:r>
    </w:p>
    <w:p w:rsidR="00057D9D" w:rsidRDefault="000E139C" w:rsidP="000E139C">
      <w:pPr>
        <w:spacing w:after="0" w:line="240" w:lineRule="auto"/>
        <w:ind w:right="351"/>
        <w:textAlignment w:val="baseline"/>
        <w:rPr>
          <w:rFonts w:eastAsiaTheme="minorEastAsia"/>
          <w:sz w:val="26"/>
          <w:szCs w:val="26"/>
        </w:rPr>
      </w:pPr>
      <w:r>
        <w:rPr>
          <w:rFonts w:eastAsiaTheme="minorEastAsia" w:hAnsi="Arial"/>
          <w:b/>
          <w:sz w:val="28"/>
          <w:szCs w:val="28"/>
        </w:rPr>
        <w:br/>
      </w:r>
      <w:r w:rsidRPr="00F85092">
        <w:rPr>
          <w:rFonts w:eastAsiaTheme="minorEastAsia"/>
          <w:sz w:val="26"/>
          <w:szCs w:val="26"/>
        </w:rPr>
        <w:t>You can bring a trusted female friend or worker to the program if you want. You don’t have to, some people do, and some people don’t.</w:t>
      </w:r>
      <w:r w:rsidRPr="00F85092">
        <w:rPr>
          <w:rFonts w:eastAsiaTheme="minorEastAsia"/>
          <w:sz w:val="26"/>
          <w:szCs w:val="26"/>
        </w:rPr>
        <w:br/>
      </w:r>
      <w:r w:rsidRPr="00F85092">
        <w:rPr>
          <w:rFonts w:eastAsiaTheme="minorEastAsia"/>
          <w:sz w:val="26"/>
          <w:szCs w:val="26"/>
        </w:rPr>
        <w:br/>
        <w:t>This is a person who can join in the conversation at the program, and you can talk with them about the program and what you think. They could also help you if you want to talk with any of the services we talk about.</w:t>
      </w:r>
    </w:p>
    <w:p w:rsidR="00057D9D" w:rsidRDefault="00057D9D" w:rsidP="000E139C">
      <w:pPr>
        <w:spacing w:after="0" w:line="240" w:lineRule="auto"/>
        <w:ind w:right="351"/>
        <w:textAlignment w:val="baseline"/>
        <w:rPr>
          <w:rFonts w:eastAsiaTheme="minorEastAsia"/>
          <w:sz w:val="26"/>
          <w:szCs w:val="26"/>
        </w:rPr>
      </w:pPr>
    </w:p>
    <w:p w:rsidR="00057D9D" w:rsidRDefault="00057D9D" w:rsidP="000E139C">
      <w:pPr>
        <w:spacing w:after="0" w:line="240" w:lineRule="auto"/>
        <w:ind w:right="351"/>
        <w:textAlignment w:val="baseline"/>
        <w:rPr>
          <w:rFonts w:eastAsiaTheme="minorEastAsia"/>
          <w:sz w:val="26"/>
          <w:szCs w:val="26"/>
        </w:rPr>
      </w:pPr>
    </w:p>
    <w:p w:rsidR="00057D9D" w:rsidRDefault="00057D9D" w:rsidP="000E139C">
      <w:pPr>
        <w:spacing w:after="0" w:line="240" w:lineRule="auto"/>
        <w:ind w:right="351"/>
        <w:textAlignment w:val="baseline"/>
        <w:rPr>
          <w:rFonts w:eastAsiaTheme="minorEastAsia"/>
          <w:sz w:val="26"/>
          <w:szCs w:val="26"/>
        </w:rPr>
      </w:pPr>
    </w:p>
    <w:p w:rsidR="003706DA" w:rsidRDefault="00824466" w:rsidP="000E139C">
      <w:pPr>
        <w:spacing w:after="0" w:line="240" w:lineRule="auto"/>
        <w:ind w:right="351"/>
        <w:textAlignment w:val="baseline"/>
        <w:rPr>
          <w:rFonts w:eastAsiaTheme="minorEastAsia" w:hAnsi="Arial"/>
          <w:sz w:val="32"/>
          <w:szCs w:val="32"/>
        </w:rPr>
      </w:pPr>
      <w:r>
        <w:rPr>
          <w:b/>
          <w:noProof/>
          <w:sz w:val="96"/>
          <w:szCs w:val="96"/>
          <w:lang w:eastAsia="en-AU"/>
        </w:rPr>
        <w:drawing>
          <wp:anchor distT="0" distB="0" distL="114300" distR="114300" simplePos="0" relativeHeight="251696640" behindDoc="1" locked="0" layoutInCell="1" allowOverlap="1" wp14:anchorId="2799CC14" wp14:editId="5236D050">
            <wp:simplePos x="0" y="0"/>
            <wp:positionH relativeFrom="page">
              <wp:posOffset>0</wp:posOffset>
            </wp:positionH>
            <wp:positionV relativeFrom="paragraph">
              <wp:posOffset>7620</wp:posOffset>
            </wp:positionV>
            <wp:extent cx="7781925" cy="2876550"/>
            <wp:effectExtent l="0" t="0" r="9525" b="0"/>
            <wp:wrapNone/>
            <wp:docPr id="15" name="Picture 15" descr="C:\Users\Carmal\Dropbox\Gender Equity Volunteer\WDV logos and background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al\Dropbox\Gender Equity Volunteer\WDV logos and backgrounds\Pictur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1925"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39C" w:rsidRPr="00F85092">
        <w:rPr>
          <w:rFonts w:eastAsiaTheme="minorEastAsia"/>
          <w:sz w:val="26"/>
          <w:szCs w:val="26"/>
        </w:rPr>
        <w:br/>
      </w:r>
    </w:p>
    <w:p w:rsidR="003706DA" w:rsidRPr="002B0F13" w:rsidRDefault="003706DA" w:rsidP="002B0F13">
      <w:pPr>
        <w:spacing w:after="0" w:line="240" w:lineRule="auto"/>
        <w:jc w:val="center"/>
        <w:textAlignment w:val="baseline"/>
        <w:rPr>
          <w:b/>
          <w:color w:val="FFFFFF" w:themeColor="background1"/>
          <w:sz w:val="44"/>
          <w:szCs w:val="44"/>
        </w:rPr>
      </w:pPr>
      <w:r w:rsidRPr="002B0F13">
        <w:rPr>
          <w:b/>
          <w:color w:val="FFFFFF" w:themeColor="background1"/>
          <w:sz w:val="44"/>
          <w:szCs w:val="44"/>
        </w:rPr>
        <w:t xml:space="preserve">“Women with Disabilities: Our Right to Respect!” </w:t>
      </w:r>
    </w:p>
    <w:p w:rsidR="003706DA" w:rsidRPr="002B0F13" w:rsidRDefault="003706DA" w:rsidP="002B0F13">
      <w:pPr>
        <w:spacing w:after="0" w:line="240" w:lineRule="auto"/>
        <w:jc w:val="center"/>
        <w:textAlignment w:val="baseline"/>
        <w:rPr>
          <w:b/>
          <w:color w:val="FFFFFF" w:themeColor="background1"/>
          <w:sz w:val="44"/>
          <w:szCs w:val="44"/>
        </w:rPr>
      </w:pPr>
      <w:r w:rsidRPr="002B0F13">
        <w:rPr>
          <w:b/>
          <w:color w:val="FFFFFF" w:themeColor="background1"/>
          <w:sz w:val="44"/>
          <w:szCs w:val="44"/>
        </w:rPr>
        <w:t>Women’s Peer Education Program</w:t>
      </w:r>
    </w:p>
    <w:p w:rsidR="005C7E5A" w:rsidRDefault="005C7E5A" w:rsidP="004F20ED">
      <w:pPr>
        <w:spacing w:after="0" w:line="240" w:lineRule="auto"/>
        <w:ind w:left="-907" w:right="-418"/>
        <w:textAlignment w:val="baseline"/>
        <w:rPr>
          <w:b/>
          <w:color w:val="000000" w:themeColor="text1"/>
          <w:sz w:val="44"/>
          <w:szCs w:val="44"/>
        </w:rPr>
      </w:pPr>
    </w:p>
    <w:p w:rsidR="003706DA" w:rsidRPr="00210715" w:rsidRDefault="00904D3D" w:rsidP="00210715">
      <w:pPr>
        <w:spacing w:after="0" w:line="240" w:lineRule="auto"/>
        <w:ind w:left="-907" w:right="-418"/>
        <w:jc w:val="center"/>
        <w:textAlignment w:val="baseline"/>
        <w:rPr>
          <w:b/>
          <w:color w:val="000000" w:themeColor="text1"/>
          <w:sz w:val="44"/>
          <w:szCs w:val="44"/>
        </w:rPr>
      </w:pPr>
      <w:r>
        <w:rPr>
          <w:b/>
          <w:color w:val="000000" w:themeColor="text1"/>
          <w:sz w:val="44"/>
          <w:szCs w:val="44"/>
        </w:rPr>
        <w:t>Expressions of Interest</w:t>
      </w:r>
      <w:r w:rsidR="003706DA" w:rsidRPr="00210715">
        <w:rPr>
          <w:b/>
          <w:color w:val="000000" w:themeColor="text1"/>
          <w:sz w:val="44"/>
          <w:szCs w:val="44"/>
        </w:rPr>
        <w:t xml:space="preserve"> Form</w:t>
      </w:r>
    </w:p>
    <w:p w:rsidR="003706DA" w:rsidRDefault="003706DA" w:rsidP="003706DA">
      <w:pPr>
        <w:spacing w:after="0" w:line="240" w:lineRule="auto"/>
        <w:ind w:left="-1080" w:right="-418" w:firstLine="1080"/>
        <w:textAlignment w:val="baseline"/>
        <w:rPr>
          <w:b/>
          <w:color w:val="666699"/>
          <w:sz w:val="24"/>
          <w:szCs w:val="24"/>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pPr>
      <w:r w:rsidRPr="00614444">
        <w:rPr>
          <w:b/>
          <w:color w:val="666699"/>
          <w:sz w:val="96"/>
          <w:szCs w:val="96"/>
          <w14:textFill>
            <w14:gradFill>
              <w14:gsLst>
                <w14:gs w14:pos="0">
                  <w14:srgbClr w14:val="666699">
                    <w14:shade w14:val="30000"/>
                    <w14:satMod w14:val="115000"/>
                  </w14:srgbClr>
                </w14:gs>
                <w14:gs w14:pos="50000">
                  <w14:srgbClr w14:val="666699">
                    <w14:shade w14:val="67500"/>
                    <w14:satMod w14:val="115000"/>
                  </w14:srgbClr>
                </w14:gs>
                <w14:gs w14:pos="100000">
                  <w14:srgbClr w14:val="666699">
                    <w14:shade w14:val="100000"/>
                    <w14:satMod w14:val="115000"/>
                  </w14:srgbClr>
                </w14:gs>
              </w14:gsLst>
              <w14:lin w14:ang="13500000" w14:scaled="0"/>
            </w14:gradFill>
          </w14:textFill>
        </w:rPr>
        <w:t xml:space="preserve"> </w:t>
      </w:r>
    </w:p>
    <w:p w:rsidR="003706DA" w:rsidRPr="00210715" w:rsidRDefault="003706DA" w:rsidP="003706DA">
      <w:pPr>
        <w:rPr>
          <w:b/>
          <w:sz w:val="32"/>
          <w:szCs w:val="32"/>
        </w:rPr>
      </w:pPr>
      <w:r w:rsidRPr="00210715">
        <w:rPr>
          <w:b/>
          <w:sz w:val="32"/>
          <w:szCs w:val="32"/>
        </w:rPr>
        <w:t xml:space="preserve">Name: </w:t>
      </w:r>
      <w:r w:rsidRPr="00210715">
        <w:rPr>
          <w:b/>
          <w:sz w:val="32"/>
          <w:szCs w:val="32"/>
        </w:rPr>
        <w:tab/>
        <w:t>_______________________________________</w:t>
      </w:r>
    </w:p>
    <w:p w:rsidR="003706DA" w:rsidRPr="00210715" w:rsidRDefault="003706DA" w:rsidP="003706DA">
      <w:pPr>
        <w:rPr>
          <w:b/>
          <w:sz w:val="32"/>
          <w:szCs w:val="32"/>
        </w:rPr>
      </w:pPr>
      <w:r w:rsidRPr="00210715">
        <w:rPr>
          <w:b/>
          <w:sz w:val="32"/>
          <w:szCs w:val="32"/>
        </w:rPr>
        <w:t>Address:</w:t>
      </w:r>
      <w:r w:rsidRPr="00210715">
        <w:rPr>
          <w:b/>
          <w:sz w:val="32"/>
          <w:szCs w:val="32"/>
        </w:rPr>
        <w:tab/>
        <w:t>_______________________________________</w:t>
      </w:r>
    </w:p>
    <w:p w:rsidR="003706DA" w:rsidRPr="00210715" w:rsidRDefault="003706DA" w:rsidP="003706DA">
      <w:pPr>
        <w:rPr>
          <w:b/>
          <w:sz w:val="32"/>
          <w:szCs w:val="32"/>
        </w:rPr>
      </w:pPr>
      <w:r w:rsidRPr="00210715">
        <w:rPr>
          <w:b/>
          <w:sz w:val="32"/>
          <w:szCs w:val="32"/>
        </w:rPr>
        <w:t>Phone:</w:t>
      </w:r>
      <w:r w:rsidR="00597C3B" w:rsidRPr="00210715">
        <w:rPr>
          <w:b/>
          <w:sz w:val="32"/>
          <w:szCs w:val="32"/>
        </w:rPr>
        <w:tab/>
        <w:t>_______________________________________</w:t>
      </w:r>
    </w:p>
    <w:p w:rsidR="003706DA" w:rsidRPr="00210715" w:rsidRDefault="003706DA" w:rsidP="000E139C">
      <w:pPr>
        <w:spacing w:after="0" w:line="240" w:lineRule="auto"/>
        <w:rPr>
          <w:b/>
          <w:sz w:val="32"/>
          <w:szCs w:val="32"/>
        </w:rPr>
      </w:pPr>
      <w:r w:rsidRPr="00210715">
        <w:rPr>
          <w:b/>
          <w:sz w:val="32"/>
          <w:szCs w:val="32"/>
        </w:rPr>
        <w:lastRenderedPageBreak/>
        <w:t>Email:</w:t>
      </w:r>
      <w:r w:rsidR="00597C3B" w:rsidRPr="00210715">
        <w:rPr>
          <w:b/>
          <w:sz w:val="32"/>
          <w:szCs w:val="32"/>
        </w:rPr>
        <w:tab/>
        <w:t>_______________________________________</w:t>
      </w:r>
    </w:p>
    <w:p w:rsidR="000E139C" w:rsidRDefault="000E139C" w:rsidP="000E139C">
      <w:pPr>
        <w:spacing w:after="0" w:line="240" w:lineRule="auto"/>
        <w:rPr>
          <w:b/>
          <w:sz w:val="32"/>
          <w:szCs w:val="32"/>
        </w:rPr>
      </w:pPr>
    </w:p>
    <w:p w:rsidR="000E139C" w:rsidRPr="000E139C" w:rsidRDefault="000E139C" w:rsidP="000E139C">
      <w:pPr>
        <w:spacing w:after="120" w:line="240" w:lineRule="auto"/>
        <w:rPr>
          <w:b/>
          <w:sz w:val="32"/>
          <w:szCs w:val="32"/>
        </w:rPr>
      </w:pPr>
      <w:r w:rsidRPr="000E139C">
        <w:rPr>
          <w:b/>
          <w:sz w:val="32"/>
          <w:szCs w:val="32"/>
        </w:rPr>
        <w:t>Support/contact person (if appropriate): ___________________________</w:t>
      </w:r>
    </w:p>
    <w:p w:rsidR="000E139C" w:rsidRPr="000E139C" w:rsidRDefault="000E139C" w:rsidP="000E139C">
      <w:pPr>
        <w:spacing w:after="0" w:line="240" w:lineRule="auto"/>
        <w:rPr>
          <w:b/>
          <w:sz w:val="32"/>
          <w:szCs w:val="32"/>
        </w:rPr>
      </w:pPr>
      <w:r w:rsidRPr="000E139C">
        <w:rPr>
          <w:b/>
          <w:sz w:val="32"/>
          <w:szCs w:val="32"/>
        </w:rPr>
        <w:t>Email</w:t>
      </w:r>
      <w:proofErr w:type="gramStart"/>
      <w:r w:rsidRPr="000E139C">
        <w:rPr>
          <w:b/>
          <w:sz w:val="32"/>
          <w:szCs w:val="32"/>
        </w:rPr>
        <w:t>:_</w:t>
      </w:r>
      <w:proofErr w:type="gramEnd"/>
      <w:r w:rsidRPr="000E139C">
        <w:rPr>
          <w:b/>
          <w:sz w:val="32"/>
          <w:szCs w:val="32"/>
        </w:rPr>
        <w:t>_______________________</w:t>
      </w:r>
      <w:r w:rsidR="001F0830">
        <w:rPr>
          <w:b/>
          <w:sz w:val="32"/>
          <w:szCs w:val="32"/>
        </w:rPr>
        <w:t>_____</w:t>
      </w:r>
      <w:r w:rsidRPr="000E139C">
        <w:rPr>
          <w:b/>
          <w:sz w:val="32"/>
          <w:szCs w:val="32"/>
        </w:rPr>
        <w:t xml:space="preserve">      Phone: ___________________</w:t>
      </w:r>
    </w:p>
    <w:p w:rsidR="00597C3B" w:rsidRPr="00210715" w:rsidRDefault="00597C3B" w:rsidP="00210715">
      <w:pPr>
        <w:spacing w:after="0" w:line="240" w:lineRule="auto"/>
        <w:rPr>
          <w:b/>
          <w:sz w:val="20"/>
          <w:szCs w:val="20"/>
        </w:rPr>
      </w:pPr>
    </w:p>
    <w:p w:rsidR="003706DA" w:rsidRPr="00210715" w:rsidRDefault="003706DA" w:rsidP="00210715">
      <w:pPr>
        <w:spacing w:after="0" w:line="240" w:lineRule="auto"/>
        <w:rPr>
          <w:b/>
          <w:sz w:val="20"/>
          <w:szCs w:val="20"/>
        </w:rPr>
      </w:pPr>
    </w:p>
    <w:p w:rsidR="003706DA" w:rsidRPr="00210715" w:rsidRDefault="00904D3D" w:rsidP="00951AD1">
      <w:pPr>
        <w:spacing w:after="0" w:line="240" w:lineRule="auto"/>
        <w:rPr>
          <w:b/>
          <w:sz w:val="32"/>
          <w:szCs w:val="32"/>
        </w:rPr>
      </w:pPr>
      <w:r>
        <w:rPr>
          <w:b/>
          <w:sz w:val="32"/>
          <w:szCs w:val="32"/>
        </w:rPr>
        <w:t>Why do you want to be a part of</w:t>
      </w:r>
      <w:r w:rsidR="003706DA" w:rsidRPr="00210715">
        <w:rPr>
          <w:b/>
          <w:sz w:val="32"/>
          <w:szCs w:val="32"/>
        </w:rPr>
        <w:t xml:space="preserve"> the program?</w:t>
      </w:r>
    </w:p>
    <w:p w:rsidR="003706DA" w:rsidRPr="00210715" w:rsidRDefault="00597C3B" w:rsidP="003706DA">
      <w:pPr>
        <w:rPr>
          <w:b/>
          <w:sz w:val="32"/>
          <w:szCs w:val="32"/>
        </w:rPr>
      </w:pPr>
      <w:r w:rsidRPr="00210715">
        <w:rPr>
          <w:b/>
          <w:sz w:val="32"/>
          <w:szCs w:val="32"/>
        </w:rPr>
        <w:t>________________________________________________</w:t>
      </w:r>
      <w:r w:rsidR="009C13C5">
        <w:rPr>
          <w:b/>
          <w:sz w:val="32"/>
          <w:szCs w:val="32"/>
        </w:rPr>
        <w:t>_______</w:t>
      </w:r>
      <w:r w:rsidR="00013E65">
        <w:rPr>
          <w:b/>
          <w:sz w:val="32"/>
          <w:szCs w:val="32"/>
        </w:rPr>
        <w:t>____</w:t>
      </w:r>
    </w:p>
    <w:p w:rsidR="00597C3B" w:rsidRPr="00210715" w:rsidRDefault="00597C3B" w:rsidP="00951AD1">
      <w:pPr>
        <w:spacing w:after="0" w:line="240" w:lineRule="auto"/>
        <w:rPr>
          <w:b/>
          <w:sz w:val="32"/>
          <w:szCs w:val="32"/>
        </w:rPr>
      </w:pPr>
      <w:r w:rsidRPr="00210715">
        <w:rPr>
          <w:b/>
          <w:sz w:val="32"/>
          <w:szCs w:val="32"/>
        </w:rPr>
        <w:t>________________________________________________</w:t>
      </w:r>
      <w:r w:rsidR="009C13C5">
        <w:rPr>
          <w:b/>
          <w:sz w:val="32"/>
          <w:szCs w:val="32"/>
        </w:rPr>
        <w:t>_______</w:t>
      </w:r>
      <w:r w:rsidR="00013E65">
        <w:rPr>
          <w:b/>
          <w:sz w:val="32"/>
          <w:szCs w:val="32"/>
        </w:rPr>
        <w:t>____</w:t>
      </w:r>
    </w:p>
    <w:p w:rsidR="00210715" w:rsidRPr="00210715" w:rsidRDefault="00210715" w:rsidP="00210715">
      <w:pPr>
        <w:spacing w:after="0" w:line="240" w:lineRule="auto"/>
        <w:rPr>
          <w:b/>
          <w:sz w:val="32"/>
          <w:szCs w:val="32"/>
        </w:rPr>
      </w:pPr>
    </w:p>
    <w:p w:rsidR="003706DA" w:rsidRPr="00210715" w:rsidRDefault="003706DA" w:rsidP="00951AD1">
      <w:pPr>
        <w:spacing w:after="0" w:line="240" w:lineRule="auto"/>
        <w:rPr>
          <w:b/>
          <w:sz w:val="32"/>
          <w:szCs w:val="32"/>
        </w:rPr>
      </w:pPr>
      <w:r w:rsidRPr="00210715">
        <w:rPr>
          <w:b/>
          <w:sz w:val="32"/>
          <w:szCs w:val="32"/>
        </w:rPr>
        <w:t>What do you hope to learn from participating</w:t>
      </w:r>
      <w:r w:rsidR="00597C3B" w:rsidRPr="00210715">
        <w:rPr>
          <w:b/>
          <w:sz w:val="32"/>
          <w:szCs w:val="32"/>
        </w:rPr>
        <w:t xml:space="preserve"> in the program</w:t>
      </w:r>
      <w:r w:rsidRPr="00210715">
        <w:rPr>
          <w:b/>
          <w:sz w:val="32"/>
          <w:szCs w:val="32"/>
        </w:rPr>
        <w:t>?</w:t>
      </w:r>
    </w:p>
    <w:p w:rsidR="00597C3B" w:rsidRPr="00210715" w:rsidRDefault="00597C3B" w:rsidP="00597C3B">
      <w:pPr>
        <w:rPr>
          <w:b/>
          <w:sz w:val="32"/>
          <w:szCs w:val="32"/>
        </w:rPr>
      </w:pPr>
      <w:r w:rsidRPr="00210715">
        <w:rPr>
          <w:b/>
          <w:sz w:val="32"/>
          <w:szCs w:val="32"/>
        </w:rPr>
        <w:t>________________________________________________</w:t>
      </w:r>
      <w:r w:rsidR="009C13C5">
        <w:rPr>
          <w:b/>
          <w:sz w:val="32"/>
          <w:szCs w:val="32"/>
        </w:rPr>
        <w:t>_______</w:t>
      </w:r>
      <w:r w:rsidR="00013E65">
        <w:rPr>
          <w:b/>
          <w:sz w:val="32"/>
          <w:szCs w:val="32"/>
        </w:rPr>
        <w:t>____</w:t>
      </w:r>
    </w:p>
    <w:p w:rsidR="00597C3B" w:rsidRPr="00210715" w:rsidRDefault="00597C3B" w:rsidP="00597C3B">
      <w:pPr>
        <w:rPr>
          <w:b/>
          <w:sz w:val="32"/>
          <w:szCs w:val="32"/>
        </w:rPr>
      </w:pPr>
      <w:r w:rsidRPr="00210715">
        <w:rPr>
          <w:b/>
          <w:sz w:val="32"/>
          <w:szCs w:val="32"/>
        </w:rPr>
        <w:t>________________________________________________</w:t>
      </w:r>
      <w:r w:rsidR="009C13C5">
        <w:rPr>
          <w:b/>
          <w:sz w:val="32"/>
          <w:szCs w:val="32"/>
        </w:rPr>
        <w:t>_______</w:t>
      </w:r>
      <w:r w:rsidR="00013E65">
        <w:rPr>
          <w:b/>
          <w:sz w:val="32"/>
          <w:szCs w:val="32"/>
        </w:rPr>
        <w:t>____</w:t>
      </w:r>
    </w:p>
    <w:p w:rsidR="00210715" w:rsidRDefault="00013E65" w:rsidP="00210715">
      <w:pPr>
        <w:spacing w:after="0" w:line="240" w:lineRule="auto"/>
        <w:rPr>
          <w:b/>
          <w:sz w:val="32"/>
          <w:szCs w:val="32"/>
        </w:rPr>
      </w:pPr>
      <w:r>
        <w:rPr>
          <w:b/>
          <w:sz w:val="32"/>
          <w:szCs w:val="32"/>
        </w:rPr>
        <w:t xml:space="preserve">Access: </w:t>
      </w:r>
      <w:r w:rsidR="00210715" w:rsidRPr="00210715">
        <w:rPr>
          <w:b/>
          <w:sz w:val="32"/>
          <w:szCs w:val="32"/>
        </w:rPr>
        <w:t>What do you need in orde</w:t>
      </w:r>
      <w:r w:rsidR="00210715">
        <w:rPr>
          <w:b/>
          <w:sz w:val="32"/>
          <w:szCs w:val="32"/>
        </w:rPr>
        <w:t>r to participate in the program?</w:t>
      </w:r>
    </w:p>
    <w:p w:rsidR="00904D3D" w:rsidRDefault="00210715" w:rsidP="00904D3D">
      <w:pPr>
        <w:pBdr>
          <w:bottom w:val="single" w:sz="12" w:space="1" w:color="auto"/>
        </w:pBdr>
        <w:spacing w:after="0" w:line="240" w:lineRule="auto"/>
        <w:rPr>
          <w:b/>
          <w:sz w:val="32"/>
          <w:szCs w:val="32"/>
        </w:rPr>
      </w:pPr>
      <w:r w:rsidRPr="00210715">
        <w:rPr>
          <w:sz w:val="32"/>
          <w:szCs w:val="32"/>
        </w:rPr>
        <w:t>(</w:t>
      </w:r>
      <w:r w:rsidRPr="00210715">
        <w:rPr>
          <w:b/>
          <w:sz w:val="32"/>
          <w:szCs w:val="32"/>
        </w:rPr>
        <w:t xml:space="preserve">For example: </w:t>
      </w:r>
      <w:r w:rsidRPr="00210715">
        <w:rPr>
          <w:sz w:val="32"/>
          <w:szCs w:val="32"/>
        </w:rPr>
        <w:t>attendant care/support worker, learning partner, Auslan or other language interpreters, large print, hearing loop</w:t>
      </w:r>
      <w:r w:rsidR="00E371EE">
        <w:rPr>
          <w:sz w:val="32"/>
          <w:szCs w:val="32"/>
        </w:rPr>
        <w:t>, dietary</w:t>
      </w:r>
      <w:r w:rsidR="00013E65">
        <w:rPr>
          <w:sz w:val="32"/>
          <w:szCs w:val="32"/>
        </w:rPr>
        <w:t xml:space="preserve"> or other requirements</w:t>
      </w:r>
      <w:r>
        <w:rPr>
          <w:sz w:val="32"/>
          <w:szCs w:val="32"/>
        </w:rPr>
        <w:t>)</w:t>
      </w:r>
    </w:p>
    <w:p w:rsidR="00904D3D" w:rsidRDefault="00904D3D" w:rsidP="00904D3D">
      <w:pPr>
        <w:pBdr>
          <w:bottom w:val="single" w:sz="12" w:space="1" w:color="auto"/>
        </w:pBdr>
        <w:spacing w:after="0" w:line="240" w:lineRule="auto"/>
        <w:rPr>
          <w:b/>
          <w:sz w:val="32"/>
          <w:szCs w:val="32"/>
        </w:rPr>
      </w:pPr>
    </w:p>
    <w:p w:rsidR="00904D3D" w:rsidRDefault="00904D3D" w:rsidP="000E139C">
      <w:pPr>
        <w:rPr>
          <w:b/>
          <w:color w:val="666699"/>
          <w:sz w:val="28"/>
          <w:szCs w:val="28"/>
        </w:rPr>
      </w:pPr>
    </w:p>
    <w:p w:rsidR="00210715" w:rsidRPr="001F0830" w:rsidRDefault="000E139C" w:rsidP="000E139C">
      <w:pPr>
        <w:rPr>
          <w:rFonts w:cs="Segoe UI"/>
          <w:color w:val="212121"/>
          <w:sz w:val="28"/>
          <w:szCs w:val="28"/>
          <w:shd w:val="clear" w:color="auto" w:fill="FFFFFF"/>
        </w:rPr>
      </w:pPr>
      <w:r w:rsidRPr="000E139C">
        <w:rPr>
          <w:b/>
          <w:color w:val="666699"/>
          <w:sz w:val="28"/>
          <w:szCs w:val="28"/>
        </w:rPr>
        <w:t xml:space="preserve">Please email your completed enrolment form to </w:t>
      </w:r>
      <w:r w:rsidR="001F0830">
        <w:rPr>
          <w:b/>
          <w:color w:val="666699"/>
          <w:sz w:val="28"/>
          <w:szCs w:val="28"/>
        </w:rPr>
        <w:t>Bianca Evans</w:t>
      </w:r>
      <w:r w:rsidRPr="000E139C">
        <w:rPr>
          <w:b/>
          <w:color w:val="666699"/>
          <w:sz w:val="28"/>
          <w:szCs w:val="28"/>
        </w:rPr>
        <w:t xml:space="preserve"> from WDV at </w:t>
      </w:r>
      <w:hyperlink r:id="rId12" w:history="1">
        <w:r w:rsidR="001F0830" w:rsidRPr="001F0830">
          <w:rPr>
            <w:rStyle w:val="Hyperlink"/>
            <w:rFonts w:cs="Segoe UI"/>
            <w:b/>
            <w:sz w:val="28"/>
            <w:szCs w:val="28"/>
            <w:shd w:val="clear" w:color="auto" w:fill="FFFFFF"/>
          </w:rPr>
          <w:t>bianca.evans@wdv.org.au</w:t>
        </w:r>
      </w:hyperlink>
      <w:r w:rsidR="001F0830" w:rsidRPr="001F0830">
        <w:rPr>
          <w:rFonts w:cs="Segoe UI"/>
          <w:b/>
          <w:color w:val="212121"/>
          <w:sz w:val="28"/>
          <w:szCs w:val="28"/>
          <w:shd w:val="clear" w:color="auto" w:fill="FFFFFF"/>
        </w:rPr>
        <w:t xml:space="preserve"> </w:t>
      </w:r>
      <w:r w:rsidRPr="001F0830">
        <w:rPr>
          <w:rFonts w:cs="Arial"/>
          <w:b/>
          <w:iCs/>
          <w:color w:val="666699"/>
          <w:sz w:val="28"/>
          <w:szCs w:val="28"/>
        </w:rPr>
        <w:t>or y</w:t>
      </w:r>
      <w:r w:rsidR="001F0830">
        <w:rPr>
          <w:rFonts w:cs="Arial"/>
          <w:b/>
          <w:iCs/>
          <w:color w:val="666699"/>
          <w:sz w:val="28"/>
          <w:szCs w:val="28"/>
        </w:rPr>
        <w:t>ou can call Bianca</w:t>
      </w:r>
      <w:r w:rsidRPr="000E139C">
        <w:rPr>
          <w:rFonts w:cs="Arial"/>
          <w:b/>
          <w:iCs/>
          <w:color w:val="666699"/>
          <w:sz w:val="28"/>
          <w:szCs w:val="28"/>
        </w:rPr>
        <w:t xml:space="preserve"> and she can fill it out.</w:t>
      </w:r>
      <w:r w:rsidRPr="000E139C">
        <w:rPr>
          <w:b/>
          <w:color w:val="666699"/>
          <w:sz w:val="28"/>
          <w:szCs w:val="28"/>
        </w:rPr>
        <w:br/>
      </w:r>
      <w:r w:rsidR="001F0830">
        <w:rPr>
          <w:rFonts w:cs="Arial"/>
          <w:b/>
          <w:iCs/>
          <w:color w:val="666699"/>
          <w:sz w:val="28"/>
          <w:szCs w:val="28"/>
        </w:rPr>
        <w:t>Bianca</w:t>
      </w:r>
      <w:r w:rsidRPr="000E139C">
        <w:rPr>
          <w:rFonts w:cs="Arial"/>
          <w:b/>
          <w:iCs/>
          <w:color w:val="666699"/>
          <w:sz w:val="28"/>
          <w:szCs w:val="28"/>
        </w:rPr>
        <w:t xml:space="preserve"> </w:t>
      </w:r>
      <w:r w:rsidRPr="000E139C">
        <w:rPr>
          <w:b/>
          <w:color w:val="666699"/>
          <w:sz w:val="28"/>
          <w:szCs w:val="28"/>
        </w:rPr>
        <w:t>will contact you by email or phone to confirm your place in the program.</w:t>
      </w:r>
    </w:p>
    <w:sectPr w:rsidR="00210715" w:rsidRPr="001F0830" w:rsidSect="004B783F">
      <w:pgSz w:w="11906" w:h="16838"/>
      <w:pgMar w:top="0" w:right="836"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B02CE"/>
    <w:multiLevelType w:val="hybridMultilevel"/>
    <w:tmpl w:val="736EE3F8"/>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644" w:hanging="360"/>
      </w:pPr>
      <w:rPr>
        <w:rFonts w:ascii="Courier New" w:hAnsi="Courier New" w:cs="Courier New" w:hint="default"/>
      </w:rPr>
    </w:lvl>
    <w:lvl w:ilvl="2" w:tplc="0C090005" w:tentative="1">
      <w:start w:val="1"/>
      <w:numFmt w:val="bullet"/>
      <w:lvlText w:val=""/>
      <w:lvlJc w:val="left"/>
      <w:pPr>
        <w:ind w:left="1364" w:hanging="360"/>
      </w:pPr>
      <w:rPr>
        <w:rFonts w:ascii="Wingdings" w:hAnsi="Wingdings" w:hint="default"/>
      </w:rPr>
    </w:lvl>
    <w:lvl w:ilvl="3" w:tplc="0C090001" w:tentative="1">
      <w:start w:val="1"/>
      <w:numFmt w:val="bullet"/>
      <w:lvlText w:val=""/>
      <w:lvlJc w:val="left"/>
      <w:pPr>
        <w:ind w:left="2084" w:hanging="360"/>
      </w:pPr>
      <w:rPr>
        <w:rFonts w:ascii="Symbol" w:hAnsi="Symbol" w:hint="default"/>
      </w:rPr>
    </w:lvl>
    <w:lvl w:ilvl="4" w:tplc="0C090003" w:tentative="1">
      <w:start w:val="1"/>
      <w:numFmt w:val="bullet"/>
      <w:lvlText w:val="o"/>
      <w:lvlJc w:val="left"/>
      <w:pPr>
        <w:ind w:left="2804" w:hanging="360"/>
      </w:pPr>
      <w:rPr>
        <w:rFonts w:ascii="Courier New" w:hAnsi="Courier New" w:cs="Courier New" w:hint="default"/>
      </w:rPr>
    </w:lvl>
    <w:lvl w:ilvl="5" w:tplc="0C090005" w:tentative="1">
      <w:start w:val="1"/>
      <w:numFmt w:val="bullet"/>
      <w:lvlText w:val=""/>
      <w:lvlJc w:val="left"/>
      <w:pPr>
        <w:ind w:left="3524" w:hanging="360"/>
      </w:pPr>
      <w:rPr>
        <w:rFonts w:ascii="Wingdings" w:hAnsi="Wingdings" w:hint="default"/>
      </w:rPr>
    </w:lvl>
    <w:lvl w:ilvl="6" w:tplc="0C090001" w:tentative="1">
      <w:start w:val="1"/>
      <w:numFmt w:val="bullet"/>
      <w:lvlText w:val=""/>
      <w:lvlJc w:val="left"/>
      <w:pPr>
        <w:ind w:left="4244" w:hanging="360"/>
      </w:pPr>
      <w:rPr>
        <w:rFonts w:ascii="Symbol" w:hAnsi="Symbol" w:hint="default"/>
      </w:rPr>
    </w:lvl>
    <w:lvl w:ilvl="7" w:tplc="0C090003" w:tentative="1">
      <w:start w:val="1"/>
      <w:numFmt w:val="bullet"/>
      <w:lvlText w:val="o"/>
      <w:lvlJc w:val="left"/>
      <w:pPr>
        <w:ind w:left="4964" w:hanging="360"/>
      </w:pPr>
      <w:rPr>
        <w:rFonts w:ascii="Courier New" w:hAnsi="Courier New" w:cs="Courier New" w:hint="default"/>
      </w:rPr>
    </w:lvl>
    <w:lvl w:ilvl="8" w:tplc="0C090005" w:tentative="1">
      <w:start w:val="1"/>
      <w:numFmt w:val="bullet"/>
      <w:lvlText w:val=""/>
      <w:lvlJc w:val="left"/>
      <w:pPr>
        <w:ind w:left="5684" w:hanging="360"/>
      </w:pPr>
      <w:rPr>
        <w:rFonts w:ascii="Wingdings" w:hAnsi="Wingdings" w:hint="default"/>
      </w:rPr>
    </w:lvl>
  </w:abstractNum>
  <w:abstractNum w:abstractNumId="1" w15:restartNumberingAfterBreak="0">
    <w:nsid w:val="2509123B"/>
    <w:multiLevelType w:val="hybridMultilevel"/>
    <w:tmpl w:val="0CA0B4B0"/>
    <w:lvl w:ilvl="0" w:tplc="617A19E0">
      <w:start w:val="1"/>
      <w:numFmt w:val="bullet"/>
      <w:lvlText w:val="•"/>
      <w:lvlJc w:val="left"/>
      <w:pPr>
        <w:tabs>
          <w:tab w:val="num" w:pos="720"/>
        </w:tabs>
        <w:ind w:left="720" w:hanging="360"/>
      </w:pPr>
      <w:rPr>
        <w:rFonts w:ascii="Times New Roman" w:hAnsi="Times New Roman" w:hint="default"/>
      </w:rPr>
    </w:lvl>
    <w:lvl w:ilvl="1" w:tplc="F4422AF8" w:tentative="1">
      <w:start w:val="1"/>
      <w:numFmt w:val="bullet"/>
      <w:lvlText w:val="•"/>
      <w:lvlJc w:val="left"/>
      <w:pPr>
        <w:tabs>
          <w:tab w:val="num" w:pos="1440"/>
        </w:tabs>
        <w:ind w:left="1440" w:hanging="360"/>
      </w:pPr>
      <w:rPr>
        <w:rFonts w:ascii="Times New Roman" w:hAnsi="Times New Roman" w:hint="default"/>
      </w:rPr>
    </w:lvl>
    <w:lvl w:ilvl="2" w:tplc="EDA44B9E" w:tentative="1">
      <w:start w:val="1"/>
      <w:numFmt w:val="bullet"/>
      <w:lvlText w:val="•"/>
      <w:lvlJc w:val="left"/>
      <w:pPr>
        <w:tabs>
          <w:tab w:val="num" w:pos="2160"/>
        </w:tabs>
        <w:ind w:left="2160" w:hanging="360"/>
      </w:pPr>
      <w:rPr>
        <w:rFonts w:ascii="Times New Roman" w:hAnsi="Times New Roman" w:hint="default"/>
      </w:rPr>
    </w:lvl>
    <w:lvl w:ilvl="3" w:tplc="610EC6A6" w:tentative="1">
      <w:start w:val="1"/>
      <w:numFmt w:val="bullet"/>
      <w:lvlText w:val="•"/>
      <w:lvlJc w:val="left"/>
      <w:pPr>
        <w:tabs>
          <w:tab w:val="num" w:pos="2880"/>
        </w:tabs>
        <w:ind w:left="2880" w:hanging="360"/>
      </w:pPr>
      <w:rPr>
        <w:rFonts w:ascii="Times New Roman" w:hAnsi="Times New Roman" w:hint="default"/>
      </w:rPr>
    </w:lvl>
    <w:lvl w:ilvl="4" w:tplc="648CA7A4" w:tentative="1">
      <w:start w:val="1"/>
      <w:numFmt w:val="bullet"/>
      <w:lvlText w:val="•"/>
      <w:lvlJc w:val="left"/>
      <w:pPr>
        <w:tabs>
          <w:tab w:val="num" w:pos="3600"/>
        </w:tabs>
        <w:ind w:left="3600" w:hanging="360"/>
      </w:pPr>
      <w:rPr>
        <w:rFonts w:ascii="Times New Roman" w:hAnsi="Times New Roman" w:hint="default"/>
      </w:rPr>
    </w:lvl>
    <w:lvl w:ilvl="5" w:tplc="E68AF732" w:tentative="1">
      <w:start w:val="1"/>
      <w:numFmt w:val="bullet"/>
      <w:lvlText w:val="•"/>
      <w:lvlJc w:val="left"/>
      <w:pPr>
        <w:tabs>
          <w:tab w:val="num" w:pos="4320"/>
        </w:tabs>
        <w:ind w:left="4320" w:hanging="360"/>
      </w:pPr>
      <w:rPr>
        <w:rFonts w:ascii="Times New Roman" w:hAnsi="Times New Roman" w:hint="default"/>
      </w:rPr>
    </w:lvl>
    <w:lvl w:ilvl="6" w:tplc="DFBA8B4C" w:tentative="1">
      <w:start w:val="1"/>
      <w:numFmt w:val="bullet"/>
      <w:lvlText w:val="•"/>
      <w:lvlJc w:val="left"/>
      <w:pPr>
        <w:tabs>
          <w:tab w:val="num" w:pos="5040"/>
        </w:tabs>
        <w:ind w:left="5040" w:hanging="360"/>
      </w:pPr>
      <w:rPr>
        <w:rFonts w:ascii="Times New Roman" w:hAnsi="Times New Roman" w:hint="default"/>
      </w:rPr>
    </w:lvl>
    <w:lvl w:ilvl="7" w:tplc="7EE47482" w:tentative="1">
      <w:start w:val="1"/>
      <w:numFmt w:val="bullet"/>
      <w:lvlText w:val="•"/>
      <w:lvlJc w:val="left"/>
      <w:pPr>
        <w:tabs>
          <w:tab w:val="num" w:pos="5760"/>
        </w:tabs>
        <w:ind w:left="5760" w:hanging="360"/>
      </w:pPr>
      <w:rPr>
        <w:rFonts w:ascii="Times New Roman" w:hAnsi="Times New Roman" w:hint="default"/>
      </w:rPr>
    </w:lvl>
    <w:lvl w:ilvl="8" w:tplc="0170646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8B6518"/>
    <w:multiLevelType w:val="hybridMultilevel"/>
    <w:tmpl w:val="396E861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15:restartNumberingAfterBreak="0">
    <w:nsid w:val="6AD11AEC"/>
    <w:multiLevelType w:val="hybridMultilevel"/>
    <w:tmpl w:val="0DB41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E9"/>
    <w:rsid w:val="00006E4D"/>
    <w:rsid w:val="00013E65"/>
    <w:rsid w:val="0002090E"/>
    <w:rsid w:val="00031868"/>
    <w:rsid w:val="00057D9D"/>
    <w:rsid w:val="000711FF"/>
    <w:rsid w:val="0008480D"/>
    <w:rsid w:val="000E0C6C"/>
    <w:rsid w:val="000E139C"/>
    <w:rsid w:val="0011270D"/>
    <w:rsid w:val="001B1505"/>
    <w:rsid w:val="001F0830"/>
    <w:rsid w:val="00210715"/>
    <w:rsid w:val="00214B8B"/>
    <w:rsid w:val="002741AA"/>
    <w:rsid w:val="00292EB8"/>
    <w:rsid w:val="002A0C6A"/>
    <w:rsid w:val="002B0F13"/>
    <w:rsid w:val="002D219F"/>
    <w:rsid w:val="003245D3"/>
    <w:rsid w:val="0036241C"/>
    <w:rsid w:val="003706DA"/>
    <w:rsid w:val="003A56E0"/>
    <w:rsid w:val="003B7E12"/>
    <w:rsid w:val="003E6AE9"/>
    <w:rsid w:val="0046263D"/>
    <w:rsid w:val="004B783F"/>
    <w:rsid w:val="004F20ED"/>
    <w:rsid w:val="00523710"/>
    <w:rsid w:val="00597C3B"/>
    <w:rsid w:val="005C7E5A"/>
    <w:rsid w:val="005E0DAB"/>
    <w:rsid w:val="005E2385"/>
    <w:rsid w:val="00607EFF"/>
    <w:rsid w:val="00614444"/>
    <w:rsid w:val="00636C12"/>
    <w:rsid w:val="00645DC5"/>
    <w:rsid w:val="00660446"/>
    <w:rsid w:val="00733095"/>
    <w:rsid w:val="00733AA3"/>
    <w:rsid w:val="0077457E"/>
    <w:rsid w:val="00792620"/>
    <w:rsid w:val="007A7FCA"/>
    <w:rsid w:val="007C70E9"/>
    <w:rsid w:val="007C7874"/>
    <w:rsid w:val="00824466"/>
    <w:rsid w:val="008353BF"/>
    <w:rsid w:val="008368B6"/>
    <w:rsid w:val="00894CAB"/>
    <w:rsid w:val="008D3D56"/>
    <w:rsid w:val="008D6C42"/>
    <w:rsid w:val="008E669C"/>
    <w:rsid w:val="00904D3D"/>
    <w:rsid w:val="00951AD1"/>
    <w:rsid w:val="00955E9B"/>
    <w:rsid w:val="0097044D"/>
    <w:rsid w:val="00987514"/>
    <w:rsid w:val="009B4F50"/>
    <w:rsid w:val="009B683D"/>
    <w:rsid w:val="009C13C5"/>
    <w:rsid w:val="009C6CCA"/>
    <w:rsid w:val="009E394B"/>
    <w:rsid w:val="00A330AF"/>
    <w:rsid w:val="00A43240"/>
    <w:rsid w:val="00A53650"/>
    <w:rsid w:val="00B34AD9"/>
    <w:rsid w:val="00B40C67"/>
    <w:rsid w:val="00BB3E1A"/>
    <w:rsid w:val="00BC12A2"/>
    <w:rsid w:val="00C035E4"/>
    <w:rsid w:val="00C14B68"/>
    <w:rsid w:val="00C67E86"/>
    <w:rsid w:val="00CB7EA9"/>
    <w:rsid w:val="00CC2D27"/>
    <w:rsid w:val="00CC5ED0"/>
    <w:rsid w:val="00D1278E"/>
    <w:rsid w:val="00D30050"/>
    <w:rsid w:val="00D71C20"/>
    <w:rsid w:val="00D916FF"/>
    <w:rsid w:val="00DD79C3"/>
    <w:rsid w:val="00DF11FF"/>
    <w:rsid w:val="00E262C1"/>
    <w:rsid w:val="00E371EE"/>
    <w:rsid w:val="00E457CF"/>
    <w:rsid w:val="00E50AF5"/>
    <w:rsid w:val="00EE30D2"/>
    <w:rsid w:val="00EE448E"/>
    <w:rsid w:val="00F72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68EDF-853C-44EB-9DED-9669AD36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8B6"/>
    <w:pPr>
      <w:spacing w:after="0" w:line="240" w:lineRule="auto"/>
      <w:ind w:left="720"/>
      <w:contextualSpacing/>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3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868"/>
    <w:rPr>
      <w:rFonts w:ascii="Segoe UI" w:hAnsi="Segoe UI" w:cs="Segoe UI"/>
      <w:sz w:val="18"/>
      <w:szCs w:val="18"/>
    </w:rPr>
  </w:style>
  <w:style w:type="character" w:styleId="Hyperlink">
    <w:name w:val="Hyperlink"/>
    <w:basedOn w:val="DefaultParagraphFont"/>
    <w:uiPriority w:val="99"/>
    <w:unhideWhenUsed/>
    <w:rsid w:val="003706DA"/>
    <w:rPr>
      <w:color w:val="0563C1" w:themeColor="hyperlink"/>
      <w:u w:val="single"/>
    </w:rPr>
  </w:style>
  <w:style w:type="character" w:styleId="CommentReference">
    <w:name w:val="annotation reference"/>
    <w:basedOn w:val="DefaultParagraphFont"/>
    <w:uiPriority w:val="99"/>
    <w:semiHidden/>
    <w:unhideWhenUsed/>
    <w:rsid w:val="003E6AE9"/>
    <w:rPr>
      <w:sz w:val="16"/>
      <w:szCs w:val="16"/>
    </w:rPr>
  </w:style>
  <w:style w:type="paragraph" w:styleId="CommentText">
    <w:name w:val="annotation text"/>
    <w:basedOn w:val="Normal"/>
    <w:link w:val="CommentTextChar"/>
    <w:uiPriority w:val="99"/>
    <w:semiHidden/>
    <w:unhideWhenUsed/>
    <w:rsid w:val="003E6AE9"/>
    <w:pPr>
      <w:spacing w:line="240" w:lineRule="auto"/>
    </w:pPr>
    <w:rPr>
      <w:sz w:val="20"/>
      <w:szCs w:val="20"/>
    </w:rPr>
  </w:style>
  <w:style w:type="character" w:customStyle="1" w:styleId="CommentTextChar">
    <w:name w:val="Comment Text Char"/>
    <w:basedOn w:val="DefaultParagraphFont"/>
    <w:link w:val="CommentText"/>
    <w:uiPriority w:val="99"/>
    <w:semiHidden/>
    <w:rsid w:val="003E6AE9"/>
    <w:rPr>
      <w:sz w:val="20"/>
      <w:szCs w:val="20"/>
    </w:rPr>
  </w:style>
  <w:style w:type="paragraph" w:styleId="CommentSubject">
    <w:name w:val="annotation subject"/>
    <w:basedOn w:val="CommentText"/>
    <w:next w:val="CommentText"/>
    <w:link w:val="CommentSubjectChar"/>
    <w:uiPriority w:val="99"/>
    <w:semiHidden/>
    <w:unhideWhenUsed/>
    <w:rsid w:val="003E6AE9"/>
    <w:rPr>
      <w:b/>
      <w:bCs/>
    </w:rPr>
  </w:style>
  <w:style w:type="character" w:customStyle="1" w:styleId="CommentSubjectChar">
    <w:name w:val="Comment Subject Char"/>
    <w:basedOn w:val="CommentTextChar"/>
    <w:link w:val="CommentSubject"/>
    <w:uiPriority w:val="99"/>
    <w:semiHidden/>
    <w:rsid w:val="003E6A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9168">
      <w:bodyDiv w:val="1"/>
      <w:marLeft w:val="0"/>
      <w:marRight w:val="0"/>
      <w:marTop w:val="0"/>
      <w:marBottom w:val="0"/>
      <w:divBdr>
        <w:top w:val="none" w:sz="0" w:space="0" w:color="auto"/>
        <w:left w:val="none" w:sz="0" w:space="0" w:color="auto"/>
        <w:bottom w:val="none" w:sz="0" w:space="0" w:color="auto"/>
        <w:right w:val="none" w:sz="0" w:space="0" w:color="auto"/>
      </w:divBdr>
    </w:div>
    <w:div w:id="354036473">
      <w:bodyDiv w:val="1"/>
      <w:marLeft w:val="0"/>
      <w:marRight w:val="0"/>
      <w:marTop w:val="0"/>
      <w:marBottom w:val="0"/>
      <w:divBdr>
        <w:top w:val="none" w:sz="0" w:space="0" w:color="auto"/>
        <w:left w:val="none" w:sz="0" w:space="0" w:color="auto"/>
        <w:bottom w:val="none" w:sz="0" w:space="0" w:color="auto"/>
        <w:right w:val="none" w:sz="0" w:space="0" w:color="auto"/>
      </w:divBdr>
    </w:div>
    <w:div w:id="597491762">
      <w:bodyDiv w:val="1"/>
      <w:marLeft w:val="0"/>
      <w:marRight w:val="0"/>
      <w:marTop w:val="0"/>
      <w:marBottom w:val="0"/>
      <w:divBdr>
        <w:top w:val="none" w:sz="0" w:space="0" w:color="auto"/>
        <w:left w:val="none" w:sz="0" w:space="0" w:color="auto"/>
        <w:bottom w:val="none" w:sz="0" w:space="0" w:color="auto"/>
        <w:right w:val="none" w:sz="0" w:space="0" w:color="auto"/>
      </w:divBdr>
    </w:div>
    <w:div w:id="917863427">
      <w:bodyDiv w:val="1"/>
      <w:marLeft w:val="0"/>
      <w:marRight w:val="0"/>
      <w:marTop w:val="0"/>
      <w:marBottom w:val="0"/>
      <w:divBdr>
        <w:top w:val="none" w:sz="0" w:space="0" w:color="auto"/>
        <w:left w:val="none" w:sz="0" w:space="0" w:color="auto"/>
        <w:bottom w:val="none" w:sz="0" w:space="0" w:color="auto"/>
        <w:right w:val="none" w:sz="0" w:space="0" w:color="auto"/>
      </w:divBdr>
      <w:divsChild>
        <w:div w:id="1448280609">
          <w:marLeft w:val="547"/>
          <w:marRight w:val="0"/>
          <w:marTop w:val="461"/>
          <w:marBottom w:val="0"/>
          <w:divBdr>
            <w:top w:val="none" w:sz="0" w:space="0" w:color="auto"/>
            <w:left w:val="none" w:sz="0" w:space="0" w:color="auto"/>
            <w:bottom w:val="none" w:sz="0" w:space="0" w:color="auto"/>
            <w:right w:val="none" w:sz="0" w:space="0" w:color="auto"/>
          </w:divBdr>
        </w:div>
      </w:divsChild>
    </w:div>
    <w:div w:id="1045718824">
      <w:bodyDiv w:val="1"/>
      <w:marLeft w:val="0"/>
      <w:marRight w:val="0"/>
      <w:marTop w:val="0"/>
      <w:marBottom w:val="0"/>
      <w:divBdr>
        <w:top w:val="none" w:sz="0" w:space="0" w:color="auto"/>
        <w:left w:val="none" w:sz="0" w:space="0" w:color="auto"/>
        <w:bottom w:val="none" w:sz="0" w:space="0" w:color="auto"/>
        <w:right w:val="none" w:sz="0" w:space="0" w:color="auto"/>
      </w:divBdr>
      <w:divsChild>
        <w:div w:id="1281960006">
          <w:marLeft w:val="0"/>
          <w:marRight w:val="0"/>
          <w:marTop w:val="0"/>
          <w:marBottom w:val="0"/>
          <w:divBdr>
            <w:top w:val="none" w:sz="0" w:space="0" w:color="auto"/>
            <w:left w:val="none" w:sz="0" w:space="0" w:color="auto"/>
            <w:bottom w:val="none" w:sz="0" w:space="0" w:color="auto"/>
            <w:right w:val="none" w:sz="0" w:space="0" w:color="auto"/>
          </w:divBdr>
        </w:div>
        <w:div w:id="479927476">
          <w:marLeft w:val="0"/>
          <w:marRight w:val="0"/>
          <w:marTop w:val="0"/>
          <w:marBottom w:val="0"/>
          <w:divBdr>
            <w:top w:val="none" w:sz="0" w:space="0" w:color="auto"/>
            <w:left w:val="none" w:sz="0" w:space="0" w:color="auto"/>
            <w:bottom w:val="none" w:sz="0" w:space="0" w:color="auto"/>
            <w:right w:val="none" w:sz="0" w:space="0" w:color="auto"/>
          </w:divBdr>
        </w:div>
      </w:divsChild>
    </w:div>
    <w:div w:id="17015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bianca.evans@wdv.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Glen Eira</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Maria Burchell</cp:lastModifiedBy>
  <cp:revision>2</cp:revision>
  <cp:lastPrinted>2016-10-11T05:23:00Z</cp:lastPrinted>
  <dcterms:created xsi:type="dcterms:W3CDTF">2017-02-02T00:05:00Z</dcterms:created>
  <dcterms:modified xsi:type="dcterms:W3CDTF">2017-02-02T00:05:00Z</dcterms:modified>
</cp:coreProperties>
</file>