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3D691" w14:textId="2162A1B9" w:rsidR="00835619" w:rsidRDefault="00835619" w:rsidP="00267236">
      <w:pPr>
        <w:spacing w:line="276" w:lineRule="auto"/>
        <w:contextualSpacing/>
      </w:pPr>
    </w:p>
    <w:p w14:paraId="472B44F4" w14:textId="506C93AF" w:rsidR="00835619" w:rsidRDefault="00835619" w:rsidP="00267236">
      <w:pPr>
        <w:spacing w:line="276" w:lineRule="auto"/>
        <w:contextualSpacing/>
      </w:pPr>
    </w:p>
    <w:p w14:paraId="70983655" w14:textId="481E893D" w:rsidR="000C4F4E" w:rsidRPr="00406DFB" w:rsidRDefault="00C12DE4" w:rsidP="00267236">
      <w:pPr>
        <w:spacing w:line="276" w:lineRule="auto"/>
        <w:contextualSpacing/>
        <w:jc w:val="center"/>
        <w:rPr>
          <w:rStyle w:val="PageNumber"/>
          <w:rFonts w:ascii="Arial" w:hAnsi="Arial"/>
          <w:b/>
          <w:bCs/>
          <w:sz w:val="28"/>
          <w:szCs w:val="28"/>
        </w:rPr>
      </w:pPr>
      <w:r w:rsidRPr="00406DFB">
        <w:rPr>
          <w:rStyle w:val="PageNumber"/>
          <w:rFonts w:ascii="Arial" w:hAnsi="Arial"/>
          <w:b/>
          <w:bCs/>
          <w:sz w:val="28"/>
          <w:szCs w:val="28"/>
        </w:rPr>
        <w:t xml:space="preserve">POSITION </w:t>
      </w:r>
      <w:r w:rsidR="000C4F4E" w:rsidRPr="00406DFB">
        <w:rPr>
          <w:rStyle w:val="PageNumber"/>
          <w:rFonts w:ascii="Arial" w:hAnsi="Arial"/>
          <w:b/>
          <w:bCs/>
          <w:sz w:val="28"/>
          <w:szCs w:val="28"/>
        </w:rPr>
        <w:t>DESCRIPTION</w:t>
      </w:r>
    </w:p>
    <w:p w14:paraId="609377A6" w14:textId="2DB8C582" w:rsidR="000A24E2" w:rsidRPr="00406DFB" w:rsidRDefault="007A65D1" w:rsidP="00267236">
      <w:pPr>
        <w:spacing w:line="276" w:lineRule="auto"/>
        <w:contextualSpacing/>
        <w:jc w:val="center"/>
        <w:rPr>
          <w:rStyle w:val="PageNumber"/>
          <w:rFonts w:ascii="Arial" w:hAnsi="Arial"/>
          <w:b/>
          <w:sz w:val="28"/>
          <w:szCs w:val="28"/>
        </w:rPr>
      </w:pPr>
      <w:r>
        <w:rPr>
          <w:rStyle w:val="PageNumber"/>
          <w:rFonts w:ascii="Arial" w:hAnsi="Arial"/>
          <w:b/>
          <w:sz w:val="28"/>
          <w:szCs w:val="28"/>
        </w:rPr>
        <w:t xml:space="preserve">‘Our Right to </w:t>
      </w:r>
      <w:r w:rsidR="00691F03">
        <w:rPr>
          <w:rStyle w:val="PageNumber"/>
          <w:rFonts w:ascii="Arial" w:hAnsi="Arial"/>
          <w:b/>
          <w:sz w:val="28"/>
          <w:szCs w:val="28"/>
        </w:rPr>
        <w:t>S</w:t>
      </w:r>
      <w:r>
        <w:rPr>
          <w:rStyle w:val="PageNumber"/>
          <w:rFonts w:ascii="Arial" w:hAnsi="Arial"/>
          <w:b/>
          <w:sz w:val="28"/>
          <w:szCs w:val="28"/>
        </w:rPr>
        <w:t xml:space="preserve">afety Resources’ </w:t>
      </w:r>
      <w:r w:rsidR="00E279C5" w:rsidRPr="00406DFB">
        <w:rPr>
          <w:rStyle w:val="PageNumber"/>
          <w:rFonts w:ascii="Arial" w:hAnsi="Arial"/>
          <w:b/>
          <w:sz w:val="28"/>
          <w:szCs w:val="28"/>
        </w:rPr>
        <w:t xml:space="preserve">Project </w:t>
      </w:r>
      <w:r w:rsidR="009545D6" w:rsidRPr="00406DFB">
        <w:rPr>
          <w:rStyle w:val="PageNumber"/>
          <w:rFonts w:ascii="Arial" w:hAnsi="Arial"/>
          <w:b/>
          <w:sz w:val="28"/>
          <w:szCs w:val="28"/>
        </w:rPr>
        <w:t xml:space="preserve">Officer </w:t>
      </w:r>
      <w:r w:rsidR="00E54A30" w:rsidRPr="00406DFB">
        <w:rPr>
          <w:rStyle w:val="PageNumber"/>
          <w:rFonts w:ascii="Arial" w:hAnsi="Arial"/>
          <w:b/>
          <w:sz w:val="28"/>
          <w:szCs w:val="28"/>
        </w:rPr>
        <w:t>– Part-time (0.</w:t>
      </w:r>
      <w:r w:rsidR="003D4666">
        <w:rPr>
          <w:rStyle w:val="PageNumber"/>
          <w:rFonts w:ascii="Arial" w:hAnsi="Arial"/>
          <w:b/>
          <w:sz w:val="28"/>
          <w:szCs w:val="28"/>
        </w:rPr>
        <w:t>8</w:t>
      </w:r>
      <w:r w:rsidR="006B0AAA" w:rsidRPr="00406DFB">
        <w:rPr>
          <w:rStyle w:val="PageNumber"/>
          <w:rFonts w:ascii="Arial" w:hAnsi="Arial"/>
          <w:b/>
          <w:sz w:val="28"/>
          <w:szCs w:val="28"/>
        </w:rPr>
        <w:t xml:space="preserve"> </w:t>
      </w:r>
      <w:r w:rsidR="00E54A30" w:rsidRPr="00406DFB">
        <w:rPr>
          <w:rStyle w:val="PageNumber"/>
          <w:rFonts w:ascii="Arial" w:hAnsi="Arial"/>
          <w:b/>
          <w:sz w:val="28"/>
          <w:szCs w:val="28"/>
        </w:rPr>
        <w:t>FTE)</w:t>
      </w:r>
    </w:p>
    <w:p w14:paraId="55DB3ABB" w14:textId="49C90E8F" w:rsidR="000A24E2" w:rsidRPr="00406DFB" w:rsidRDefault="00996625" w:rsidP="00267236">
      <w:pPr>
        <w:spacing w:line="276" w:lineRule="auto"/>
        <w:contextualSpacing/>
        <w:jc w:val="center"/>
        <w:rPr>
          <w:rStyle w:val="PageNumber"/>
          <w:rFonts w:ascii="Arial" w:hAnsi="Arial"/>
          <w:b/>
          <w:sz w:val="28"/>
          <w:szCs w:val="28"/>
        </w:rPr>
      </w:pPr>
      <w:r w:rsidRPr="00406DFB">
        <w:rPr>
          <w:rStyle w:val="PageNumber"/>
          <w:rFonts w:ascii="Arial" w:hAnsi="Arial"/>
          <w:b/>
          <w:sz w:val="28"/>
          <w:szCs w:val="28"/>
        </w:rPr>
        <w:t xml:space="preserve">Community Inclusion and </w:t>
      </w:r>
      <w:r w:rsidR="000A24E2" w:rsidRPr="00406DFB">
        <w:rPr>
          <w:rStyle w:val="PageNumber"/>
          <w:rFonts w:ascii="Arial" w:hAnsi="Arial"/>
          <w:b/>
          <w:sz w:val="28"/>
          <w:szCs w:val="28"/>
        </w:rPr>
        <w:t>Women’s Empowerment Program</w:t>
      </w:r>
    </w:p>
    <w:p w14:paraId="66F61BCD" w14:textId="5EB8AC97" w:rsidR="00E54A30" w:rsidRPr="00406DFB" w:rsidRDefault="003D4666" w:rsidP="00267236">
      <w:pPr>
        <w:spacing w:line="276" w:lineRule="auto"/>
        <w:contextualSpacing/>
        <w:jc w:val="center"/>
        <w:rPr>
          <w:rStyle w:val="PageNumber"/>
          <w:rFonts w:ascii="Arial" w:hAnsi="Arial"/>
          <w:b/>
          <w:sz w:val="28"/>
          <w:szCs w:val="28"/>
        </w:rPr>
      </w:pPr>
      <w:r>
        <w:rPr>
          <w:rStyle w:val="PageNumber"/>
          <w:rFonts w:ascii="Arial" w:hAnsi="Arial"/>
          <w:b/>
          <w:sz w:val="28"/>
          <w:szCs w:val="28"/>
        </w:rPr>
        <w:t xml:space="preserve">November </w:t>
      </w:r>
      <w:r w:rsidR="009545D6" w:rsidRPr="00406DFB">
        <w:rPr>
          <w:rStyle w:val="PageNumber"/>
          <w:rFonts w:ascii="Arial" w:hAnsi="Arial"/>
          <w:b/>
          <w:sz w:val="28"/>
          <w:szCs w:val="28"/>
        </w:rPr>
        <w:t>201</w:t>
      </w:r>
      <w:r w:rsidR="00E279C5" w:rsidRPr="00406DFB">
        <w:rPr>
          <w:rStyle w:val="PageNumber"/>
          <w:rFonts w:ascii="Arial" w:hAnsi="Arial"/>
          <w:b/>
          <w:sz w:val="28"/>
          <w:szCs w:val="28"/>
        </w:rPr>
        <w:t>9</w:t>
      </w:r>
      <w:r w:rsidR="009545D6" w:rsidRPr="00406DFB">
        <w:rPr>
          <w:rStyle w:val="PageNumber"/>
          <w:rFonts w:ascii="Arial" w:hAnsi="Arial"/>
          <w:b/>
          <w:sz w:val="28"/>
          <w:szCs w:val="28"/>
        </w:rPr>
        <w:t xml:space="preserve"> –</w:t>
      </w:r>
      <w:r w:rsidR="007606EC">
        <w:rPr>
          <w:rStyle w:val="PageNumber"/>
          <w:rFonts w:ascii="Arial" w:hAnsi="Arial"/>
          <w:b/>
          <w:sz w:val="28"/>
          <w:szCs w:val="28"/>
        </w:rPr>
        <w:t xml:space="preserve"> </w:t>
      </w:r>
      <w:r>
        <w:rPr>
          <w:rStyle w:val="PageNumber"/>
          <w:rFonts w:ascii="Arial" w:hAnsi="Arial"/>
          <w:b/>
          <w:sz w:val="28"/>
          <w:szCs w:val="28"/>
        </w:rPr>
        <w:t xml:space="preserve">August </w:t>
      </w:r>
      <w:r w:rsidR="009545D6" w:rsidRPr="00406DFB">
        <w:rPr>
          <w:rStyle w:val="PageNumber"/>
          <w:rFonts w:ascii="Arial" w:hAnsi="Arial"/>
          <w:b/>
          <w:sz w:val="28"/>
          <w:szCs w:val="28"/>
        </w:rPr>
        <w:t>20</w:t>
      </w:r>
      <w:r w:rsidR="00996625" w:rsidRPr="00406DFB">
        <w:rPr>
          <w:rStyle w:val="PageNumber"/>
          <w:rFonts w:ascii="Arial" w:hAnsi="Arial"/>
          <w:b/>
          <w:sz w:val="28"/>
          <w:szCs w:val="28"/>
        </w:rPr>
        <w:t>20</w:t>
      </w:r>
    </w:p>
    <w:p w14:paraId="3A14F78F" w14:textId="77777777" w:rsidR="000C4F4E" w:rsidRPr="001D7564" w:rsidRDefault="000C4F4E" w:rsidP="00267236">
      <w:pPr>
        <w:spacing w:line="276" w:lineRule="auto"/>
        <w:contextualSpacing/>
        <w:rPr>
          <w:rStyle w:val="PageNumber"/>
          <w:rFonts w:ascii="Arial" w:hAnsi="Arial"/>
          <w:b/>
          <w:bCs/>
          <w:sz w:val="20"/>
          <w:szCs w:val="22"/>
        </w:rPr>
      </w:pPr>
    </w:p>
    <w:p w14:paraId="7A7AFB4A" w14:textId="25AA3D86" w:rsidR="00835619" w:rsidRPr="00726A86" w:rsidRDefault="000C4F4E" w:rsidP="00267236">
      <w:pPr>
        <w:spacing w:line="276" w:lineRule="auto"/>
        <w:contextualSpacing/>
        <w:rPr>
          <w:rFonts w:ascii="Arial" w:hAnsi="Arial" w:cs="Arial"/>
        </w:rPr>
      </w:pPr>
      <w:r w:rsidRPr="00726A86">
        <w:rPr>
          <w:rStyle w:val="PageNumber"/>
          <w:rFonts w:ascii="Arial" w:hAnsi="Arial" w:cs="Arial"/>
          <w:b/>
          <w:bCs/>
        </w:rPr>
        <w:t>P</w:t>
      </w:r>
      <w:r w:rsidR="004A1122" w:rsidRPr="00726A86">
        <w:rPr>
          <w:rStyle w:val="PageNumber"/>
          <w:rFonts w:ascii="Arial" w:hAnsi="Arial" w:cs="Arial"/>
          <w:b/>
          <w:bCs/>
        </w:rPr>
        <w:t>OSITION CONTEX</w:t>
      </w:r>
      <w:r w:rsidRPr="00726A86">
        <w:rPr>
          <w:rStyle w:val="PageNumber"/>
          <w:rFonts w:ascii="Arial" w:hAnsi="Arial" w:cs="Arial"/>
          <w:b/>
          <w:bCs/>
        </w:rPr>
        <w:t>T</w:t>
      </w:r>
    </w:p>
    <w:p w14:paraId="3F6F1EE1" w14:textId="77777777" w:rsidR="00835619" w:rsidRPr="007606EC" w:rsidRDefault="00C12DE4" w:rsidP="007606EC">
      <w:pPr>
        <w:rPr>
          <w:rFonts w:ascii="Arial" w:hAnsi="Arial" w:cs="Arial"/>
        </w:rPr>
      </w:pPr>
      <w:r w:rsidRPr="007606EC">
        <w:rPr>
          <w:rFonts w:ascii="Arial" w:hAnsi="Arial" w:cs="Arial"/>
        </w:rPr>
        <w:t xml:space="preserve">Women with Disabilities Victoria (WDV) is the peak </w:t>
      </w:r>
      <w:proofErr w:type="spellStart"/>
      <w:r w:rsidRPr="007606EC">
        <w:rPr>
          <w:rFonts w:ascii="Arial" w:hAnsi="Arial" w:cs="Arial"/>
        </w:rPr>
        <w:t>organisation</w:t>
      </w:r>
      <w:proofErr w:type="spellEnd"/>
      <w:r w:rsidRPr="007606EC">
        <w:rPr>
          <w:rFonts w:ascii="Arial" w:hAnsi="Arial" w:cs="Arial"/>
        </w:rPr>
        <w:t xml:space="preserve"> for women with Disabilities in Victoria. Our mission is to advance real social and economic inclusion for women with disabilities in Victoria by being a voice, creating opportunities to be visible and heard, building partnerships to deliver the best results, and engaging the community to challenge attitudes and myths about women with disabilities.</w:t>
      </w:r>
    </w:p>
    <w:p w14:paraId="5B362857" w14:textId="77777777" w:rsidR="00DE0119" w:rsidRPr="007606EC" w:rsidRDefault="00DE0119" w:rsidP="007606EC">
      <w:pPr>
        <w:rPr>
          <w:rFonts w:ascii="Arial" w:hAnsi="Arial" w:cs="Arial"/>
        </w:rPr>
      </w:pPr>
    </w:p>
    <w:p w14:paraId="139D013B" w14:textId="0CE60068" w:rsidR="00DE0119" w:rsidRPr="007606EC" w:rsidRDefault="00DE0119" w:rsidP="007606EC">
      <w:pPr>
        <w:rPr>
          <w:rFonts w:ascii="Arial" w:hAnsi="Arial" w:cs="Arial"/>
        </w:rPr>
      </w:pPr>
      <w:r w:rsidRPr="007606EC">
        <w:rPr>
          <w:rFonts w:ascii="Arial" w:hAnsi="Arial" w:cs="Arial"/>
        </w:rPr>
        <w:t xml:space="preserve">In 2017 and 2018, WDV developed a suite of resources for women with disabilities and for </w:t>
      </w:r>
      <w:proofErr w:type="spellStart"/>
      <w:r w:rsidRPr="007606EC">
        <w:rPr>
          <w:rFonts w:ascii="Arial" w:hAnsi="Arial" w:cs="Arial"/>
        </w:rPr>
        <w:t>organisations</w:t>
      </w:r>
      <w:proofErr w:type="spellEnd"/>
      <w:r w:rsidRPr="007606EC">
        <w:rPr>
          <w:rFonts w:ascii="Arial" w:hAnsi="Arial" w:cs="Arial"/>
        </w:rPr>
        <w:t xml:space="preserve"> about violence, abuse and safety. The Our Right to Safety and Respect project aim</w:t>
      </w:r>
      <w:r w:rsidR="00672BC8" w:rsidRPr="007606EC">
        <w:rPr>
          <w:rFonts w:ascii="Arial" w:hAnsi="Arial" w:cs="Arial"/>
        </w:rPr>
        <w:t>s</w:t>
      </w:r>
      <w:r w:rsidRPr="007606EC">
        <w:rPr>
          <w:rFonts w:ascii="Arial" w:hAnsi="Arial" w:cs="Arial"/>
        </w:rPr>
        <w:t xml:space="preserve"> to increase women with disabilities </w:t>
      </w:r>
      <w:bookmarkStart w:id="0" w:name="_GoBack"/>
      <w:bookmarkEnd w:id="0"/>
      <w:r w:rsidRPr="007606EC">
        <w:rPr>
          <w:rFonts w:ascii="Arial" w:hAnsi="Arial" w:cs="Arial"/>
        </w:rPr>
        <w:t xml:space="preserve">access to safe, useful and good practice information about their right to safety and respect that builds their confidence, knowledge and actions to identify and seek support if they experience violence and abuse. </w:t>
      </w:r>
    </w:p>
    <w:p w14:paraId="1E0FADA8" w14:textId="15014BA9" w:rsidR="005A576D" w:rsidRPr="007606EC" w:rsidRDefault="001D79EA" w:rsidP="007606EC">
      <w:pPr>
        <w:rPr>
          <w:rFonts w:ascii="Arial" w:hAnsi="Arial" w:cs="Arial"/>
        </w:rPr>
      </w:pPr>
      <w:r w:rsidRPr="007606EC">
        <w:rPr>
          <w:rFonts w:ascii="Arial" w:hAnsi="Arial" w:cs="Arial"/>
        </w:rPr>
        <w:t xml:space="preserve">Statewide consultations </w:t>
      </w:r>
      <w:r w:rsidR="00B06674" w:rsidRPr="007606EC">
        <w:rPr>
          <w:rFonts w:ascii="Arial" w:hAnsi="Arial" w:cs="Arial"/>
        </w:rPr>
        <w:t xml:space="preserve">focusing on WDV current Leadership Hubs </w:t>
      </w:r>
      <w:r w:rsidRPr="007606EC">
        <w:rPr>
          <w:rFonts w:ascii="Arial" w:hAnsi="Arial" w:cs="Arial"/>
        </w:rPr>
        <w:t xml:space="preserve">will be </w:t>
      </w:r>
      <w:r w:rsidR="001454E5" w:rsidRPr="007606EC">
        <w:rPr>
          <w:rFonts w:ascii="Arial" w:hAnsi="Arial" w:cs="Arial"/>
        </w:rPr>
        <w:t xml:space="preserve">conducted </w:t>
      </w:r>
      <w:r w:rsidRPr="007606EC">
        <w:rPr>
          <w:rFonts w:ascii="Arial" w:hAnsi="Arial" w:cs="Arial"/>
        </w:rPr>
        <w:t xml:space="preserve">to </w:t>
      </w:r>
      <w:r w:rsidR="005A576D" w:rsidRPr="007606EC">
        <w:rPr>
          <w:rFonts w:ascii="Arial" w:hAnsi="Arial" w:cs="Arial"/>
        </w:rPr>
        <w:t>support women to learn how to safely use the resources.</w:t>
      </w:r>
    </w:p>
    <w:p w14:paraId="13CBD6B7" w14:textId="77777777" w:rsidR="007606EC" w:rsidRPr="007606EC" w:rsidRDefault="007606EC" w:rsidP="007606EC">
      <w:pPr>
        <w:rPr>
          <w:rFonts w:ascii="Arial" w:hAnsi="Arial" w:cs="Arial"/>
        </w:rPr>
      </w:pPr>
    </w:p>
    <w:p w14:paraId="7E570FB3" w14:textId="32F24849" w:rsidR="007606EC" w:rsidRPr="007606EC" w:rsidRDefault="007606EC" w:rsidP="007606EC">
      <w:pPr>
        <w:rPr>
          <w:rFonts w:ascii="Arial" w:hAnsi="Arial" w:cs="Arial"/>
        </w:rPr>
      </w:pPr>
      <w:r w:rsidRPr="007606EC">
        <w:rPr>
          <w:rFonts w:ascii="Arial" w:hAnsi="Arial" w:cs="Arial"/>
        </w:rPr>
        <w:t>The ‘Our Right to Safety’ project (the Project) is the second phase of our work to support women to have the opportunity to share their stories about violence, abuse, safety and respect.</w:t>
      </w:r>
    </w:p>
    <w:p w14:paraId="28902EC1" w14:textId="77777777" w:rsidR="007606EC" w:rsidRDefault="007606EC" w:rsidP="007606EC">
      <w:pPr>
        <w:rPr>
          <w:rFonts w:ascii="Arial" w:hAnsi="Arial" w:cs="Arial"/>
        </w:rPr>
      </w:pPr>
    </w:p>
    <w:p w14:paraId="06DBE3F0" w14:textId="532E0C06" w:rsidR="005A576D" w:rsidRPr="007606EC" w:rsidRDefault="005A576D" w:rsidP="007606EC">
      <w:pPr>
        <w:rPr>
          <w:rFonts w:ascii="Arial" w:hAnsi="Arial" w:cs="Arial"/>
        </w:rPr>
      </w:pPr>
      <w:r w:rsidRPr="007606EC">
        <w:rPr>
          <w:rFonts w:ascii="Arial" w:hAnsi="Arial" w:cs="Arial"/>
        </w:rPr>
        <w:t xml:space="preserve">Community </w:t>
      </w:r>
      <w:proofErr w:type="spellStart"/>
      <w:r w:rsidRPr="007606EC">
        <w:rPr>
          <w:rFonts w:ascii="Arial" w:hAnsi="Arial" w:cs="Arial"/>
        </w:rPr>
        <w:t>organisations</w:t>
      </w:r>
      <w:proofErr w:type="spellEnd"/>
      <w:r w:rsidRPr="007606EC">
        <w:rPr>
          <w:rFonts w:ascii="Arial" w:hAnsi="Arial" w:cs="Arial"/>
        </w:rPr>
        <w:t xml:space="preserve"> will also have the opportunity to learn how to make their interaction with women with disabilities </w:t>
      </w:r>
      <w:r w:rsidR="001454E5" w:rsidRPr="007606EC">
        <w:rPr>
          <w:rFonts w:ascii="Arial" w:hAnsi="Arial" w:cs="Arial"/>
        </w:rPr>
        <w:t xml:space="preserve">who have experienced violence </w:t>
      </w:r>
      <w:r w:rsidRPr="007606EC">
        <w:rPr>
          <w:rFonts w:ascii="Arial" w:hAnsi="Arial" w:cs="Arial"/>
        </w:rPr>
        <w:t>as accessible and inclusi</w:t>
      </w:r>
      <w:r w:rsidR="001454E5" w:rsidRPr="007606EC">
        <w:rPr>
          <w:rFonts w:ascii="Arial" w:hAnsi="Arial" w:cs="Arial"/>
        </w:rPr>
        <w:t>v</w:t>
      </w:r>
      <w:r w:rsidRPr="007606EC">
        <w:rPr>
          <w:rFonts w:ascii="Arial" w:hAnsi="Arial" w:cs="Arial"/>
        </w:rPr>
        <w:t>e as possible.</w:t>
      </w:r>
    </w:p>
    <w:p w14:paraId="091B246E" w14:textId="77777777" w:rsidR="007606EC" w:rsidRDefault="007606EC" w:rsidP="007606EC">
      <w:pPr>
        <w:rPr>
          <w:rFonts w:ascii="Arial" w:hAnsi="Arial" w:cs="Arial"/>
        </w:rPr>
      </w:pPr>
    </w:p>
    <w:p w14:paraId="45261C5B" w14:textId="365F826B" w:rsidR="00BC561D" w:rsidRPr="007606EC" w:rsidRDefault="005A576D" w:rsidP="007606EC">
      <w:pPr>
        <w:rPr>
          <w:rFonts w:ascii="Arial" w:hAnsi="Arial" w:cs="Arial"/>
        </w:rPr>
      </w:pPr>
      <w:r w:rsidRPr="007606EC">
        <w:rPr>
          <w:rFonts w:ascii="Arial" w:hAnsi="Arial" w:cs="Arial"/>
        </w:rPr>
        <w:t>The Project will also</w:t>
      </w:r>
      <w:r w:rsidR="00E07C54" w:rsidRPr="007606EC">
        <w:rPr>
          <w:rFonts w:ascii="Arial" w:hAnsi="Arial" w:cs="Arial"/>
        </w:rPr>
        <w:t xml:space="preserve"> evaluate the success of this work and </w:t>
      </w:r>
      <w:r w:rsidR="00BC561D" w:rsidRPr="007606EC">
        <w:rPr>
          <w:rFonts w:ascii="Arial" w:hAnsi="Arial" w:cs="Arial"/>
        </w:rPr>
        <w:t>provide feedback to government regarding specific Project outcomes.</w:t>
      </w:r>
    </w:p>
    <w:p w14:paraId="4363B294" w14:textId="77777777" w:rsidR="00505AD5" w:rsidRPr="00726A86" w:rsidRDefault="00505AD5" w:rsidP="00267236">
      <w:pPr>
        <w:spacing w:line="276" w:lineRule="auto"/>
        <w:contextualSpacing/>
        <w:rPr>
          <w:rStyle w:val="PageNumber"/>
          <w:rFonts w:ascii="Arial" w:hAnsi="Arial" w:cs="Arial"/>
          <w:b/>
          <w:bCs/>
        </w:rPr>
      </w:pPr>
    </w:p>
    <w:p w14:paraId="1D77C423" w14:textId="77777777" w:rsidR="00C77058" w:rsidRDefault="00C77058" w:rsidP="00C77058">
      <w:pPr>
        <w:spacing w:line="276" w:lineRule="auto"/>
        <w:contextualSpacing/>
        <w:rPr>
          <w:rStyle w:val="PageNumber"/>
          <w:rFonts w:ascii="Arial" w:hAnsi="Arial" w:cs="Arial"/>
          <w:b/>
          <w:bCs/>
        </w:rPr>
      </w:pPr>
      <w:r w:rsidRPr="00726A86">
        <w:rPr>
          <w:rStyle w:val="PageNumber"/>
          <w:rFonts w:ascii="Arial" w:hAnsi="Arial" w:cs="Arial"/>
          <w:b/>
          <w:bCs/>
        </w:rPr>
        <w:t>EMPLOYMENT CONDITIONS</w:t>
      </w:r>
    </w:p>
    <w:p w14:paraId="16AC4091" w14:textId="77777777" w:rsidR="00C77058" w:rsidRPr="00726A86" w:rsidRDefault="00C77058" w:rsidP="00C77058">
      <w:pPr>
        <w:spacing w:line="276" w:lineRule="auto"/>
        <w:contextualSpacing/>
        <w:rPr>
          <w:rStyle w:val="PageNumber"/>
          <w:rFonts w:ascii="Arial" w:hAnsi="Arial" w:cs="Arial"/>
          <w:b/>
          <w:bCs/>
        </w:rPr>
      </w:pPr>
    </w:p>
    <w:p w14:paraId="6935C9F3" w14:textId="48AC8F56" w:rsidR="00C77058" w:rsidRPr="00986EE2" w:rsidRDefault="00C77058" w:rsidP="00986EE2">
      <w:pPr>
        <w:rPr>
          <w:rFonts w:ascii="Arial" w:hAnsi="Arial" w:cs="Arial"/>
          <w:highlight w:val="yellow"/>
        </w:rPr>
      </w:pPr>
      <w:r w:rsidRPr="00986EE2">
        <w:rPr>
          <w:rFonts w:ascii="Arial" w:hAnsi="Arial" w:cs="Arial"/>
          <w:b/>
        </w:rPr>
        <w:t>Classification:</w:t>
      </w:r>
      <w:r w:rsidRPr="00986EE2">
        <w:rPr>
          <w:rFonts w:ascii="Arial" w:hAnsi="Arial" w:cs="Arial"/>
        </w:rPr>
        <w:tab/>
      </w:r>
      <w:r w:rsidR="00453F21" w:rsidRPr="00986EE2">
        <w:rPr>
          <w:rFonts w:ascii="Arial" w:hAnsi="Arial" w:cs="Arial"/>
        </w:rPr>
        <w:tab/>
      </w:r>
      <w:r w:rsidRPr="00986EE2">
        <w:rPr>
          <w:rFonts w:ascii="Arial" w:hAnsi="Arial" w:cs="Arial"/>
        </w:rPr>
        <w:t xml:space="preserve">Women’s Health Victoria Enterprise Agreement 2007 </w:t>
      </w:r>
    </w:p>
    <w:p w14:paraId="4BEB8D3E" w14:textId="03608CF7" w:rsidR="00986EE2" w:rsidRPr="00986EE2" w:rsidRDefault="002803AD" w:rsidP="00986EE2">
      <w:pPr>
        <w:ind w:left="2880"/>
        <w:rPr>
          <w:rFonts w:ascii="Arial" w:hAnsi="Arial" w:cs="Arial"/>
        </w:rPr>
      </w:pPr>
      <w:r w:rsidRPr="00986EE2">
        <w:rPr>
          <w:rFonts w:ascii="Arial" w:hAnsi="Arial" w:cs="Arial"/>
        </w:rPr>
        <w:t>Level 3, Salary Range $65,315 -$67,679 pro-rata depending on experience.</w:t>
      </w:r>
    </w:p>
    <w:p w14:paraId="14B189EF" w14:textId="0CDE6C40" w:rsidR="00C77058" w:rsidRPr="00986EE2" w:rsidRDefault="00C77058" w:rsidP="0042514F">
      <w:pPr>
        <w:spacing w:line="276" w:lineRule="auto"/>
        <w:rPr>
          <w:rFonts w:ascii="Arial" w:hAnsi="Arial" w:cs="Arial"/>
        </w:rPr>
      </w:pPr>
      <w:r w:rsidRPr="00986EE2">
        <w:rPr>
          <w:rFonts w:ascii="Arial" w:hAnsi="Arial" w:cs="Arial"/>
          <w:b/>
        </w:rPr>
        <w:t>Hours Of Work</w:t>
      </w:r>
      <w:r w:rsidRPr="00986EE2">
        <w:rPr>
          <w:rFonts w:ascii="Arial" w:hAnsi="Arial" w:cs="Arial"/>
        </w:rPr>
        <w:t xml:space="preserve">:   </w:t>
      </w:r>
      <w:r w:rsidRPr="00986EE2">
        <w:rPr>
          <w:rFonts w:ascii="Arial" w:hAnsi="Arial" w:cs="Arial"/>
        </w:rPr>
        <w:tab/>
      </w:r>
      <w:r w:rsidR="00453F21" w:rsidRPr="00986EE2">
        <w:rPr>
          <w:rFonts w:ascii="Arial" w:hAnsi="Arial" w:cs="Arial"/>
        </w:rPr>
        <w:tab/>
      </w:r>
      <w:r w:rsidRPr="00986EE2">
        <w:rPr>
          <w:rFonts w:ascii="Arial" w:hAnsi="Arial" w:cs="Arial"/>
        </w:rPr>
        <w:t xml:space="preserve">0.8 FTE (60.8 hours per fortnight) </w:t>
      </w:r>
    </w:p>
    <w:p w14:paraId="7A055596" w14:textId="695C44B6" w:rsidR="00C77058" w:rsidRPr="00986EE2" w:rsidRDefault="00C77058" w:rsidP="0042514F">
      <w:pPr>
        <w:spacing w:line="276" w:lineRule="auto"/>
        <w:rPr>
          <w:rFonts w:ascii="Arial" w:hAnsi="Arial" w:cs="Arial"/>
        </w:rPr>
      </w:pPr>
      <w:r w:rsidRPr="00986EE2">
        <w:rPr>
          <w:rFonts w:ascii="Arial" w:hAnsi="Arial" w:cs="Arial"/>
          <w:b/>
        </w:rPr>
        <w:lastRenderedPageBreak/>
        <w:t>Tenure:</w:t>
      </w:r>
      <w:r w:rsidRPr="00986EE2">
        <w:rPr>
          <w:rFonts w:ascii="Arial" w:hAnsi="Arial" w:cs="Arial"/>
        </w:rPr>
        <w:t xml:space="preserve">               </w:t>
      </w:r>
      <w:r w:rsidRPr="00986EE2">
        <w:rPr>
          <w:rFonts w:ascii="Arial" w:hAnsi="Arial" w:cs="Arial"/>
        </w:rPr>
        <w:tab/>
      </w:r>
      <w:r w:rsidR="00453F21" w:rsidRPr="00986EE2">
        <w:rPr>
          <w:rFonts w:ascii="Arial" w:hAnsi="Arial" w:cs="Arial"/>
        </w:rPr>
        <w:tab/>
      </w:r>
      <w:r w:rsidRPr="00986EE2">
        <w:rPr>
          <w:rFonts w:ascii="Arial" w:hAnsi="Arial" w:cs="Arial"/>
        </w:rPr>
        <w:t>This position is for the period November 2019 –</w:t>
      </w:r>
      <w:r w:rsidR="00264C49">
        <w:rPr>
          <w:rFonts w:ascii="Arial" w:hAnsi="Arial" w:cs="Arial"/>
        </w:rPr>
        <w:t xml:space="preserve"> </w:t>
      </w:r>
      <w:r w:rsidRPr="00986EE2">
        <w:rPr>
          <w:rFonts w:ascii="Arial" w:hAnsi="Arial" w:cs="Arial"/>
        </w:rPr>
        <w:t xml:space="preserve">August </w:t>
      </w:r>
      <w:r w:rsidR="00986EE2">
        <w:rPr>
          <w:rFonts w:ascii="Arial" w:hAnsi="Arial" w:cs="Arial"/>
        </w:rPr>
        <w:t>2020</w:t>
      </w:r>
    </w:p>
    <w:p w14:paraId="75B12C42" w14:textId="74280977" w:rsidR="00D647E0" w:rsidRPr="00986EE2" w:rsidRDefault="00C77058" w:rsidP="0042514F">
      <w:pPr>
        <w:spacing w:line="276" w:lineRule="auto"/>
        <w:ind w:right="-194"/>
        <w:rPr>
          <w:rFonts w:ascii="Arial" w:hAnsi="Arial" w:cs="Arial"/>
        </w:rPr>
        <w:sectPr w:rsidR="00D647E0" w:rsidRPr="00986EE2" w:rsidSect="00986EE2">
          <w:headerReference w:type="default" r:id="rId8"/>
          <w:footerReference w:type="default" r:id="rId9"/>
          <w:pgSz w:w="11900" w:h="16840"/>
          <w:pgMar w:top="1440" w:right="985" w:bottom="1440" w:left="1440" w:header="907" w:footer="103" w:gutter="0"/>
          <w:cols w:space="720"/>
          <w:docGrid w:linePitch="326"/>
        </w:sectPr>
      </w:pPr>
      <w:r w:rsidRPr="00986EE2">
        <w:rPr>
          <w:rFonts w:ascii="Arial" w:hAnsi="Arial" w:cs="Arial"/>
          <w:b/>
        </w:rPr>
        <w:t>Position Location:</w:t>
      </w:r>
      <w:r w:rsidRPr="00986EE2">
        <w:rPr>
          <w:rFonts w:ascii="Arial" w:hAnsi="Arial" w:cs="Arial"/>
        </w:rPr>
        <w:tab/>
      </w:r>
      <w:r w:rsidR="00453F21" w:rsidRPr="00986EE2">
        <w:rPr>
          <w:rFonts w:ascii="Arial" w:hAnsi="Arial" w:cs="Arial"/>
        </w:rPr>
        <w:tab/>
      </w:r>
      <w:r w:rsidRPr="00986EE2">
        <w:rPr>
          <w:rFonts w:ascii="Arial" w:hAnsi="Arial" w:cs="Arial"/>
        </w:rPr>
        <w:t>Level 9, 255 Bourke St, Melbourne.</w:t>
      </w:r>
      <w:r w:rsidR="00277C35">
        <w:rPr>
          <w:rFonts w:ascii="Arial" w:hAnsi="Arial" w:cs="Arial"/>
        </w:rPr>
        <w:t xml:space="preserve"> </w:t>
      </w:r>
    </w:p>
    <w:p w14:paraId="57E76134" w14:textId="6F36634B" w:rsidR="00986EE2" w:rsidRDefault="00986EE2" w:rsidP="00267236">
      <w:pPr>
        <w:spacing w:line="276" w:lineRule="auto"/>
        <w:ind w:left="2160" w:hanging="2160"/>
        <w:contextualSpacing/>
        <w:rPr>
          <w:rStyle w:val="PageNumber"/>
          <w:rFonts w:ascii="Arial" w:hAnsi="Arial" w:cs="Arial"/>
          <w:b/>
        </w:rPr>
      </w:pPr>
    </w:p>
    <w:p w14:paraId="089ADBF5" w14:textId="0A37455F" w:rsidR="000C4F4E" w:rsidRPr="00726A86" w:rsidRDefault="000C4F4E" w:rsidP="00267236">
      <w:pPr>
        <w:spacing w:line="276" w:lineRule="auto"/>
        <w:ind w:left="2160" w:hanging="2160"/>
        <w:contextualSpacing/>
        <w:rPr>
          <w:rFonts w:ascii="Arial" w:hAnsi="Arial" w:cs="Arial"/>
          <w:b/>
        </w:rPr>
      </w:pPr>
      <w:r w:rsidRPr="00726A86">
        <w:rPr>
          <w:rStyle w:val="PageNumber"/>
          <w:rFonts w:ascii="Arial" w:hAnsi="Arial" w:cs="Arial"/>
          <w:b/>
        </w:rPr>
        <w:t>Probity &amp; Compliance Requirements:</w:t>
      </w:r>
    </w:p>
    <w:p w14:paraId="37F50DB6" w14:textId="2E1775B4" w:rsidR="000C4F4E" w:rsidRPr="009B4C14" w:rsidRDefault="000C4F4E" w:rsidP="009B4C14">
      <w:pPr>
        <w:pStyle w:val="ListParagraph"/>
        <w:numPr>
          <w:ilvl w:val="0"/>
          <w:numId w:val="38"/>
        </w:numPr>
        <w:spacing w:line="276" w:lineRule="auto"/>
        <w:rPr>
          <w:rStyle w:val="PageNumber"/>
          <w:rFonts w:ascii="Arial" w:hAnsi="Arial" w:cs="Arial"/>
        </w:rPr>
      </w:pPr>
      <w:r w:rsidRPr="009B4C14">
        <w:rPr>
          <w:rStyle w:val="PageNumber"/>
          <w:rFonts w:ascii="Arial" w:hAnsi="Arial" w:cs="Arial"/>
        </w:rPr>
        <w:t>Current consent to check and release National Police Rec</w:t>
      </w:r>
      <w:r w:rsidR="006411F1" w:rsidRPr="009B4C14">
        <w:rPr>
          <w:rStyle w:val="PageNumber"/>
          <w:rFonts w:ascii="Arial" w:hAnsi="Arial" w:cs="Arial"/>
        </w:rPr>
        <w:t>ord with a satisfactory outcome</w:t>
      </w:r>
    </w:p>
    <w:p w14:paraId="4FAC7FBC" w14:textId="1F2F1398" w:rsidR="006411F1" w:rsidRPr="009B4C14" w:rsidRDefault="006411F1" w:rsidP="009B4C14">
      <w:pPr>
        <w:pStyle w:val="ListParagraph"/>
        <w:numPr>
          <w:ilvl w:val="0"/>
          <w:numId w:val="38"/>
        </w:numPr>
        <w:spacing w:line="276" w:lineRule="auto"/>
        <w:rPr>
          <w:rFonts w:ascii="Arial" w:hAnsi="Arial" w:cs="Arial"/>
        </w:rPr>
      </w:pPr>
      <w:r w:rsidRPr="009B4C14">
        <w:rPr>
          <w:rStyle w:val="PageNumber"/>
          <w:rFonts w:ascii="Arial" w:hAnsi="Arial" w:cs="Arial"/>
        </w:rPr>
        <w:t>Current cons</w:t>
      </w:r>
      <w:r w:rsidR="00264C49">
        <w:rPr>
          <w:rStyle w:val="PageNumber"/>
          <w:rFonts w:ascii="Arial" w:hAnsi="Arial" w:cs="Arial"/>
        </w:rPr>
        <w:t>ent to undertake and release a W</w:t>
      </w:r>
      <w:r w:rsidRPr="009B4C14">
        <w:rPr>
          <w:rStyle w:val="PageNumber"/>
          <w:rFonts w:ascii="Arial" w:hAnsi="Arial" w:cs="Arial"/>
        </w:rPr>
        <w:t xml:space="preserve">orking with </w:t>
      </w:r>
      <w:r w:rsidR="00264C49">
        <w:rPr>
          <w:rStyle w:val="PageNumber"/>
          <w:rFonts w:ascii="Arial" w:hAnsi="Arial" w:cs="Arial"/>
        </w:rPr>
        <w:t>C</w:t>
      </w:r>
      <w:r w:rsidRPr="009B4C14">
        <w:rPr>
          <w:rStyle w:val="PageNumber"/>
          <w:rFonts w:ascii="Arial" w:hAnsi="Arial" w:cs="Arial"/>
        </w:rPr>
        <w:t>hildren check</w:t>
      </w:r>
      <w:r w:rsidR="00264C49">
        <w:rPr>
          <w:rStyle w:val="PageNumber"/>
          <w:rFonts w:ascii="Arial" w:hAnsi="Arial" w:cs="Arial"/>
        </w:rPr>
        <w:t xml:space="preserve"> if required</w:t>
      </w:r>
    </w:p>
    <w:p w14:paraId="7964EBED" w14:textId="2C274A13" w:rsidR="000C4F4E" w:rsidRPr="009B4C14" w:rsidRDefault="00EE7E80" w:rsidP="009B4C14">
      <w:pPr>
        <w:pStyle w:val="ListParagraph"/>
        <w:numPr>
          <w:ilvl w:val="0"/>
          <w:numId w:val="38"/>
        </w:numPr>
        <w:spacing w:line="276" w:lineRule="auto"/>
        <w:rPr>
          <w:rFonts w:ascii="Arial" w:hAnsi="Arial" w:cs="Arial"/>
        </w:rPr>
      </w:pPr>
      <w:r w:rsidRPr="009B4C14">
        <w:rPr>
          <w:rStyle w:val="PageNumber"/>
          <w:rFonts w:ascii="Arial" w:hAnsi="Arial" w:cs="Arial"/>
        </w:rPr>
        <w:t>M</w:t>
      </w:r>
      <w:r w:rsidR="000C4F4E" w:rsidRPr="009B4C14">
        <w:rPr>
          <w:rStyle w:val="PageNumber"/>
          <w:rFonts w:ascii="Arial" w:hAnsi="Arial" w:cs="Arial"/>
        </w:rPr>
        <w:t>ust possess Australian Citizenship or permanent resident s</w:t>
      </w:r>
      <w:r w:rsidR="006411F1" w:rsidRPr="009B4C14">
        <w:rPr>
          <w:rStyle w:val="PageNumber"/>
          <w:rFonts w:ascii="Arial" w:hAnsi="Arial" w:cs="Arial"/>
        </w:rPr>
        <w:t>tatus with applicable work visa</w:t>
      </w:r>
    </w:p>
    <w:p w14:paraId="2FBBC9C0" w14:textId="77777777" w:rsidR="000C4F4E" w:rsidRPr="009B4C14" w:rsidRDefault="000C4F4E" w:rsidP="009B4C14">
      <w:pPr>
        <w:pStyle w:val="ListParagraph"/>
        <w:numPr>
          <w:ilvl w:val="0"/>
          <w:numId w:val="38"/>
        </w:numPr>
        <w:spacing w:line="276" w:lineRule="auto"/>
        <w:rPr>
          <w:rFonts w:ascii="Arial" w:hAnsi="Arial" w:cs="Arial"/>
        </w:rPr>
      </w:pPr>
      <w:r w:rsidRPr="009B4C14">
        <w:rPr>
          <w:rStyle w:val="PageNumber"/>
          <w:rFonts w:ascii="Arial" w:hAnsi="Arial" w:cs="Arial"/>
        </w:rPr>
        <w:t>WDV is a smoke free workplace</w:t>
      </w:r>
    </w:p>
    <w:p w14:paraId="650F159E" w14:textId="10844904" w:rsidR="00835619" w:rsidRPr="009B4C14" w:rsidRDefault="000C4F4E" w:rsidP="009B4C14">
      <w:pPr>
        <w:pStyle w:val="ListParagraph"/>
        <w:numPr>
          <w:ilvl w:val="0"/>
          <w:numId w:val="38"/>
        </w:numPr>
        <w:spacing w:line="276" w:lineRule="auto"/>
        <w:rPr>
          <w:rStyle w:val="PageNumber"/>
          <w:rFonts w:ascii="Arial" w:hAnsi="Arial" w:cs="Arial"/>
        </w:rPr>
      </w:pPr>
      <w:r w:rsidRPr="009B4C14">
        <w:rPr>
          <w:rStyle w:val="PageNumber"/>
          <w:rFonts w:ascii="Arial" w:hAnsi="Arial" w:cs="Arial"/>
        </w:rPr>
        <w:t>WDV meets the special measures requirements of the Equal Opportunity Act (2010) for th</w:t>
      </w:r>
      <w:r w:rsidR="00264C49">
        <w:rPr>
          <w:rStyle w:val="PageNumber"/>
          <w:rFonts w:ascii="Arial" w:hAnsi="Arial" w:cs="Arial"/>
        </w:rPr>
        <w:t xml:space="preserve">e purpose of promoting or </w:t>
      </w:r>
      <w:proofErr w:type="spellStart"/>
      <w:r w:rsidR="00264C49">
        <w:rPr>
          <w:rStyle w:val="PageNumber"/>
          <w:rFonts w:ascii="Arial" w:hAnsi="Arial" w:cs="Arial"/>
        </w:rPr>
        <w:t>realis</w:t>
      </w:r>
      <w:r w:rsidRPr="009B4C14">
        <w:rPr>
          <w:rStyle w:val="PageNumber"/>
          <w:rFonts w:ascii="Arial" w:hAnsi="Arial" w:cs="Arial"/>
        </w:rPr>
        <w:t>ing</w:t>
      </w:r>
      <w:proofErr w:type="spellEnd"/>
      <w:r w:rsidRPr="009B4C14">
        <w:rPr>
          <w:rStyle w:val="PageNumber"/>
          <w:rFonts w:ascii="Arial" w:hAnsi="Arial" w:cs="Arial"/>
        </w:rPr>
        <w:t xml:space="preserve"> substantive equality for women and women with </w:t>
      </w:r>
      <w:r w:rsidR="00EE7E80" w:rsidRPr="009B4C14">
        <w:rPr>
          <w:rStyle w:val="PageNumber"/>
          <w:rFonts w:ascii="Arial" w:hAnsi="Arial" w:cs="Arial"/>
        </w:rPr>
        <w:t>disabilities</w:t>
      </w:r>
      <w:r w:rsidR="00F12107">
        <w:rPr>
          <w:rStyle w:val="PageNumber"/>
          <w:rFonts w:ascii="Arial" w:hAnsi="Arial" w:cs="Arial"/>
        </w:rPr>
        <w:t>.</w:t>
      </w:r>
    </w:p>
    <w:p w14:paraId="6877B9F8" w14:textId="77777777" w:rsidR="009B4C14" w:rsidRDefault="009B4C14" w:rsidP="00267236">
      <w:pPr>
        <w:spacing w:line="276" w:lineRule="auto"/>
        <w:contextualSpacing/>
        <w:rPr>
          <w:rStyle w:val="PageNumber"/>
          <w:rFonts w:ascii="Arial" w:hAnsi="Arial" w:cs="Arial"/>
          <w:b/>
          <w:bCs/>
        </w:rPr>
      </w:pPr>
    </w:p>
    <w:p w14:paraId="08512E22" w14:textId="15B55482" w:rsidR="00835619" w:rsidRPr="00726A86" w:rsidRDefault="00C12DE4" w:rsidP="00267236">
      <w:pPr>
        <w:spacing w:line="276" w:lineRule="auto"/>
        <w:contextualSpacing/>
        <w:rPr>
          <w:rStyle w:val="PageNumber"/>
          <w:rFonts w:ascii="Arial" w:hAnsi="Arial" w:cs="Arial"/>
          <w:b/>
          <w:bCs/>
        </w:rPr>
      </w:pPr>
      <w:r w:rsidRPr="00726A86">
        <w:rPr>
          <w:rStyle w:val="PageNumber"/>
          <w:rFonts w:ascii="Arial" w:hAnsi="Arial" w:cs="Arial"/>
          <w:b/>
          <w:bCs/>
        </w:rPr>
        <w:t>POSITION OBJECTIVES</w:t>
      </w:r>
    </w:p>
    <w:p w14:paraId="0BCB4DD2" w14:textId="77777777" w:rsidR="00B05D0A" w:rsidRPr="00726A86" w:rsidRDefault="00B05D0A" w:rsidP="00267236">
      <w:pPr>
        <w:pStyle w:val="DHHSbody"/>
        <w:spacing w:line="276" w:lineRule="auto"/>
        <w:rPr>
          <w:rStyle w:val="PageNumber"/>
          <w:rFonts w:cs="Arial"/>
          <w:sz w:val="24"/>
          <w:szCs w:val="24"/>
        </w:rPr>
      </w:pPr>
      <w:r w:rsidRPr="00726A86">
        <w:rPr>
          <w:rStyle w:val="PageNumber"/>
          <w:rFonts w:cs="Arial"/>
          <w:sz w:val="24"/>
          <w:szCs w:val="24"/>
        </w:rPr>
        <w:t>This position is responsible for:</w:t>
      </w:r>
    </w:p>
    <w:p w14:paraId="6D0B2C67" w14:textId="62311CB9" w:rsidR="0065200D" w:rsidRPr="00726A86" w:rsidRDefault="0041705C" w:rsidP="009B4C14">
      <w:pPr>
        <w:pStyle w:val="DHHStabletext"/>
        <w:numPr>
          <w:ilvl w:val="0"/>
          <w:numId w:val="39"/>
        </w:numPr>
        <w:spacing w:line="276" w:lineRule="auto"/>
        <w:rPr>
          <w:rFonts w:cs="Arial"/>
          <w:sz w:val="24"/>
          <w:szCs w:val="24"/>
        </w:rPr>
      </w:pPr>
      <w:r>
        <w:rPr>
          <w:rFonts w:cs="Arial"/>
          <w:sz w:val="24"/>
          <w:szCs w:val="24"/>
        </w:rPr>
        <w:t xml:space="preserve">Delivering workshops focusing on </w:t>
      </w:r>
      <w:r w:rsidR="0065200D" w:rsidRPr="00726A86">
        <w:rPr>
          <w:rFonts w:cs="Arial"/>
          <w:sz w:val="24"/>
          <w:szCs w:val="24"/>
        </w:rPr>
        <w:t>WDV members throughout Victo</w:t>
      </w:r>
      <w:r w:rsidR="008C33E4">
        <w:rPr>
          <w:rFonts w:cs="Arial"/>
          <w:sz w:val="24"/>
          <w:szCs w:val="24"/>
        </w:rPr>
        <w:t xml:space="preserve">ria, with a focus on </w:t>
      </w:r>
      <w:r w:rsidR="00327C0B">
        <w:rPr>
          <w:rFonts w:cs="Arial"/>
          <w:sz w:val="24"/>
          <w:szCs w:val="24"/>
        </w:rPr>
        <w:t>WDV members</w:t>
      </w:r>
      <w:r w:rsidR="00725C0D">
        <w:rPr>
          <w:rFonts w:cs="Arial"/>
          <w:sz w:val="24"/>
          <w:szCs w:val="24"/>
        </w:rPr>
        <w:t xml:space="preserve"> who are isolated and may have limited supports</w:t>
      </w:r>
      <w:r w:rsidR="00327C0B">
        <w:rPr>
          <w:rFonts w:cs="Arial"/>
          <w:sz w:val="24"/>
          <w:szCs w:val="24"/>
        </w:rPr>
        <w:t xml:space="preserve">, Leadership </w:t>
      </w:r>
      <w:r w:rsidR="001454E5">
        <w:rPr>
          <w:rFonts w:cs="Arial"/>
          <w:sz w:val="24"/>
          <w:szCs w:val="24"/>
        </w:rPr>
        <w:t>Hub members</w:t>
      </w:r>
      <w:r w:rsidR="0065200D" w:rsidRPr="00726A86">
        <w:rPr>
          <w:rFonts w:cs="Arial"/>
          <w:sz w:val="24"/>
          <w:szCs w:val="24"/>
        </w:rPr>
        <w:t xml:space="preserve"> </w:t>
      </w:r>
      <w:r w:rsidR="00327C0B">
        <w:rPr>
          <w:rFonts w:cs="Arial"/>
          <w:sz w:val="24"/>
          <w:szCs w:val="24"/>
        </w:rPr>
        <w:t>and women liv</w:t>
      </w:r>
      <w:r w:rsidR="00F12107">
        <w:rPr>
          <w:rFonts w:cs="Arial"/>
          <w:sz w:val="24"/>
          <w:szCs w:val="24"/>
        </w:rPr>
        <w:t xml:space="preserve">ing in rural and regional </w:t>
      </w:r>
      <w:proofErr w:type="spellStart"/>
      <w:r w:rsidR="00F12107">
        <w:rPr>
          <w:rFonts w:cs="Arial"/>
          <w:sz w:val="24"/>
          <w:szCs w:val="24"/>
        </w:rPr>
        <w:t>areas</w:t>
      </w:r>
      <w:proofErr w:type="gramStart"/>
      <w:r w:rsidR="00F12107">
        <w:rPr>
          <w:rFonts w:cs="Arial"/>
          <w:sz w:val="24"/>
          <w:szCs w:val="24"/>
        </w:rPr>
        <w:t>,</w:t>
      </w:r>
      <w:r w:rsidR="0065200D" w:rsidRPr="00726A86">
        <w:rPr>
          <w:rFonts w:cs="Arial"/>
          <w:sz w:val="24"/>
          <w:szCs w:val="24"/>
        </w:rPr>
        <w:t>to</w:t>
      </w:r>
      <w:proofErr w:type="spellEnd"/>
      <w:proofErr w:type="gramEnd"/>
      <w:r w:rsidR="0065200D" w:rsidRPr="00726A86">
        <w:rPr>
          <w:rFonts w:cs="Arial"/>
          <w:sz w:val="24"/>
          <w:szCs w:val="24"/>
        </w:rPr>
        <w:t xml:space="preserve"> provide them with </w:t>
      </w:r>
      <w:r w:rsidR="00327C0B">
        <w:rPr>
          <w:rFonts w:cs="Arial"/>
          <w:sz w:val="24"/>
          <w:szCs w:val="24"/>
        </w:rPr>
        <w:t xml:space="preserve">knowledge </w:t>
      </w:r>
      <w:r w:rsidR="00725C0D">
        <w:rPr>
          <w:rFonts w:cs="Arial"/>
          <w:sz w:val="24"/>
          <w:szCs w:val="24"/>
        </w:rPr>
        <w:t>about their rights to feel safe</w:t>
      </w:r>
      <w:r w:rsidR="0065200D" w:rsidRPr="00726A86">
        <w:rPr>
          <w:rFonts w:cs="Arial"/>
          <w:sz w:val="24"/>
          <w:szCs w:val="24"/>
        </w:rPr>
        <w:t xml:space="preserve"> and understand </w:t>
      </w:r>
      <w:r w:rsidR="00725C0D">
        <w:rPr>
          <w:rFonts w:cs="Arial"/>
          <w:sz w:val="24"/>
          <w:szCs w:val="24"/>
        </w:rPr>
        <w:t>what support services are available if they have experienced violence.</w:t>
      </w:r>
      <w:r w:rsidR="0065200D" w:rsidRPr="00726A86">
        <w:rPr>
          <w:rFonts w:cs="Arial"/>
          <w:sz w:val="24"/>
          <w:szCs w:val="24"/>
        </w:rPr>
        <w:t xml:space="preserve"> </w:t>
      </w:r>
    </w:p>
    <w:p w14:paraId="35380A52" w14:textId="39FE6E5F" w:rsidR="00725C0D" w:rsidRPr="009B4C14" w:rsidRDefault="00725C0D" w:rsidP="009B4C14">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9B4C14">
        <w:rPr>
          <w:rFonts w:ascii="Arial" w:hAnsi="Arial" w:cs="Arial"/>
        </w:rPr>
        <w:t xml:space="preserve">Meeting with </w:t>
      </w:r>
      <w:r w:rsidR="00D64100" w:rsidRPr="009B4C14">
        <w:rPr>
          <w:rFonts w:ascii="Arial" w:hAnsi="Arial" w:cs="Arial"/>
        </w:rPr>
        <w:t>women’s health</w:t>
      </w:r>
      <w:r w:rsidR="006D5F3D" w:rsidRPr="009B4C14">
        <w:rPr>
          <w:rFonts w:ascii="Arial" w:hAnsi="Arial" w:cs="Arial"/>
        </w:rPr>
        <w:t xml:space="preserve"> </w:t>
      </w:r>
      <w:proofErr w:type="spellStart"/>
      <w:r w:rsidR="006D5F3D" w:rsidRPr="009B4C14">
        <w:rPr>
          <w:rFonts w:ascii="Arial" w:hAnsi="Arial" w:cs="Arial"/>
        </w:rPr>
        <w:t>organisations</w:t>
      </w:r>
      <w:proofErr w:type="spellEnd"/>
      <w:r w:rsidR="00D64100" w:rsidRPr="009B4C14">
        <w:rPr>
          <w:rFonts w:ascii="Arial" w:hAnsi="Arial" w:cs="Arial"/>
        </w:rPr>
        <w:t xml:space="preserve">, community health services, prevention of violence </w:t>
      </w:r>
      <w:proofErr w:type="spellStart"/>
      <w:r w:rsidR="00D64100" w:rsidRPr="009B4C14">
        <w:rPr>
          <w:rFonts w:ascii="Arial" w:hAnsi="Arial" w:cs="Arial"/>
        </w:rPr>
        <w:t>organisations</w:t>
      </w:r>
      <w:proofErr w:type="spellEnd"/>
      <w:r w:rsidR="00D64100" w:rsidRPr="009B4C14">
        <w:rPr>
          <w:rFonts w:ascii="Arial" w:hAnsi="Arial" w:cs="Arial"/>
        </w:rPr>
        <w:t xml:space="preserve"> and other relevant </w:t>
      </w:r>
      <w:proofErr w:type="spellStart"/>
      <w:r w:rsidRPr="009B4C14">
        <w:rPr>
          <w:rFonts w:ascii="Arial" w:hAnsi="Arial" w:cs="Arial"/>
        </w:rPr>
        <w:t>organisations</w:t>
      </w:r>
      <w:proofErr w:type="spellEnd"/>
      <w:r w:rsidRPr="009B4C14">
        <w:rPr>
          <w:rFonts w:ascii="Arial" w:hAnsi="Arial" w:cs="Arial"/>
        </w:rPr>
        <w:t xml:space="preserve"> across Victoria to promote current resources and doc</w:t>
      </w:r>
      <w:r w:rsidR="00F12107">
        <w:rPr>
          <w:rFonts w:ascii="Arial" w:hAnsi="Arial" w:cs="Arial"/>
        </w:rPr>
        <w:t xml:space="preserve">ument any further need in </w:t>
      </w:r>
      <w:proofErr w:type="spellStart"/>
      <w:r w:rsidR="00F12107">
        <w:rPr>
          <w:rFonts w:ascii="Arial" w:hAnsi="Arial" w:cs="Arial"/>
        </w:rPr>
        <w:t>utilis</w:t>
      </w:r>
      <w:r w:rsidRPr="009B4C14">
        <w:rPr>
          <w:rFonts w:ascii="Arial" w:hAnsi="Arial" w:cs="Arial"/>
        </w:rPr>
        <w:t>ing</w:t>
      </w:r>
      <w:proofErr w:type="spellEnd"/>
      <w:r w:rsidRPr="009B4C14">
        <w:rPr>
          <w:rFonts w:ascii="Arial" w:hAnsi="Arial" w:cs="Arial"/>
        </w:rPr>
        <w:t xml:space="preserve"> the resources or accessing new or different materials</w:t>
      </w:r>
      <w:r w:rsidR="00F12107">
        <w:rPr>
          <w:rFonts w:ascii="Arial" w:hAnsi="Arial" w:cs="Arial"/>
        </w:rPr>
        <w:t>.</w:t>
      </w:r>
    </w:p>
    <w:p w14:paraId="160BA10E" w14:textId="159B5081" w:rsidR="0065200D" w:rsidRPr="00726A86" w:rsidRDefault="00B662E4" w:rsidP="009B4C14">
      <w:pPr>
        <w:pStyle w:val="DHHStabletext"/>
        <w:numPr>
          <w:ilvl w:val="0"/>
          <w:numId w:val="39"/>
        </w:numPr>
        <w:spacing w:line="276" w:lineRule="auto"/>
        <w:rPr>
          <w:rFonts w:cs="Arial"/>
          <w:sz w:val="24"/>
          <w:szCs w:val="24"/>
        </w:rPr>
      </w:pPr>
      <w:r>
        <w:rPr>
          <w:rFonts w:cs="Arial"/>
          <w:sz w:val="24"/>
          <w:szCs w:val="24"/>
        </w:rPr>
        <w:t>B</w:t>
      </w:r>
      <w:r w:rsidR="0065200D" w:rsidRPr="00726A86">
        <w:rPr>
          <w:rFonts w:cs="Arial"/>
          <w:sz w:val="24"/>
          <w:szCs w:val="24"/>
        </w:rPr>
        <w:t xml:space="preserve">uilding partnerships to improve the provision of </w:t>
      </w:r>
      <w:r w:rsidR="00725C0D">
        <w:rPr>
          <w:rFonts w:cs="Arial"/>
          <w:sz w:val="24"/>
          <w:szCs w:val="24"/>
        </w:rPr>
        <w:t xml:space="preserve">supports </w:t>
      </w:r>
      <w:r w:rsidR="0065200D" w:rsidRPr="00726A86">
        <w:rPr>
          <w:rFonts w:cs="Arial"/>
          <w:sz w:val="24"/>
          <w:szCs w:val="24"/>
        </w:rPr>
        <w:t>to women with disabil</w:t>
      </w:r>
      <w:r w:rsidR="00AC0F86">
        <w:rPr>
          <w:rFonts w:cs="Arial"/>
          <w:sz w:val="24"/>
          <w:szCs w:val="24"/>
        </w:rPr>
        <w:t xml:space="preserve">ities </w:t>
      </w:r>
      <w:r w:rsidR="0065200D" w:rsidRPr="00726A86">
        <w:rPr>
          <w:rFonts w:cs="Arial"/>
          <w:sz w:val="24"/>
          <w:szCs w:val="24"/>
        </w:rPr>
        <w:t>and facilitate their access to state and Commonwealth programs, public inquiries and supports available (e.g. NDIS, My Aged Care, the Royal Commission into Aged Care, The Royal Commission into Violence Against People with Disability, advocacy and self-advocacy)</w:t>
      </w:r>
      <w:r w:rsidR="008C33E4">
        <w:rPr>
          <w:rFonts w:cs="Arial"/>
          <w:sz w:val="24"/>
          <w:szCs w:val="24"/>
        </w:rPr>
        <w:t>.</w:t>
      </w:r>
    </w:p>
    <w:p w14:paraId="11675286" w14:textId="66414DB6" w:rsidR="0041705C" w:rsidRPr="009B4C14" w:rsidRDefault="0041705C" w:rsidP="009B4C14">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9B4C14">
        <w:rPr>
          <w:rFonts w:ascii="Arial" w:hAnsi="Arial" w:cs="Arial"/>
        </w:rPr>
        <w:t>Evaluating workshop materials and practice, and develop evidence of further need regarding material development or other supports for both women with disabilities and services.</w:t>
      </w:r>
    </w:p>
    <w:p w14:paraId="43D5A2F1" w14:textId="77777777" w:rsidR="0041705C" w:rsidRDefault="0041705C" w:rsidP="0041705C">
      <w:pPr>
        <w:rPr>
          <w:rFonts w:ascii="Arial" w:hAnsi="Arial" w:cs="Arial"/>
        </w:rPr>
      </w:pPr>
    </w:p>
    <w:p w14:paraId="1C23F7CE" w14:textId="77777777" w:rsidR="00835619" w:rsidRPr="00726A86" w:rsidRDefault="00C12DE4" w:rsidP="00267236">
      <w:pPr>
        <w:spacing w:line="276" w:lineRule="auto"/>
        <w:contextualSpacing/>
        <w:rPr>
          <w:rFonts w:ascii="Arial" w:hAnsi="Arial" w:cs="Arial"/>
        </w:rPr>
      </w:pPr>
      <w:r w:rsidRPr="00726A86">
        <w:rPr>
          <w:rStyle w:val="PageNumber"/>
          <w:rFonts w:ascii="Arial" w:hAnsi="Arial" w:cs="Arial"/>
          <w:b/>
          <w:bCs/>
        </w:rPr>
        <w:t>KEY RESPONSIBILITIES</w:t>
      </w:r>
    </w:p>
    <w:p w14:paraId="265FEF6F" w14:textId="07841E9A" w:rsidR="00796E55" w:rsidRPr="00726A86" w:rsidRDefault="00A82465" w:rsidP="00267236">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line="276" w:lineRule="auto"/>
        <w:textAlignment w:val="baseline"/>
        <w:rPr>
          <w:rFonts w:ascii="Arial" w:hAnsi="Arial" w:cs="Arial"/>
          <w:b/>
        </w:rPr>
      </w:pPr>
      <w:r w:rsidRPr="00726A86">
        <w:rPr>
          <w:rFonts w:ascii="Arial" w:hAnsi="Arial" w:cs="Arial"/>
          <w:b/>
        </w:rPr>
        <w:t>Project Delivery</w:t>
      </w:r>
    </w:p>
    <w:p w14:paraId="734E040D" w14:textId="1B336D85" w:rsidR="00FD4968" w:rsidRPr="00726A86" w:rsidRDefault="00472B1E" w:rsidP="009F0F5D">
      <w:pPr>
        <w:pStyle w:val="Foote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4153"/>
          <w:tab w:val="clear" w:pos="8306"/>
          <w:tab w:val="left" w:pos="2880"/>
          <w:tab w:val="left" w:pos="3600"/>
          <w:tab w:val="left" w:pos="4320"/>
          <w:tab w:val="left" w:pos="5040"/>
          <w:tab w:val="left" w:pos="5760"/>
          <w:tab w:val="left" w:pos="6480"/>
          <w:tab w:val="left" w:pos="7200"/>
          <w:tab w:val="left" w:pos="7920"/>
          <w:tab w:val="left" w:pos="8640"/>
          <w:tab w:val="left" w:pos="9360"/>
        </w:tabs>
        <w:spacing w:after="60" w:line="276" w:lineRule="auto"/>
        <w:rPr>
          <w:rFonts w:ascii="Arial" w:hAnsi="Arial" w:cs="Arial"/>
          <w:color w:val="auto"/>
        </w:rPr>
      </w:pPr>
      <w:r>
        <w:rPr>
          <w:rFonts w:ascii="Arial" w:hAnsi="Arial" w:cs="Arial"/>
          <w:color w:val="auto"/>
        </w:rPr>
        <w:lastRenderedPageBreak/>
        <w:t xml:space="preserve">Liaise with and seek informal expert advice from key experts </w:t>
      </w:r>
      <w:r w:rsidR="0041705C">
        <w:rPr>
          <w:rFonts w:ascii="Arial" w:hAnsi="Arial" w:cs="Arial"/>
          <w:color w:val="auto"/>
        </w:rPr>
        <w:t>in the family violence field</w:t>
      </w:r>
      <w:r w:rsidR="00664F34">
        <w:rPr>
          <w:rFonts w:ascii="Arial" w:hAnsi="Arial" w:cs="Arial"/>
          <w:color w:val="auto"/>
        </w:rPr>
        <w:t>, including women with disabilities,</w:t>
      </w:r>
      <w:r w:rsidR="0041705C">
        <w:rPr>
          <w:rFonts w:ascii="Arial" w:hAnsi="Arial" w:cs="Arial"/>
          <w:color w:val="auto"/>
        </w:rPr>
        <w:t xml:space="preserve"> to </w:t>
      </w:r>
      <w:r>
        <w:rPr>
          <w:rFonts w:ascii="Arial" w:hAnsi="Arial" w:cs="Arial"/>
          <w:color w:val="auto"/>
        </w:rPr>
        <w:t xml:space="preserve">ensure the Project is </w:t>
      </w:r>
      <w:r w:rsidR="00E95BBC">
        <w:rPr>
          <w:rFonts w:ascii="Arial" w:hAnsi="Arial" w:cs="Arial"/>
          <w:color w:val="auto"/>
        </w:rPr>
        <w:t>meeting key deliverables</w:t>
      </w:r>
      <w:r w:rsidR="0070263F" w:rsidRPr="00726A86">
        <w:rPr>
          <w:rFonts w:ascii="Arial" w:hAnsi="Arial" w:cs="Arial"/>
          <w:color w:val="auto"/>
        </w:rPr>
        <w:t>.</w:t>
      </w:r>
      <w:r w:rsidR="00FD4968" w:rsidRPr="00726A86">
        <w:rPr>
          <w:rFonts w:ascii="Arial" w:hAnsi="Arial" w:cs="Arial"/>
          <w:color w:val="auto"/>
        </w:rPr>
        <w:t xml:space="preserve"> </w:t>
      </w:r>
    </w:p>
    <w:p w14:paraId="071498D1" w14:textId="1EFD37F2" w:rsidR="00A82465" w:rsidRPr="00726A86" w:rsidRDefault="00E95BBC" w:rsidP="009F0F5D">
      <w:pPr>
        <w:pStyle w:val="Foote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4153"/>
          <w:tab w:val="clear" w:pos="8306"/>
          <w:tab w:val="left" w:pos="2880"/>
          <w:tab w:val="left" w:pos="3600"/>
          <w:tab w:val="left" w:pos="4320"/>
          <w:tab w:val="left" w:pos="5040"/>
          <w:tab w:val="left" w:pos="5760"/>
          <w:tab w:val="left" w:pos="6480"/>
          <w:tab w:val="left" w:pos="7200"/>
          <w:tab w:val="left" w:pos="7920"/>
          <w:tab w:val="left" w:pos="8640"/>
          <w:tab w:val="left" w:pos="9360"/>
        </w:tabs>
        <w:spacing w:after="60" w:line="276" w:lineRule="auto"/>
        <w:rPr>
          <w:rFonts w:ascii="Arial" w:hAnsi="Arial" w:cs="Arial"/>
          <w:color w:val="auto"/>
        </w:rPr>
      </w:pPr>
      <w:r>
        <w:rPr>
          <w:rFonts w:ascii="Arial" w:hAnsi="Arial" w:cs="Arial"/>
          <w:color w:val="auto"/>
        </w:rPr>
        <w:t>Further d</w:t>
      </w:r>
      <w:r w:rsidR="00A82465" w:rsidRPr="00726A86">
        <w:rPr>
          <w:rFonts w:ascii="Arial" w:hAnsi="Arial" w:cs="Arial"/>
          <w:color w:val="auto"/>
        </w:rPr>
        <w:t>evelop a</w:t>
      </w:r>
      <w:r w:rsidR="003C7C15" w:rsidRPr="00726A86">
        <w:rPr>
          <w:rFonts w:ascii="Arial" w:hAnsi="Arial" w:cs="Arial"/>
          <w:color w:val="auto"/>
        </w:rPr>
        <w:t xml:space="preserve"> project</w:t>
      </w:r>
      <w:r w:rsidR="00A82465" w:rsidRPr="00726A86">
        <w:rPr>
          <w:rFonts w:ascii="Arial" w:hAnsi="Arial" w:cs="Arial"/>
          <w:color w:val="auto"/>
        </w:rPr>
        <w:t xml:space="preserve"> plan </w:t>
      </w:r>
      <w:r w:rsidR="00FD4968" w:rsidRPr="00726A86">
        <w:rPr>
          <w:rFonts w:ascii="Arial" w:hAnsi="Arial" w:cs="Arial"/>
          <w:color w:val="auto"/>
        </w:rPr>
        <w:t xml:space="preserve">which includes </w:t>
      </w:r>
      <w:r w:rsidR="003C7C15" w:rsidRPr="00726A86">
        <w:rPr>
          <w:rFonts w:ascii="Arial" w:hAnsi="Arial" w:cs="Arial"/>
          <w:color w:val="auto"/>
        </w:rPr>
        <w:t>successf</w:t>
      </w:r>
      <w:r w:rsidR="00FF676E" w:rsidRPr="00726A86">
        <w:rPr>
          <w:rFonts w:ascii="Arial" w:hAnsi="Arial" w:cs="Arial"/>
          <w:color w:val="auto"/>
        </w:rPr>
        <w:t>ul</w:t>
      </w:r>
      <w:r w:rsidR="003C7C15" w:rsidRPr="00726A86">
        <w:rPr>
          <w:rFonts w:ascii="Arial" w:hAnsi="Arial" w:cs="Arial"/>
          <w:color w:val="auto"/>
        </w:rPr>
        <w:t xml:space="preserve"> </w:t>
      </w:r>
      <w:r w:rsidR="00FF676E" w:rsidRPr="00726A86">
        <w:rPr>
          <w:rFonts w:ascii="Arial" w:hAnsi="Arial" w:cs="Arial"/>
          <w:color w:val="auto"/>
        </w:rPr>
        <w:t xml:space="preserve">scoping, </w:t>
      </w:r>
      <w:proofErr w:type="gramStart"/>
      <w:r w:rsidR="00FF676E" w:rsidRPr="00726A86">
        <w:rPr>
          <w:rFonts w:ascii="Arial" w:hAnsi="Arial" w:cs="Arial"/>
          <w:color w:val="auto"/>
        </w:rPr>
        <w:t>implementation</w:t>
      </w:r>
      <w:proofErr w:type="gramEnd"/>
      <w:r w:rsidR="00FF676E" w:rsidRPr="00726A86">
        <w:rPr>
          <w:rFonts w:ascii="Arial" w:hAnsi="Arial" w:cs="Arial"/>
          <w:color w:val="auto"/>
        </w:rPr>
        <w:t xml:space="preserve"> and </w:t>
      </w:r>
      <w:r w:rsidR="003C7C15" w:rsidRPr="00726A86">
        <w:rPr>
          <w:rFonts w:ascii="Arial" w:hAnsi="Arial" w:cs="Arial"/>
          <w:color w:val="auto"/>
        </w:rPr>
        <w:t>completion of the</w:t>
      </w:r>
      <w:r w:rsidR="00A82465" w:rsidRPr="00726A86">
        <w:rPr>
          <w:rFonts w:ascii="Arial" w:hAnsi="Arial" w:cs="Arial"/>
          <w:color w:val="auto"/>
        </w:rPr>
        <w:t xml:space="preserve"> Project</w:t>
      </w:r>
      <w:r w:rsidR="003C7C15" w:rsidRPr="00726A86">
        <w:rPr>
          <w:rFonts w:ascii="Arial" w:hAnsi="Arial" w:cs="Arial"/>
          <w:color w:val="auto"/>
        </w:rPr>
        <w:t xml:space="preserve"> within </w:t>
      </w:r>
      <w:r w:rsidR="00FF676E" w:rsidRPr="00726A86">
        <w:rPr>
          <w:rFonts w:ascii="Arial" w:hAnsi="Arial" w:cs="Arial"/>
          <w:color w:val="auto"/>
        </w:rPr>
        <w:t xml:space="preserve">the </w:t>
      </w:r>
      <w:r w:rsidR="00D32639" w:rsidRPr="00726A86">
        <w:rPr>
          <w:rFonts w:ascii="Arial" w:hAnsi="Arial" w:cs="Arial"/>
          <w:color w:val="auto"/>
        </w:rPr>
        <w:t xml:space="preserve">required </w:t>
      </w:r>
      <w:r w:rsidR="00FF676E" w:rsidRPr="00726A86">
        <w:rPr>
          <w:rFonts w:ascii="Arial" w:hAnsi="Arial" w:cs="Arial"/>
          <w:color w:val="auto"/>
        </w:rPr>
        <w:t>period</w:t>
      </w:r>
      <w:r w:rsidR="0070263F" w:rsidRPr="00726A86">
        <w:rPr>
          <w:rFonts w:ascii="Arial" w:hAnsi="Arial" w:cs="Arial"/>
          <w:color w:val="auto"/>
        </w:rPr>
        <w:t>.</w:t>
      </w:r>
    </w:p>
    <w:p w14:paraId="6343203D" w14:textId="77777777" w:rsidR="00C31D60" w:rsidRDefault="00C1554B" w:rsidP="00F83E55">
      <w:pPr>
        <w:pStyle w:val="Foote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4153"/>
          <w:tab w:val="clear" w:pos="8306"/>
          <w:tab w:val="left" w:pos="2880"/>
          <w:tab w:val="left" w:pos="3600"/>
          <w:tab w:val="left" w:pos="4320"/>
          <w:tab w:val="left" w:pos="5040"/>
          <w:tab w:val="left" w:pos="5760"/>
          <w:tab w:val="left" w:pos="6480"/>
          <w:tab w:val="left" w:pos="7200"/>
          <w:tab w:val="left" w:pos="7920"/>
          <w:tab w:val="left" w:pos="8640"/>
          <w:tab w:val="left" w:pos="9360"/>
        </w:tabs>
        <w:spacing w:after="60" w:line="276" w:lineRule="auto"/>
        <w:rPr>
          <w:rFonts w:ascii="Arial" w:hAnsi="Arial" w:cs="Arial"/>
          <w:color w:val="auto"/>
        </w:rPr>
      </w:pPr>
      <w:r w:rsidRPr="00C31D60">
        <w:rPr>
          <w:rFonts w:ascii="Arial" w:hAnsi="Arial" w:cs="Arial"/>
          <w:color w:val="auto"/>
        </w:rPr>
        <w:t xml:space="preserve">Conduct </w:t>
      </w:r>
      <w:r w:rsidR="0041705C" w:rsidRPr="00C31D60">
        <w:rPr>
          <w:rFonts w:ascii="Arial" w:hAnsi="Arial" w:cs="Arial"/>
          <w:color w:val="auto"/>
        </w:rPr>
        <w:t xml:space="preserve">workshops </w:t>
      </w:r>
      <w:r w:rsidRPr="00C31D60">
        <w:rPr>
          <w:rFonts w:ascii="Arial" w:hAnsi="Arial" w:cs="Arial"/>
          <w:color w:val="auto"/>
        </w:rPr>
        <w:t xml:space="preserve">with </w:t>
      </w:r>
      <w:r w:rsidR="00E45683" w:rsidRPr="00C31D60">
        <w:rPr>
          <w:rFonts w:ascii="Arial" w:hAnsi="Arial" w:cs="Arial"/>
          <w:color w:val="auto"/>
        </w:rPr>
        <w:t>women with disabilities</w:t>
      </w:r>
      <w:r w:rsidR="0041705C" w:rsidRPr="00C31D60">
        <w:rPr>
          <w:rFonts w:ascii="Arial" w:hAnsi="Arial" w:cs="Arial"/>
          <w:color w:val="auto"/>
        </w:rPr>
        <w:t xml:space="preserve"> </w:t>
      </w:r>
      <w:r w:rsidR="00A82465" w:rsidRPr="00C31D60">
        <w:rPr>
          <w:rFonts w:ascii="Arial" w:hAnsi="Arial" w:cs="Arial"/>
          <w:color w:val="auto"/>
        </w:rPr>
        <w:t xml:space="preserve">to </w:t>
      </w:r>
      <w:r w:rsidR="00F12107" w:rsidRPr="00C31D60">
        <w:rPr>
          <w:rFonts w:ascii="Arial" w:hAnsi="Arial" w:cs="Arial"/>
          <w:color w:val="auto"/>
        </w:rPr>
        <w:t>introduce the ‘Our Right to S</w:t>
      </w:r>
      <w:r w:rsidR="0041705C" w:rsidRPr="00C31D60">
        <w:rPr>
          <w:rFonts w:ascii="Arial" w:hAnsi="Arial" w:cs="Arial"/>
          <w:color w:val="auto"/>
        </w:rPr>
        <w:t>afety’ resources</w:t>
      </w:r>
      <w:r w:rsidR="0070263F" w:rsidRPr="00C31D60">
        <w:rPr>
          <w:rFonts w:ascii="Arial" w:hAnsi="Arial" w:cs="Arial"/>
          <w:color w:val="auto"/>
        </w:rPr>
        <w:t>.</w:t>
      </w:r>
    </w:p>
    <w:p w14:paraId="3F4B0124" w14:textId="7D55E51A" w:rsidR="000D2707" w:rsidRPr="00C31D60" w:rsidRDefault="000D2707" w:rsidP="00F83E55">
      <w:pPr>
        <w:pStyle w:val="Foote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4153"/>
          <w:tab w:val="clear" w:pos="8306"/>
          <w:tab w:val="left" w:pos="2880"/>
          <w:tab w:val="left" w:pos="3600"/>
          <w:tab w:val="left" w:pos="4320"/>
          <w:tab w:val="left" w:pos="5040"/>
          <w:tab w:val="left" w:pos="5760"/>
          <w:tab w:val="left" w:pos="6480"/>
          <w:tab w:val="left" w:pos="7200"/>
          <w:tab w:val="left" w:pos="7920"/>
          <w:tab w:val="left" w:pos="8640"/>
          <w:tab w:val="left" w:pos="9360"/>
        </w:tabs>
        <w:spacing w:after="60" w:line="276" w:lineRule="auto"/>
        <w:rPr>
          <w:rFonts w:ascii="Arial" w:hAnsi="Arial" w:cs="Arial"/>
          <w:color w:val="auto"/>
        </w:rPr>
      </w:pPr>
      <w:r w:rsidRPr="00C31D60">
        <w:rPr>
          <w:rFonts w:ascii="Arial" w:hAnsi="Arial" w:cs="Arial"/>
          <w:color w:val="auto"/>
        </w:rPr>
        <w:t xml:space="preserve">Identify and meet with relevant </w:t>
      </w:r>
      <w:proofErr w:type="spellStart"/>
      <w:r w:rsidRPr="00C31D60">
        <w:rPr>
          <w:rFonts w:ascii="Arial" w:hAnsi="Arial" w:cs="Arial"/>
          <w:color w:val="auto"/>
        </w:rPr>
        <w:t>organisations</w:t>
      </w:r>
      <w:proofErr w:type="spellEnd"/>
      <w:r w:rsidRPr="00C31D60">
        <w:rPr>
          <w:rFonts w:ascii="Arial" w:hAnsi="Arial" w:cs="Arial"/>
          <w:color w:val="auto"/>
        </w:rPr>
        <w:t xml:space="preserve"> to promote current resources and identify need in using the current resources or development or accessing new or different resources.</w:t>
      </w:r>
    </w:p>
    <w:p w14:paraId="73C90818" w14:textId="44CEAED3" w:rsidR="00170370" w:rsidRPr="00726A86" w:rsidRDefault="00717618" w:rsidP="009F0F5D">
      <w:pPr>
        <w:pStyle w:val="Foote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4153"/>
          <w:tab w:val="clear" w:pos="8306"/>
          <w:tab w:val="left" w:pos="2880"/>
          <w:tab w:val="left" w:pos="3600"/>
          <w:tab w:val="left" w:pos="4320"/>
          <w:tab w:val="left" w:pos="5040"/>
          <w:tab w:val="left" w:pos="5760"/>
          <w:tab w:val="left" w:pos="6480"/>
          <w:tab w:val="left" w:pos="7200"/>
          <w:tab w:val="left" w:pos="7920"/>
          <w:tab w:val="left" w:pos="8640"/>
          <w:tab w:val="left" w:pos="9360"/>
        </w:tabs>
        <w:spacing w:after="60" w:line="276" w:lineRule="auto"/>
        <w:rPr>
          <w:rFonts w:ascii="Arial" w:hAnsi="Arial" w:cs="Arial"/>
          <w:color w:val="auto"/>
        </w:rPr>
      </w:pPr>
      <w:r w:rsidRPr="00726A86">
        <w:rPr>
          <w:rFonts w:ascii="Arial" w:hAnsi="Arial" w:cs="Arial"/>
          <w:color w:val="auto"/>
        </w:rPr>
        <w:t xml:space="preserve">Develop </w:t>
      </w:r>
      <w:r w:rsidR="00170370" w:rsidRPr="00726A86">
        <w:rPr>
          <w:rFonts w:ascii="Arial" w:hAnsi="Arial" w:cs="Arial"/>
          <w:color w:val="auto"/>
        </w:rPr>
        <w:t>a</w:t>
      </w:r>
      <w:r w:rsidR="003A3333" w:rsidRPr="00726A86">
        <w:rPr>
          <w:rFonts w:ascii="Arial" w:hAnsi="Arial" w:cs="Arial"/>
          <w:color w:val="auto"/>
        </w:rPr>
        <w:t xml:space="preserve">ccessible </w:t>
      </w:r>
      <w:r w:rsidR="000E265D" w:rsidRPr="00726A86">
        <w:rPr>
          <w:rFonts w:ascii="Arial" w:hAnsi="Arial" w:cs="Arial"/>
          <w:color w:val="auto"/>
        </w:rPr>
        <w:t xml:space="preserve">information </w:t>
      </w:r>
      <w:r w:rsidR="00C94AAA" w:rsidRPr="00726A86">
        <w:rPr>
          <w:rFonts w:ascii="Arial" w:hAnsi="Arial" w:cs="Arial"/>
          <w:color w:val="auto"/>
        </w:rPr>
        <w:t>gathering</w:t>
      </w:r>
      <w:r w:rsidR="000E265D" w:rsidRPr="00726A86">
        <w:rPr>
          <w:rFonts w:ascii="Arial" w:hAnsi="Arial" w:cs="Arial"/>
          <w:color w:val="auto"/>
        </w:rPr>
        <w:t xml:space="preserve"> tools</w:t>
      </w:r>
      <w:r w:rsidR="00170370" w:rsidRPr="00726A86">
        <w:rPr>
          <w:rFonts w:ascii="Arial" w:hAnsi="Arial" w:cs="Arial"/>
          <w:color w:val="auto"/>
        </w:rPr>
        <w:t xml:space="preserve"> which will </w:t>
      </w:r>
      <w:r w:rsidR="000E265D" w:rsidRPr="00726A86">
        <w:rPr>
          <w:rFonts w:ascii="Arial" w:hAnsi="Arial" w:cs="Arial"/>
          <w:color w:val="auto"/>
        </w:rPr>
        <w:t xml:space="preserve">enable collection of consistent and relevant Project data from </w:t>
      </w:r>
      <w:r w:rsidR="00FD4968" w:rsidRPr="00726A86">
        <w:rPr>
          <w:rFonts w:ascii="Arial" w:hAnsi="Arial" w:cs="Arial"/>
          <w:color w:val="auto"/>
        </w:rPr>
        <w:t xml:space="preserve">Project </w:t>
      </w:r>
      <w:r w:rsidR="000E265D" w:rsidRPr="00726A86">
        <w:rPr>
          <w:rFonts w:ascii="Arial" w:hAnsi="Arial" w:cs="Arial"/>
          <w:color w:val="auto"/>
        </w:rPr>
        <w:t>participants</w:t>
      </w:r>
      <w:r w:rsidR="00170370" w:rsidRPr="00726A86">
        <w:rPr>
          <w:rFonts w:ascii="Arial" w:hAnsi="Arial" w:cs="Arial"/>
          <w:color w:val="auto"/>
        </w:rPr>
        <w:t>.</w:t>
      </w:r>
    </w:p>
    <w:p w14:paraId="4690A3C6" w14:textId="2DDFDB88" w:rsidR="002A1663" w:rsidRPr="00726A86" w:rsidRDefault="000D2707" w:rsidP="0043196E">
      <w:pPr>
        <w:pStyle w:val="Foote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4153"/>
          <w:tab w:val="clear" w:pos="8306"/>
          <w:tab w:val="left" w:pos="2880"/>
          <w:tab w:val="left" w:pos="3600"/>
          <w:tab w:val="left" w:pos="4320"/>
          <w:tab w:val="left" w:pos="5040"/>
          <w:tab w:val="left" w:pos="5760"/>
          <w:tab w:val="left" w:pos="6480"/>
          <w:tab w:val="left" w:pos="7200"/>
          <w:tab w:val="left" w:pos="7920"/>
          <w:tab w:val="left" w:pos="8640"/>
          <w:tab w:val="left" w:pos="9360"/>
        </w:tabs>
        <w:spacing w:after="60" w:line="276" w:lineRule="auto"/>
        <w:rPr>
          <w:rFonts w:ascii="Arial" w:hAnsi="Arial" w:cs="Arial"/>
        </w:rPr>
      </w:pPr>
      <w:r>
        <w:rPr>
          <w:rFonts w:ascii="Arial" w:hAnsi="Arial" w:cs="Arial"/>
          <w:color w:val="auto"/>
        </w:rPr>
        <w:t xml:space="preserve">Use findings from workshops </w:t>
      </w:r>
      <w:r w:rsidR="00E95BBC">
        <w:rPr>
          <w:rFonts w:ascii="Arial" w:hAnsi="Arial" w:cs="Arial"/>
          <w:color w:val="auto"/>
        </w:rPr>
        <w:t xml:space="preserve">and </w:t>
      </w:r>
      <w:r w:rsidR="0043196E">
        <w:rPr>
          <w:rFonts w:ascii="Arial" w:hAnsi="Arial" w:cs="Arial"/>
          <w:color w:val="auto"/>
        </w:rPr>
        <w:t xml:space="preserve">interaction with </w:t>
      </w:r>
      <w:r w:rsidR="00E95BBC">
        <w:rPr>
          <w:rFonts w:ascii="Arial" w:hAnsi="Arial" w:cs="Arial"/>
          <w:color w:val="auto"/>
        </w:rPr>
        <w:t xml:space="preserve">relevant </w:t>
      </w:r>
      <w:proofErr w:type="spellStart"/>
      <w:r w:rsidR="0043196E">
        <w:rPr>
          <w:rFonts w:ascii="Arial" w:hAnsi="Arial" w:cs="Arial"/>
          <w:color w:val="auto"/>
        </w:rPr>
        <w:t>organisations</w:t>
      </w:r>
      <w:proofErr w:type="spellEnd"/>
      <w:r w:rsidR="0043196E">
        <w:rPr>
          <w:rFonts w:ascii="Arial" w:hAnsi="Arial" w:cs="Arial"/>
          <w:color w:val="auto"/>
        </w:rPr>
        <w:t xml:space="preserve"> to identify further need for current resources or further development or identification of new resources.</w:t>
      </w:r>
      <w:r w:rsidR="0043196E" w:rsidRPr="00726A86">
        <w:rPr>
          <w:rFonts w:ascii="Arial" w:hAnsi="Arial" w:cs="Arial"/>
        </w:rPr>
        <w:t xml:space="preserve"> </w:t>
      </w:r>
    </w:p>
    <w:p w14:paraId="014A2247" w14:textId="2E9CF66D" w:rsidR="00796E55" w:rsidRPr="00726A86" w:rsidRDefault="00170370" w:rsidP="00267236">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line="276" w:lineRule="auto"/>
        <w:textAlignment w:val="baseline"/>
        <w:rPr>
          <w:rFonts w:ascii="Arial" w:hAnsi="Arial" w:cs="Arial"/>
          <w:b/>
        </w:rPr>
      </w:pPr>
      <w:r w:rsidRPr="00726A86">
        <w:rPr>
          <w:rFonts w:ascii="Arial" w:hAnsi="Arial" w:cs="Arial"/>
          <w:b/>
        </w:rPr>
        <w:t>External communications</w:t>
      </w:r>
      <w:r w:rsidR="00796E55" w:rsidRPr="00726A86">
        <w:rPr>
          <w:rFonts w:ascii="Arial" w:hAnsi="Arial" w:cs="Arial"/>
          <w:b/>
        </w:rPr>
        <w:t xml:space="preserve"> </w:t>
      </w:r>
    </w:p>
    <w:p w14:paraId="0AA895F1" w14:textId="77777777" w:rsidR="00170370" w:rsidRPr="009F0F5D" w:rsidRDefault="00170370" w:rsidP="009F0F5D">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rPr>
          <w:rFonts w:ascii="Arial" w:hAnsi="Arial" w:cs="Arial"/>
        </w:rPr>
      </w:pPr>
      <w:r w:rsidRPr="009F0F5D">
        <w:rPr>
          <w:rFonts w:ascii="Arial" w:hAnsi="Arial" w:cs="Arial"/>
        </w:rPr>
        <w:t>Contribute to Women with Disabilities Victoria e-news</w:t>
      </w:r>
    </w:p>
    <w:p w14:paraId="14DDCE54" w14:textId="77777777" w:rsidR="00F12107" w:rsidRDefault="00170370" w:rsidP="009F0F5D">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rPr>
          <w:rFonts w:ascii="Arial" w:hAnsi="Arial" w:cs="Arial"/>
        </w:rPr>
      </w:pPr>
      <w:r w:rsidRPr="009F0F5D">
        <w:rPr>
          <w:rFonts w:ascii="Arial" w:hAnsi="Arial" w:cs="Arial"/>
        </w:rPr>
        <w:t xml:space="preserve">Promote Women with Disabilities Victoria and its work in relevant </w:t>
      </w:r>
    </w:p>
    <w:p w14:paraId="79D8B6AF" w14:textId="685A79D9" w:rsidR="00170370" w:rsidRPr="009F0F5D" w:rsidRDefault="00170370" w:rsidP="00F1210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rPr>
          <w:rFonts w:ascii="Arial" w:hAnsi="Arial" w:cs="Arial"/>
        </w:rPr>
      </w:pPr>
      <w:proofErr w:type="gramStart"/>
      <w:r w:rsidRPr="009F0F5D">
        <w:rPr>
          <w:rFonts w:ascii="Arial" w:hAnsi="Arial" w:cs="Arial"/>
        </w:rPr>
        <w:t>e-newsletters</w:t>
      </w:r>
      <w:proofErr w:type="gramEnd"/>
      <w:r w:rsidRPr="009F0F5D">
        <w:rPr>
          <w:rFonts w:ascii="Arial" w:hAnsi="Arial" w:cs="Arial"/>
        </w:rPr>
        <w:t xml:space="preserve"> and websites</w:t>
      </w:r>
      <w:r w:rsidR="00F12107">
        <w:rPr>
          <w:rFonts w:ascii="Arial" w:hAnsi="Arial" w:cs="Arial"/>
        </w:rPr>
        <w:t>.</w:t>
      </w:r>
    </w:p>
    <w:p w14:paraId="5A3B86E0" w14:textId="3C322F4A" w:rsidR="00170370" w:rsidRPr="009F0F5D" w:rsidRDefault="00170370" w:rsidP="009F0F5D">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rPr>
          <w:rFonts w:ascii="Arial" w:hAnsi="Arial" w:cs="Arial"/>
        </w:rPr>
      </w:pPr>
      <w:r w:rsidRPr="009F0F5D">
        <w:rPr>
          <w:rFonts w:ascii="Arial" w:hAnsi="Arial" w:cs="Arial"/>
        </w:rPr>
        <w:t xml:space="preserve">Look for ways to promote members’/participant experiences to highlight the participation and development of women with disabilities as a result of </w:t>
      </w:r>
      <w:r w:rsidR="0007797E" w:rsidRPr="009F0F5D">
        <w:rPr>
          <w:rFonts w:ascii="Arial" w:hAnsi="Arial" w:cs="Arial"/>
        </w:rPr>
        <w:t xml:space="preserve">taking part </w:t>
      </w:r>
      <w:r w:rsidRPr="009F0F5D">
        <w:rPr>
          <w:rFonts w:ascii="Arial" w:hAnsi="Arial" w:cs="Arial"/>
        </w:rPr>
        <w:t>in the Program</w:t>
      </w:r>
      <w:r w:rsidR="00F12107">
        <w:rPr>
          <w:rFonts w:ascii="Arial" w:hAnsi="Arial" w:cs="Arial"/>
        </w:rPr>
        <w:t>.</w:t>
      </w:r>
    </w:p>
    <w:p w14:paraId="773FB7F0" w14:textId="24FB025E" w:rsidR="00170370" w:rsidRPr="009F0F5D" w:rsidRDefault="00796E55" w:rsidP="009F0F5D">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rPr>
          <w:rFonts w:ascii="Arial" w:hAnsi="Arial" w:cs="Arial"/>
          <w:color w:val="auto"/>
        </w:rPr>
      </w:pPr>
      <w:r w:rsidRPr="009F0F5D">
        <w:rPr>
          <w:rFonts w:ascii="Arial" w:hAnsi="Arial" w:cs="Arial"/>
          <w:color w:val="auto"/>
        </w:rPr>
        <w:t>Promote volunteer</w:t>
      </w:r>
      <w:r w:rsidR="00BF390D" w:rsidRPr="009F0F5D">
        <w:rPr>
          <w:rFonts w:ascii="Arial" w:hAnsi="Arial" w:cs="Arial"/>
          <w:color w:val="auto"/>
        </w:rPr>
        <w:t xml:space="preserve"> and leadership</w:t>
      </w:r>
      <w:r w:rsidRPr="009F0F5D">
        <w:rPr>
          <w:rFonts w:ascii="Arial" w:hAnsi="Arial" w:cs="Arial"/>
          <w:color w:val="auto"/>
        </w:rPr>
        <w:t xml:space="preserve"> opportunities</w:t>
      </w:r>
      <w:r w:rsidR="00BF390D" w:rsidRPr="009F0F5D">
        <w:rPr>
          <w:rFonts w:ascii="Arial" w:hAnsi="Arial" w:cs="Arial"/>
          <w:color w:val="auto"/>
        </w:rPr>
        <w:t xml:space="preserve"> to increase the visibility and </w:t>
      </w:r>
      <w:r w:rsidR="00170370" w:rsidRPr="009F0F5D">
        <w:rPr>
          <w:rFonts w:ascii="Arial" w:hAnsi="Arial" w:cs="Arial"/>
          <w:color w:val="auto"/>
        </w:rPr>
        <w:t>voice of women with disabilities</w:t>
      </w:r>
      <w:r w:rsidR="00F12107">
        <w:rPr>
          <w:rFonts w:ascii="Arial" w:hAnsi="Arial" w:cs="Arial"/>
          <w:color w:val="auto"/>
        </w:rPr>
        <w:t>.</w:t>
      </w:r>
    </w:p>
    <w:p w14:paraId="07726CF4" w14:textId="6C47F221" w:rsidR="00EB1A49" w:rsidRPr="009F0F5D" w:rsidRDefault="00EB1A49" w:rsidP="009F0F5D">
      <w:p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rPr>
          <w:rFonts w:ascii="Arial" w:hAnsi="Arial" w:cs="Arial"/>
          <w:color w:val="auto"/>
        </w:rPr>
      </w:pPr>
      <w:r w:rsidRPr="009F0F5D">
        <w:rPr>
          <w:rFonts w:ascii="Arial" w:hAnsi="Arial" w:cs="Arial"/>
          <w:b/>
          <w:bCs/>
        </w:rPr>
        <w:t>Management</w:t>
      </w:r>
    </w:p>
    <w:p w14:paraId="0890128B" w14:textId="2E9B4164" w:rsidR="00EB4B4B" w:rsidRPr="00845914" w:rsidRDefault="00EB4B4B" w:rsidP="00EB4B4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overflowPunct w:val="0"/>
        <w:autoSpaceDE w:val="0"/>
        <w:autoSpaceDN w:val="0"/>
        <w:adjustRightInd w:val="0"/>
        <w:spacing w:after="120"/>
        <w:textAlignment w:val="baseline"/>
        <w:rPr>
          <w:rFonts w:ascii="Arial" w:hAnsi="Arial" w:cs="Arial"/>
        </w:rPr>
      </w:pPr>
      <w:r>
        <w:rPr>
          <w:rFonts w:ascii="Arial" w:hAnsi="Arial" w:cs="Arial"/>
        </w:rPr>
        <w:t xml:space="preserve">Work within </w:t>
      </w:r>
      <w:r w:rsidR="00962582">
        <w:rPr>
          <w:rFonts w:ascii="Arial" w:hAnsi="Arial" w:cs="Arial"/>
        </w:rPr>
        <w:t>the scope of the Program budget with the Program Manager.</w:t>
      </w:r>
    </w:p>
    <w:p w14:paraId="7E112FA3" w14:textId="5DD29084" w:rsidR="0007797E" w:rsidRPr="009F0F5D" w:rsidRDefault="0007797E" w:rsidP="009F0F5D">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overflowPunct w:val="0"/>
        <w:autoSpaceDE w:val="0"/>
        <w:autoSpaceDN w:val="0"/>
        <w:adjustRightInd w:val="0"/>
        <w:spacing w:after="120" w:line="276" w:lineRule="auto"/>
        <w:textAlignment w:val="baseline"/>
        <w:rPr>
          <w:rFonts w:ascii="Arial" w:hAnsi="Arial" w:cs="Arial"/>
        </w:rPr>
      </w:pPr>
      <w:r w:rsidRPr="009F0F5D">
        <w:rPr>
          <w:rFonts w:ascii="Arial" w:hAnsi="Arial" w:cs="Arial"/>
          <w:b/>
          <w:bCs/>
        </w:rPr>
        <w:t>Evaluation</w:t>
      </w:r>
    </w:p>
    <w:p w14:paraId="046686A4" w14:textId="3625FD0F" w:rsidR="0007797E" w:rsidRDefault="00EB4B4B" w:rsidP="00275A1D">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overflowPunct w:val="0"/>
        <w:autoSpaceDE w:val="0"/>
        <w:autoSpaceDN w:val="0"/>
        <w:adjustRightInd w:val="0"/>
        <w:spacing w:after="120" w:line="276" w:lineRule="auto"/>
        <w:textAlignment w:val="baseline"/>
        <w:rPr>
          <w:rFonts w:ascii="Arial" w:hAnsi="Arial" w:cs="Arial"/>
        </w:rPr>
      </w:pPr>
      <w:r w:rsidRPr="008F0FF6">
        <w:rPr>
          <w:rFonts w:ascii="Arial" w:hAnsi="Arial" w:cs="Arial"/>
        </w:rPr>
        <w:t xml:space="preserve">Work </w:t>
      </w:r>
      <w:r w:rsidR="00962582" w:rsidRPr="008F0FF6">
        <w:rPr>
          <w:rFonts w:ascii="Arial" w:hAnsi="Arial" w:cs="Arial"/>
        </w:rPr>
        <w:t>alongside the</w:t>
      </w:r>
      <w:r w:rsidR="008D4C4C" w:rsidRPr="008F0FF6">
        <w:rPr>
          <w:rFonts w:ascii="Arial" w:hAnsi="Arial" w:cs="Arial"/>
        </w:rPr>
        <w:t xml:space="preserve"> Program Manager</w:t>
      </w:r>
      <w:r w:rsidR="00F12107">
        <w:rPr>
          <w:rFonts w:ascii="Arial" w:hAnsi="Arial" w:cs="Arial"/>
        </w:rPr>
        <w:t>, Community Inclusion and Women’s Empowerment</w:t>
      </w:r>
      <w:r w:rsidR="00F8646F" w:rsidRPr="008F0FF6">
        <w:rPr>
          <w:rFonts w:ascii="Arial" w:hAnsi="Arial" w:cs="Arial"/>
        </w:rPr>
        <w:t xml:space="preserve"> and</w:t>
      </w:r>
      <w:r w:rsidR="0043196E" w:rsidRPr="008F0FF6">
        <w:rPr>
          <w:rFonts w:ascii="Arial" w:hAnsi="Arial" w:cs="Arial"/>
        </w:rPr>
        <w:t xml:space="preserve"> </w:t>
      </w:r>
      <w:r w:rsidR="00E102FA" w:rsidRPr="008F0FF6">
        <w:rPr>
          <w:rFonts w:ascii="Arial" w:hAnsi="Arial" w:cs="Arial"/>
        </w:rPr>
        <w:t>using feedback from the project participants,</w:t>
      </w:r>
      <w:r w:rsidR="008D4C4C" w:rsidRPr="008F0FF6">
        <w:rPr>
          <w:rFonts w:ascii="Arial" w:hAnsi="Arial" w:cs="Arial"/>
        </w:rPr>
        <w:t xml:space="preserve"> </w:t>
      </w:r>
      <w:r w:rsidR="00E102FA" w:rsidRPr="008F0FF6">
        <w:rPr>
          <w:rFonts w:ascii="Arial" w:hAnsi="Arial" w:cs="Arial"/>
        </w:rPr>
        <w:t xml:space="preserve">make relevant recommendations for furthering this work </w:t>
      </w:r>
      <w:r w:rsidR="008D4C4C" w:rsidRPr="008F0FF6">
        <w:rPr>
          <w:rFonts w:ascii="Arial" w:hAnsi="Arial" w:cs="Arial"/>
        </w:rPr>
        <w:t>from the perspective of all stakeholders.</w:t>
      </w:r>
    </w:p>
    <w:p w14:paraId="64CE18FC" w14:textId="77777777" w:rsidR="00835619" w:rsidRPr="00726A86" w:rsidRDefault="00C12DE4" w:rsidP="00267236">
      <w:pPr>
        <w:pStyle w:val="Heading1"/>
        <w:spacing w:line="276" w:lineRule="auto"/>
        <w:contextualSpacing/>
        <w:jc w:val="left"/>
        <w:rPr>
          <w:rFonts w:cs="Arial"/>
          <w:sz w:val="24"/>
          <w:szCs w:val="24"/>
        </w:rPr>
      </w:pPr>
      <w:r w:rsidRPr="00726A86">
        <w:rPr>
          <w:rStyle w:val="PageNumber"/>
          <w:rFonts w:cs="Arial"/>
          <w:b/>
          <w:bCs/>
          <w:sz w:val="24"/>
          <w:szCs w:val="24"/>
          <w:u w:val="none"/>
        </w:rPr>
        <w:t>GENERAL RESPONSIBILITIES</w:t>
      </w:r>
    </w:p>
    <w:p w14:paraId="51A17202" w14:textId="38467EC9" w:rsidR="00835619" w:rsidRPr="00C31D60" w:rsidRDefault="00C12DE4" w:rsidP="00C31D60">
      <w:pPr>
        <w:rPr>
          <w:rFonts w:ascii="Arial" w:hAnsi="Arial" w:cs="Arial"/>
        </w:rPr>
      </w:pPr>
      <w:r w:rsidRPr="00C31D60">
        <w:rPr>
          <w:rStyle w:val="PageNumber"/>
          <w:rFonts w:ascii="Arial" w:hAnsi="Arial" w:cs="Arial"/>
        </w:rPr>
        <w:t xml:space="preserve">The following responsibilities are required to be carried out and apply to all staff at </w:t>
      </w:r>
      <w:r w:rsidRPr="00C31D60">
        <w:rPr>
          <w:rFonts w:ascii="Arial" w:hAnsi="Arial" w:cs="Arial"/>
        </w:rPr>
        <w:t>WDV:</w:t>
      </w:r>
    </w:p>
    <w:p w14:paraId="037AB32C" w14:textId="77777777" w:rsidR="009F0F5D" w:rsidRPr="00C31D60" w:rsidRDefault="009F0F5D" w:rsidP="00C31D60">
      <w:pPr>
        <w:rPr>
          <w:rFonts w:ascii="Arial" w:hAnsi="Arial" w:cs="Arial"/>
        </w:rPr>
      </w:pPr>
    </w:p>
    <w:p w14:paraId="399F973C" w14:textId="6C42E9F5" w:rsidR="00835619" w:rsidRPr="00C31D60" w:rsidRDefault="00C12DE4" w:rsidP="00C31D60">
      <w:pPr>
        <w:pStyle w:val="ListParagraph"/>
        <w:numPr>
          <w:ilvl w:val="0"/>
          <w:numId w:val="41"/>
        </w:numPr>
        <w:rPr>
          <w:rFonts w:ascii="Arial" w:hAnsi="Arial" w:cs="Arial"/>
        </w:rPr>
      </w:pPr>
      <w:r w:rsidRPr="00C31D60">
        <w:rPr>
          <w:rFonts w:ascii="Arial" w:hAnsi="Arial" w:cs="Arial"/>
        </w:rPr>
        <w:lastRenderedPageBreak/>
        <w:t xml:space="preserve">Contribute to WDV’s capacity as a feminist </w:t>
      </w:r>
      <w:proofErr w:type="spellStart"/>
      <w:r w:rsidRPr="00C31D60">
        <w:rPr>
          <w:rFonts w:ascii="Arial" w:hAnsi="Arial" w:cs="Arial"/>
        </w:rPr>
        <w:t>organisation</w:t>
      </w:r>
      <w:proofErr w:type="spellEnd"/>
      <w:r w:rsidRPr="00C31D60">
        <w:rPr>
          <w:rFonts w:ascii="Arial" w:hAnsi="Arial" w:cs="Arial"/>
        </w:rPr>
        <w:t xml:space="preserve"> to deliver its goals, enable and support high performing teams and foster productive inte</w:t>
      </w:r>
      <w:r w:rsidR="00396C44" w:rsidRPr="00C31D60">
        <w:rPr>
          <w:rFonts w:ascii="Arial" w:hAnsi="Arial" w:cs="Arial"/>
        </w:rPr>
        <w:t>rnal and external relationships</w:t>
      </w:r>
    </w:p>
    <w:p w14:paraId="3A79B0D7" w14:textId="17137AA9" w:rsidR="00835619" w:rsidRPr="00C31D60" w:rsidRDefault="00C12DE4" w:rsidP="00C31D60">
      <w:pPr>
        <w:pStyle w:val="ListParagraph"/>
        <w:numPr>
          <w:ilvl w:val="0"/>
          <w:numId w:val="41"/>
        </w:numPr>
        <w:rPr>
          <w:rFonts w:ascii="Arial" w:hAnsi="Arial" w:cs="Arial"/>
        </w:rPr>
      </w:pPr>
      <w:r w:rsidRPr="00C31D60">
        <w:rPr>
          <w:rFonts w:ascii="Arial" w:hAnsi="Arial" w:cs="Arial"/>
        </w:rPr>
        <w:t>Provide verbal and written reports and</w:t>
      </w:r>
      <w:r w:rsidR="00396C44" w:rsidRPr="00C31D60">
        <w:rPr>
          <w:rFonts w:ascii="Arial" w:hAnsi="Arial" w:cs="Arial"/>
        </w:rPr>
        <w:t xml:space="preserve"> activities data as appropriate</w:t>
      </w:r>
    </w:p>
    <w:p w14:paraId="6981EBFD" w14:textId="256CB016" w:rsidR="00835619" w:rsidRPr="00C31D60" w:rsidRDefault="00C12DE4" w:rsidP="00C31D60">
      <w:pPr>
        <w:pStyle w:val="ListParagraph"/>
        <w:numPr>
          <w:ilvl w:val="0"/>
          <w:numId w:val="41"/>
        </w:numPr>
        <w:rPr>
          <w:rFonts w:ascii="Arial" w:hAnsi="Arial" w:cs="Arial"/>
        </w:rPr>
      </w:pPr>
      <w:r w:rsidRPr="00C31D60">
        <w:rPr>
          <w:rFonts w:ascii="Arial" w:hAnsi="Arial" w:cs="Arial"/>
        </w:rPr>
        <w:t xml:space="preserve">Active involvement in a reflective learning </w:t>
      </w:r>
      <w:proofErr w:type="spellStart"/>
      <w:r w:rsidRPr="00C31D60">
        <w:rPr>
          <w:rFonts w:ascii="Arial" w:hAnsi="Arial" w:cs="Arial"/>
        </w:rPr>
        <w:t>organisation</w:t>
      </w:r>
      <w:proofErr w:type="spellEnd"/>
      <w:r w:rsidRPr="00C31D60">
        <w:rPr>
          <w:rFonts w:ascii="Arial" w:hAnsi="Arial" w:cs="Arial"/>
        </w:rPr>
        <w:t xml:space="preserve"> committed to strategic and operational planning, setting performance objectives, policy development and review, evaluation, risk ide</w:t>
      </w:r>
      <w:r w:rsidR="00396C44" w:rsidRPr="00C31D60">
        <w:rPr>
          <w:rFonts w:ascii="Arial" w:hAnsi="Arial" w:cs="Arial"/>
        </w:rPr>
        <w:t>ntification and risk management</w:t>
      </w:r>
    </w:p>
    <w:p w14:paraId="3847387B" w14:textId="4532404D" w:rsidR="00835619" w:rsidRPr="00C31D60" w:rsidRDefault="00C12DE4" w:rsidP="00C31D60">
      <w:pPr>
        <w:pStyle w:val="ListParagraph"/>
        <w:numPr>
          <w:ilvl w:val="0"/>
          <w:numId w:val="41"/>
        </w:numPr>
        <w:rPr>
          <w:rFonts w:ascii="Arial" w:hAnsi="Arial" w:cs="Arial"/>
        </w:rPr>
      </w:pPr>
      <w:r w:rsidRPr="00C31D60">
        <w:rPr>
          <w:rFonts w:ascii="Arial" w:hAnsi="Arial" w:cs="Arial"/>
        </w:rPr>
        <w:t xml:space="preserve">Work within organisational policies, procedures and </w:t>
      </w:r>
      <w:r w:rsidR="00396C44" w:rsidRPr="00C31D60">
        <w:rPr>
          <w:rFonts w:ascii="Arial" w:hAnsi="Arial" w:cs="Arial"/>
        </w:rPr>
        <w:t>Enterprise Agreement</w:t>
      </w:r>
    </w:p>
    <w:p w14:paraId="1F4E8BEB" w14:textId="3640F5FA" w:rsidR="00835619" w:rsidRPr="00C31D60" w:rsidRDefault="00C12DE4" w:rsidP="00C31D60">
      <w:pPr>
        <w:pStyle w:val="ListParagraph"/>
        <w:numPr>
          <w:ilvl w:val="0"/>
          <w:numId w:val="41"/>
        </w:numPr>
        <w:rPr>
          <w:rFonts w:ascii="Arial" w:hAnsi="Arial" w:cs="Arial"/>
        </w:rPr>
      </w:pPr>
      <w:r w:rsidRPr="00C31D60">
        <w:rPr>
          <w:rFonts w:ascii="Arial" w:hAnsi="Arial" w:cs="Arial"/>
        </w:rPr>
        <w:t>Undertake other duties as directed within ea</w:t>
      </w:r>
      <w:r w:rsidR="00396C44" w:rsidRPr="00C31D60">
        <w:rPr>
          <w:rFonts w:ascii="Arial" w:hAnsi="Arial" w:cs="Arial"/>
        </w:rPr>
        <w:t>ch person’s scope and abilities</w:t>
      </w:r>
    </w:p>
    <w:p w14:paraId="428F9023" w14:textId="161F4392" w:rsidR="00361862" w:rsidRPr="00C31D60" w:rsidRDefault="003C1090" w:rsidP="00C31D60">
      <w:pPr>
        <w:pStyle w:val="ListParagraph"/>
        <w:numPr>
          <w:ilvl w:val="0"/>
          <w:numId w:val="41"/>
        </w:numPr>
        <w:rPr>
          <w:rFonts w:ascii="Arial" w:hAnsi="Arial" w:cs="Arial"/>
        </w:rPr>
      </w:pPr>
      <w:r w:rsidRPr="00C31D60">
        <w:rPr>
          <w:rFonts w:ascii="Arial" w:hAnsi="Arial" w:cs="Arial"/>
        </w:rPr>
        <w:t>Health safety &amp; wellbeing requirements:</w:t>
      </w:r>
    </w:p>
    <w:p w14:paraId="18996EA0" w14:textId="77777777" w:rsidR="00361862" w:rsidRPr="00C31D60" w:rsidRDefault="00361862" w:rsidP="00C31D60">
      <w:pPr>
        <w:pStyle w:val="ListParagraph"/>
        <w:numPr>
          <w:ilvl w:val="0"/>
          <w:numId w:val="42"/>
        </w:numPr>
        <w:rPr>
          <w:rFonts w:ascii="Arial" w:hAnsi="Arial" w:cs="Arial"/>
        </w:rPr>
      </w:pPr>
      <w:r w:rsidRPr="00C31D60">
        <w:rPr>
          <w:rFonts w:ascii="Arial" w:hAnsi="Arial" w:cs="Arial"/>
        </w:rPr>
        <w:t>Participate in and contribute to Occupational Health Safety and Wellbeing activities to ensure a safe work environment for staff, clients, contractors and visitors</w:t>
      </w:r>
    </w:p>
    <w:p w14:paraId="5135B6C8" w14:textId="77777777" w:rsidR="00361862" w:rsidRPr="00C31D60" w:rsidRDefault="00361862" w:rsidP="00C31D60">
      <w:pPr>
        <w:pStyle w:val="ListParagraph"/>
        <w:numPr>
          <w:ilvl w:val="0"/>
          <w:numId w:val="42"/>
        </w:numPr>
        <w:rPr>
          <w:rFonts w:ascii="Arial" w:hAnsi="Arial" w:cs="Arial"/>
        </w:rPr>
      </w:pPr>
      <w:r w:rsidRPr="00C31D60">
        <w:rPr>
          <w:rFonts w:ascii="Arial" w:hAnsi="Arial" w:cs="Arial"/>
        </w:rPr>
        <w:t>Comply with WDV OHS policies and procedures to participate in the achievement of a safe working culture</w:t>
      </w:r>
    </w:p>
    <w:p w14:paraId="74293C04" w14:textId="77777777" w:rsidR="009F0F5D" w:rsidRPr="00C31D60" w:rsidRDefault="009F0F5D" w:rsidP="00C31D60">
      <w:pPr>
        <w:pStyle w:val="ListParagraph"/>
        <w:numPr>
          <w:ilvl w:val="0"/>
          <w:numId w:val="42"/>
        </w:numPr>
        <w:rPr>
          <w:rFonts w:ascii="Arial" w:hAnsi="Arial" w:cs="Arial"/>
        </w:rPr>
      </w:pPr>
      <w:r w:rsidRPr="00C31D60">
        <w:rPr>
          <w:rFonts w:ascii="Arial" w:hAnsi="Arial" w:cs="Arial"/>
        </w:rPr>
        <w:t>Follow OHS standards, and raise any concerns in the appropriate manner</w:t>
      </w:r>
    </w:p>
    <w:p w14:paraId="417D7DCB" w14:textId="77777777" w:rsidR="00C31D60" w:rsidRDefault="00C31D60" w:rsidP="00C31D60">
      <w:pPr>
        <w:rPr>
          <w:rStyle w:val="PageNumber"/>
          <w:rFonts w:ascii="Arial" w:hAnsi="Arial" w:cs="Arial"/>
          <w:b/>
          <w:bCs/>
        </w:rPr>
      </w:pPr>
    </w:p>
    <w:p w14:paraId="29665C55" w14:textId="77777777" w:rsidR="00277C35" w:rsidRDefault="00277C35" w:rsidP="00C31D60">
      <w:pPr>
        <w:rPr>
          <w:rStyle w:val="PageNumber"/>
          <w:rFonts w:ascii="Arial" w:hAnsi="Arial" w:cs="Arial"/>
          <w:b/>
          <w:bCs/>
        </w:rPr>
      </w:pPr>
    </w:p>
    <w:p w14:paraId="4C365428" w14:textId="77777777" w:rsidR="00277C35" w:rsidRDefault="00277C35" w:rsidP="00C31D60">
      <w:pPr>
        <w:rPr>
          <w:rStyle w:val="PageNumber"/>
          <w:rFonts w:ascii="Arial" w:hAnsi="Arial" w:cs="Arial"/>
          <w:b/>
          <w:bCs/>
        </w:rPr>
      </w:pPr>
    </w:p>
    <w:p w14:paraId="17B1F0C5" w14:textId="77777777" w:rsidR="00277C35" w:rsidRDefault="00277C35" w:rsidP="00C31D60">
      <w:pPr>
        <w:rPr>
          <w:rStyle w:val="PageNumber"/>
          <w:rFonts w:ascii="Arial" w:hAnsi="Arial" w:cs="Arial"/>
          <w:b/>
          <w:bCs/>
        </w:rPr>
      </w:pPr>
    </w:p>
    <w:p w14:paraId="0D75D836" w14:textId="77777777" w:rsidR="00277C35" w:rsidRDefault="00277C35" w:rsidP="00C31D60">
      <w:pPr>
        <w:rPr>
          <w:rStyle w:val="PageNumber"/>
          <w:rFonts w:ascii="Arial" w:hAnsi="Arial" w:cs="Arial"/>
          <w:b/>
          <w:bCs/>
        </w:rPr>
      </w:pPr>
    </w:p>
    <w:p w14:paraId="6369C427" w14:textId="4FDA86E5" w:rsidR="00835619" w:rsidRPr="00726A86" w:rsidRDefault="00C12DE4" w:rsidP="00C31D60">
      <w:pPr>
        <w:rPr>
          <w:rFonts w:ascii="Arial" w:hAnsi="Arial" w:cs="Arial"/>
        </w:rPr>
      </w:pPr>
      <w:r w:rsidRPr="00726A86">
        <w:rPr>
          <w:rStyle w:val="PageNumber"/>
          <w:rFonts w:ascii="Arial" w:hAnsi="Arial" w:cs="Arial"/>
          <w:b/>
          <w:bCs/>
        </w:rPr>
        <w:t>ORGANISATIONAL RELATIONSHIPS</w:t>
      </w:r>
    </w:p>
    <w:p w14:paraId="1713EBA0" w14:textId="6BC78909" w:rsidR="00835619" w:rsidRPr="00726A86" w:rsidRDefault="00C12DE4" w:rsidP="00267236">
      <w:pPr>
        <w:spacing w:line="276" w:lineRule="auto"/>
        <w:contextualSpacing/>
        <w:rPr>
          <w:rFonts w:ascii="Arial" w:hAnsi="Arial" w:cs="Arial"/>
        </w:rPr>
      </w:pPr>
      <w:r w:rsidRPr="00726A86">
        <w:rPr>
          <w:rStyle w:val="PageNumber"/>
          <w:rFonts w:ascii="Arial" w:hAnsi="Arial" w:cs="Arial"/>
          <w:b/>
          <w:bCs/>
        </w:rPr>
        <w:t>Internal</w:t>
      </w:r>
      <w:r w:rsidR="003C1090" w:rsidRPr="00726A86">
        <w:rPr>
          <w:rStyle w:val="PageNumber"/>
          <w:rFonts w:ascii="Arial" w:hAnsi="Arial" w:cs="Arial"/>
          <w:b/>
          <w:bCs/>
        </w:rPr>
        <w:t xml:space="preserve"> Relationships &amp; Extent of Authority</w:t>
      </w:r>
    </w:p>
    <w:p w14:paraId="3618E597" w14:textId="77777777" w:rsidR="004F40E4" w:rsidRPr="00726A86" w:rsidRDefault="00C12DE4" w:rsidP="00E45683">
      <w:pPr>
        <w:numPr>
          <w:ilvl w:val="0"/>
          <w:numId w:val="29"/>
        </w:numPr>
        <w:spacing w:line="276" w:lineRule="auto"/>
        <w:contextualSpacing/>
        <w:rPr>
          <w:rFonts w:ascii="Arial" w:hAnsi="Arial" w:cs="Arial"/>
        </w:rPr>
      </w:pPr>
      <w:r w:rsidRPr="00726A86">
        <w:rPr>
          <w:rStyle w:val="PageNumber"/>
          <w:rFonts w:ascii="Arial" w:hAnsi="Arial" w:cs="Arial"/>
        </w:rPr>
        <w:t>Contribute to the culture of the decision ma</w:t>
      </w:r>
      <w:r w:rsidR="004F40E4" w:rsidRPr="00726A86">
        <w:rPr>
          <w:rStyle w:val="PageNumber"/>
          <w:rFonts w:ascii="Arial" w:hAnsi="Arial" w:cs="Arial"/>
        </w:rPr>
        <w:t>king processes incorporating co-</w:t>
      </w:r>
      <w:r w:rsidRPr="00726A86">
        <w:rPr>
          <w:rStyle w:val="PageNumber"/>
          <w:rFonts w:ascii="Arial" w:hAnsi="Arial" w:cs="Arial"/>
        </w:rPr>
        <w:t>operation, collaboration and shared accountability with other staff, and the Board.</w:t>
      </w:r>
    </w:p>
    <w:p w14:paraId="4979550B" w14:textId="34CCC45C" w:rsidR="004F40E4" w:rsidRPr="00726A86" w:rsidRDefault="004F40E4" w:rsidP="00E45683">
      <w:pPr>
        <w:numPr>
          <w:ilvl w:val="0"/>
          <w:numId w:val="29"/>
        </w:numPr>
        <w:spacing w:line="276" w:lineRule="auto"/>
        <w:contextualSpacing/>
        <w:rPr>
          <w:rFonts w:ascii="Arial" w:hAnsi="Arial" w:cs="Arial"/>
          <w:color w:val="auto"/>
        </w:rPr>
      </w:pPr>
      <w:r w:rsidRPr="00726A86">
        <w:rPr>
          <w:rStyle w:val="PageNumber"/>
          <w:rFonts w:ascii="Arial" w:hAnsi="Arial" w:cs="Arial"/>
        </w:rPr>
        <w:t xml:space="preserve">The position reports to the Program Manager, </w:t>
      </w:r>
      <w:r w:rsidR="008D4C4C" w:rsidRPr="00726A86">
        <w:rPr>
          <w:rStyle w:val="PageNumber"/>
          <w:rFonts w:ascii="Arial" w:hAnsi="Arial" w:cs="Arial"/>
        </w:rPr>
        <w:t xml:space="preserve">Community Inclusion and </w:t>
      </w:r>
      <w:r w:rsidRPr="00726A86">
        <w:rPr>
          <w:rStyle w:val="PageNumber"/>
          <w:rFonts w:ascii="Arial" w:hAnsi="Arial" w:cs="Arial"/>
        </w:rPr>
        <w:t xml:space="preserve">Women’s Empowerment </w:t>
      </w:r>
      <w:r w:rsidR="008D4C4C" w:rsidRPr="00726A86">
        <w:rPr>
          <w:rStyle w:val="PageNumber"/>
          <w:rFonts w:ascii="Arial" w:hAnsi="Arial" w:cs="Arial"/>
        </w:rPr>
        <w:t>WDV</w:t>
      </w:r>
      <w:r w:rsidRPr="00726A86">
        <w:rPr>
          <w:rStyle w:val="PageNumber"/>
          <w:rFonts w:ascii="Arial" w:hAnsi="Arial" w:cs="Arial"/>
          <w:color w:val="auto"/>
        </w:rPr>
        <w:t xml:space="preserve">. </w:t>
      </w:r>
    </w:p>
    <w:p w14:paraId="3E242D35" w14:textId="07EC6EFC" w:rsidR="00835619" w:rsidRPr="00726A86" w:rsidRDefault="00C12DE4" w:rsidP="00267236">
      <w:pPr>
        <w:spacing w:line="276" w:lineRule="auto"/>
        <w:contextualSpacing/>
        <w:rPr>
          <w:rFonts w:ascii="Arial" w:hAnsi="Arial" w:cs="Arial"/>
        </w:rPr>
      </w:pPr>
      <w:r w:rsidRPr="00726A86">
        <w:rPr>
          <w:rStyle w:val="PageNumber"/>
          <w:rFonts w:ascii="Arial" w:hAnsi="Arial" w:cs="Arial"/>
          <w:b/>
          <w:bCs/>
        </w:rPr>
        <w:t>External</w:t>
      </w:r>
    </w:p>
    <w:p w14:paraId="0CE72452" w14:textId="5A7852DD" w:rsidR="00835619" w:rsidRPr="00726A86" w:rsidRDefault="00C12DE4" w:rsidP="00267236">
      <w:pPr>
        <w:spacing w:line="276" w:lineRule="auto"/>
        <w:ind w:firstLine="360"/>
        <w:contextualSpacing/>
        <w:rPr>
          <w:rFonts w:ascii="Arial" w:hAnsi="Arial" w:cs="Arial"/>
        </w:rPr>
      </w:pPr>
      <w:r w:rsidRPr="00726A86">
        <w:rPr>
          <w:rStyle w:val="PageNumber"/>
          <w:rFonts w:ascii="Arial" w:hAnsi="Arial" w:cs="Arial"/>
        </w:rPr>
        <w:t>The</w:t>
      </w:r>
      <w:r w:rsidR="006411F1" w:rsidRPr="00726A86">
        <w:rPr>
          <w:rStyle w:val="PageNumber"/>
          <w:rFonts w:ascii="Arial" w:hAnsi="Arial" w:cs="Arial"/>
        </w:rPr>
        <w:t xml:space="preserve"> </w:t>
      </w:r>
      <w:r w:rsidR="00277C35">
        <w:rPr>
          <w:rStyle w:val="PageNumber"/>
          <w:rFonts w:ascii="Arial" w:hAnsi="Arial" w:cs="Arial"/>
        </w:rPr>
        <w:t xml:space="preserve">Resources </w:t>
      </w:r>
      <w:r w:rsidR="006411F1" w:rsidRPr="00726A86">
        <w:rPr>
          <w:rStyle w:val="PageNumber"/>
          <w:rFonts w:ascii="Arial" w:hAnsi="Arial" w:cs="Arial"/>
        </w:rPr>
        <w:t>Officer</w:t>
      </w:r>
      <w:r w:rsidRPr="00726A86">
        <w:rPr>
          <w:rStyle w:val="PageNumber"/>
          <w:rFonts w:ascii="Arial" w:hAnsi="Arial" w:cs="Arial"/>
        </w:rPr>
        <w:t>:</w:t>
      </w:r>
    </w:p>
    <w:p w14:paraId="1A691E01" w14:textId="2FCD3F63" w:rsidR="00835619" w:rsidRPr="00726A86" w:rsidRDefault="00C12DE4" w:rsidP="00E45683">
      <w:pPr>
        <w:pStyle w:val="ListParagraph"/>
        <w:numPr>
          <w:ilvl w:val="0"/>
          <w:numId w:val="30"/>
        </w:numPr>
        <w:spacing w:line="276" w:lineRule="auto"/>
        <w:rPr>
          <w:rFonts w:ascii="Arial" w:hAnsi="Arial" w:cs="Arial"/>
          <w:color w:val="auto"/>
        </w:rPr>
      </w:pPr>
      <w:r w:rsidRPr="00726A86">
        <w:rPr>
          <w:rStyle w:val="PageNumber"/>
          <w:rFonts w:ascii="Arial" w:hAnsi="Arial" w:cs="Arial"/>
          <w:color w:val="auto"/>
        </w:rPr>
        <w:t xml:space="preserve">Builds relationships within the </w:t>
      </w:r>
      <w:r w:rsidR="008D4C4C" w:rsidRPr="00726A86">
        <w:rPr>
          <w:rStyle w:val="PageNumber"/>
          <w:rFonts w:ascii="Arial" w:hAnsi="Arial" w:cs="Arial"/>
          <w:color w:val="auto"/>
        </w:rPr>
        <w:t>scope of the Project.</w:t>
      </w:r>
    </w:p>
    <w:p w14:paraId="4DB0D964" w14:textId="7CECD987" w:rsidR="00835619" w:rsidRPr="00726A86" w:rsidRDefault="00C12DE4" w:rsidP="00E45683">
      <w:pPr>
        <w:pStyle w:val="ListParagraph"/>
        <w:numPr>
          <w:ilvl w:val="0"/>
          <w:numId w:val="30"/>
        </w:numPr>
        <w:spacing w:line="276" w:lineRule="auto"/>
        <w:rPr>
          <w:rFonts w:ascii="Arial" w:hAnsi="Arial" w:cs="Arial"/>
        </w:rPr>
      </w:pPr>
      <w:r w:rsidRPr="00726A86">
        <w:rPr>
          <w:rStyle w:val="PageNumber"/>
          <w:rFonts w:ascii="Arial" w:hAnsi="Arial" w:cs="Arial"/>
        </w:rPr>
        <w:t>Encourages involvement of WDV members, women with disabilities and oth</w:t>
      </w:r>
      <w:r w:rsidR="00396C44" w:rsidRPr="00726A86">
        <w:rPr>
          <w:rStyle w:val="PageNumber"/>
          <w:rFonts w:ascii="Arial" w:hAnsi="Arial" w:cs="Arial"/>
        </w:rPr>
        <w:t>er key stakeholders in projects</w:t>
      </w:r>
    </w:p>
    <w:p w14:paraId="1490A0AE" w14:textId="049C2355" w:rsidR="00835619" w:rsidRPr="00726A86" w:rsidRDefault="002F2466" w:rsidP="00E45683">
      <w:pPr>
        <w:pStyle w:val="ListParagraph"/>
        <w:numPr>
          <w:ilvl w:val="0"/>
          <w:numId w:val="30"/>
        </w:numPr>
        <w:spacing w:line="276" w:lineRule="auto"/>
        <w:rPr>
          <w:rFonts w:ascii="Arial" w:hAnsi="Arial" w:cs="Arial"/>
          <w:color w:val="auto"/>
        </w:rPr>
      </w:pPr>
      <w:r w:rsidRPr="00726A86">
        <w:rPr>
          <w:rStyle w:val="PageNumber"/>
          <w:rFonts w:ascii="Arial" w:hAnsi="Arial" w:cs="Arial"/>
          <w:color w:val="auto"/>
        </w:rPr>
        <w:t>Implement</w:t>
      </w:r>
      <w:r w:rsidR="00D32639" w:rsidRPr="00726A86">
        <w:rPr>
          <w:rStyle w:val="PageNumber"/>
          <w:rFonts w:ascii="Arial" w:hAnsi="Arial" w:cs="Arial"/>
          <w:color w:val="auto"/>
        </w:rPr>
        <w:t>s</w:t>
      </w:r>
      <w:r w:rsidRPr="00726A86">
        <w:rPr>
          <w:rStyle w:val="PageNumber"/>
          <w:rFonts w:ascii="Arial" w:hAnsi="Arial" w:cs="Arial"/>
          <w:color w:val="auto"/>
        </w:rPr>
        <w:t xml:space="preserve"> identified and </w:t>
      </w:r>
      <w:proofErr w:type="spellStart"/>
      <w:r w:rsidRPr="00726A86">
        <w:rPr>
          <w:rStyle w:val="PageNumber"/>
          <w:rFonts w:ascii="Arial" w:hAnsi="Arial" w:cs="Arial"/>
          <w:color w:val="auto"/>
        </w:rPr>
        <w:t>formalised</w:t>
      </w:r>
      <w:proofErr w:type="spellEnd"/>
      <w:r w:rsidRPr="00726A86">
        <w:rPr>
          <w:rStyle w:val="PageNumber"/>
          <w:rFonts w:ascii="Arial" w:hAnsi="Arial" w:cs="Arial"/>
          <w:color w:val="auto"/>
        </w:rPr>
        <w:t xml:space="preserve"> </w:t>
      </w:r>
      <w:r w:rsidR="00C12DE4" w:rsidRPr="00726A86">
        <w:rPr>
          <w:rStyle w:val="PageNumber"/>
          <w:rFonts w:ascii="Arial" w:hAnsi="Arial" w:cs="Arial"/>
          <w:color w:val="auto"/>
        </w:rPr>
        <w:t xml:space="preserve">strategic delivery </w:t>
      </w:r>
      <w:r w:rsidR="008D4C4C" w:rsidRPr="00726A86">
        <w:rPr>
          <w:rStyle w:val="PageNumber"/>
          <w:rFonts w:ascii="Arial" w:hAnsi="Arial" w:cs="Arial"/>
          <w:color w:val="auto"/>
        </w:rPr>
        <w:t>goals</w:t>
      </w:r>
    </w:p>
    <w:p w14:paraId="075CC7F2" w14:textId="77777777" w:rsidR="00835619" w:rsidRPr="00726A86" w:rsidRDefault="00C12DE4" w:rsidP="00267236">
      <w:pPr>
        <w:spacing w:line="276" w:lineRule="auto"/>
        <w:contextualSpacing/>
        <w:rPr>
          <w:rFonts w:ascii="Arial" w:hAnsi="Arial" w:cs="Arial"/>
        </w:rPr>
      </w:pPr>
      <w:r w:rsidRPr="00726A86">
        <w:rPr>
          <w:rStyle w:val="PageNumber"/>
          <w:rFonts w:ascii="Arial" w:hAnsi="Arial" w:cs="Arial"/>
          <w:b/>
          <w:bCs/>
        </w:rPr>
        <w:t xml:space="preserve">Accountability </w:t>
      </w:r>
    </w:p>
    <w:p w14:paraId="0D6F4F0E" w14:textId="72F63B40" w:rsidR="00835619" w:rsidRPr="00726A86" w:rsidRDefault="00C12DE4" w:rsidP="00E45683">
      <w:pPr>
        <w:pStyle w:val="ListParagraph"/>
        <w:numPr>
          <w:ilvl w:val="0"/>
          <w:numId w:val="31"/>
        </w:numPr>
        <w:spacing w:line="276" w:lineRule="auto"/>
        <w:rPr>
          <w:rFonts w:ascii="Arial" w:hAnsi="Arial" w:cs="Arial"/>
          <w:bCs/>
        </w:rPr>
      </w:pPr>
      <w:r w:rsidRPr="00726A86">
        <w:rPr>
          <w:rStyle w:val="PageNumber"/>
          <w:rFonts w:ascii="Arial" w:hAnsi="Arial" w:cs="Arial"/>
        </w:rPr>
        <w:t xml:space="preserve">The position will report on delivery of agreed performance measures to the Program Manager </w:t>
      </w:r>
      <w:r w:rsidR="008D4C4C" w:rsidRPr="00726A86">
        <w:rPr>
          <w:rStyle w:val="PageNumber"/>
          <w:rFonts w:ascii="Arial" w:hAnsi="Arial" w:cs="Arial"/>
        </w:rPr>
        <w:t xml:space="preserve">Community Inclusion and </w:t>
      </w:r>
      <w:r w:rsidRPr="00726A86">
        <w:rPr>
          <w:rStyle w:val="PageNumber"/>
          <w:rFonts w:ascii="Arial" w:hAnsi="Arial" w:cs="Arial"/>
        </w:rPr>
        <w:t>Women’</w:t>
      </w:r>
      <w:r w:rsidR="00BD29EB" w:rsidRPr="00726A86">
        <w:rPr>
          <w:rStyle w:val="PageNumber"/>
          <w:rFonts w:ascii="Arial" w:hAnsi="Arial" w:cs="Arial"/>
        </w:rPr>
        <w:t>s Empowerment</w:t>
      </w:r>
      <w:r w:rsidR="006411F1" w:rsidRPr="00726A86">
        <w:rPr>
          <w:rStyle w:val="PageNumber"/>
          <w:rFonts w:ascii="Arial" w:hAnsi="Arial" w:cs="Arial"/>
        </w:rPr>
        <w:t xml:space="preserve"> </w:t>
      </w:r>
      <w:r w:rsidRPr="00726A86">
        <w:rPr>
          <w:rStyle w:val="PageNumber"/>
          <w:rFonts w:ascii="Arial" w:hAnsi="Arial" w:cs="Arial"/>
        </w:rPr>
        <w:t>WDV</w:t>
      </w:r>
    </w:p>
    <w:p w14:paraId="02389226" w14:textId="545DF03F" w:rsidR="00835619" w:rsidRPr="00726A86" w:rsidRDefault="00C12DE4" w:rsidP="00E45683">
      <w:pPr>
        <w:pStyle w:val="ListParagraph"/>
        <w:numPr>
          <w:ilvl w:val="0"/>
          <w:numId w:val="31"/>
        </w:numPr>
        <w:spacing w:line="276" w:lineRule="auto"/>
        <w:rPr>
          <w:rFonts w:ascii="Arial" w:hAnsi="Arial" w:cs="Arial"/>
          <w:bCs/>
        </w:rPr>
      </w:pPr>
      <w:r w:rsidRPr="00726A86">
        <w:rPr>
          <w:rStyle w:val="PageNumber"/>
          <w:rFonts w:ascii="Arial" w:hAnsi="Arial" w:cs="Arial"/>
        </w:rPr>
        <w:t xml:space="preserve">Provide </w:t>
      </w:r>
      <w:r w:rsidR="008D4C4C" w:rsidRPr="00726A86">
        <w:rPr>
          <w:rStyle w:val="PageNumber"/>
          <w:rFonts w:ascii="Arial" w:hAnsi="Arial" w:cs="Arial"/>
        </w:rPr>
        <w:t xml:space="preserve">timely </w:t>
      </w:r>
      <w:r w:rsidRPr="00726A86">
        <w:rPr>
          <w:rStyle w:val="PageNumber"/>
          <w:rFonts w:ascii="Arial" w:hAnsi="Arial" w:cs="Arial"/>
        </w:rPr>
        <w:t xml:space="preserve">monthly project reports to the Program Manager </w:t>
      </w:r>
      <w:r w:rsidR="008D4C4C" w:rsidRPr="00726A86">
        <w:rPr>
          <w:rStyle w:val="PageNumber"/>
          <w:rFonts w:ascii="Arial" w:hAnsi="Arial" w:cs="Arial"/>
        </w:rPr>
        <w:t xml:space="preserve">Community Inclusion and </w:t>
      </w:r>
      <w:r w:rsidRPr="00726A86">
        <w:rPr>
          <w:rStyle w:val="PageNumber"/>
          <w:rFonts w:ascii="Arial" w:hAnsi="Arial" w:cs="Arial"/>
        </w:rPr>
        <w:t>Women’s Empowermen</w:t>
      </w:r>
      <w:r w:rsidR="00BD29EB" w:rsidRPr="00726A86">
        <w:rPr>
          <w:rStyle w:val="PageNumber"/>
          <w:rFonts w:ascii="Arial" w:hAnsi="Arial" w:cs="Arial"/>
        </w:rPr>
        <w:t xml:space="preserve">t </w:t>
      </w:r>
      <w:r w:rsidR="006411F1" w:rsidRPr="00726A86">
        <w:rPr>
          <w:rStyle w:val="PageNumber"/>
          <w:rFonts w:ascii="Arial" w:hAnsi="Arial" w:cs="Arial"/>
        </w:rPr>
        <w:t xml:space="preserve"> </w:t>
      </w:r>
      <w:r w:rsidR="00AF647D" w:rsidRPr="00726A86">
        <w:rPr>
          <w:rStyle w:val="PageNumber"/>
          <w:rFonts w:ascii="Arial" w:hAnsi="Arial" w:cs="Arial"/>
        </w:rPr>
        <w:t>WDV</w:t>
      </w:r>
    </w:p>
    <w:p w14:paraId="2F91C70C" w14:textId="0AAC2B28" w:rsidR="007A1204" w:rsidRPr="00567533" w:rsidRDefault="00C12DE4" w:rsidP="00E45683">
      <w:pPr>
        <w:pStyle w:val="ListParagraph"/>
        <w:numPr>
          <w:ilvl w:val="0"/>
          <w:numId w:val="31"/>
        </w:numPr>
        <w:spacing w:line="276" w:lineRule="auto"/>
        <w:rPr>
          <w:rStyle w:val="PageNumber"/>
          <w:rFonts w:ascii="Arial" w:hAnsi="Arial" w:cs="Arial"/>
          <w:bCs/>
        </w:rPr>
      </w:pPr>
      <w:r w:rsidRPr="00726A86">
        <w:rPr>
          <w:rStyle w:val="PageNumber"/>
          <w:rFonts w:ascii="Arial" w:hAnsi="Arial" w:cs="Arial"/>
        </w:rPr>
        <w:lastRenderedPageBreak/>
        <w:t xml:space="preserve">Provide timely reports to the funders against agreed deliverables via the Program Manager </w:t>
      </w:r>
      <w:r w:rsidR="008D4C4C" w:rsidRPr="00726A86">
        <w:rPr>
          <w:rStyle w:val="PageNumber"/>
          <w:rFonts w:ascii="Arial" w:hAnsi="Arial" w:cs="Arial"/>
        </w:rPr>
        <w:t xml:space="preserve">Community Inclusion and </w:t>
      </w:r>
      <w:r w:rsidRPr="00726A86">
        <w:rPr>
          <w:rStyle w:val="PageNumber"/>
          <w:rFonts w:ascii="Arial" w:hAnsi="Arial" w:cs="Arial"/>
        </w:rPr>
        <w:t>Women’</w:t>
      </w:r>
      <w:r w:rsidR="00BD29EB" w:rsidRPr="00726A86">
        <w:rPr>
          <w:rStyle w:val="PageNumber"/>
          <w:rFonts w:ascii="Arial" w:hAnsi="Arial" w:cs="Arial"/>
        </w:rPr>
        <w:t>s Empowerment</w:t>
      </w:r>
      <w:r w:rsidR="002F2466" w:rsidRPr="00726A86">
        <w:rPr>
          <w:rStyle w:val="PageNumber"/>
          <w:rFonts w:ascii="Arial" w:hAnsi="Arial" w:cs="Arial"/>
        </w:rPr>
        <w:t xml:space="preserve"> </w:t>
      </w:r>
      <w:r w:rsidRPr="00726A86">
        <w:rPr>
          <w:rStyle w:val="PageNumber"/>
          <w:rFonts w:ascii="Arial" w:hAnsi="Arial" w:cs="Arial"/>
        </w:rPr>
        <w:t>WDV</w:t>
      </w:r>
    </w:p>
    <w:p w14:paraId="0A006192" w14:textId="77777777" w:rsidR="00567533" w:rsidRPr="00726A86" w:rsidRDefault="00567533" w:rsidP="00567533">
      <w:pPr>
        <w:pStyle w:val="ListParagraph"/>
        <w:spacing w:line="276" w:lineRule="auto"/>
        <w:rPr>
          <w:rStyle w:val="PageNumber"/>
          <w:rFonts w:ascii="Arial" w:hAnsi="Arial" w:cs="Arial"/>
          <w:bCs/>
        </w:rPr>
      </w:pPr>
    </w:p>
    <w:p w14:paraId="016AD1DE" w14:textId="675F967B" w:rsidR="00835619" w:rsidRPr="00726A86" w:rsidRDefault="00AF647D" w:rsidP="00267236">
      <w:pPr>
        <w:spacing w:line="276" w:lineRule="auto"/>
        <w:rPr>
          <w:rStyle w:val="PageNumber"/>
          <w:rFonts w:ascii="Arial" w:hAnsi="Arial" w:cs="Arial"/>
          <w:b/>
          <w:bCs/>
        </w:rPr>
      </w:pPr>
      <w:r w:rsidRPr="00726A86">
        <w:rPr>
          <w:rStyle w:val="PageNumber"/>
          <w:rFonts w:ascii="Arial" w:hAnsi="Arial" w:cs="Arial"/>
          <w:b/>
          <w:bCs/>
        </w:rPr>
        <w:t>KEY SELECTION CRITERIA</w:t>
      </w:r>
    </w:p>
    <w:p w14:paraId="3B0D8777" w14:textId="5C0BD33E" w:rsidR="00EB1A49" w:rsidRPr="00726A86" w:rsidRDefault="00EB1A49" w:rsidP="00267236">
      <w:pPr>
        <w:spacing w:line="276" w:lineRule="auto"/>
        <w:contextualSpacing/>
        <w:rPr>
          <w:rFonts w:ascii="Arial" w:hAnsi="Arial" w:cs="Arial"/>
        </w:rPr>
      </w:pPr>
      <w:r w:rsidRPr="00726A86">
        <w:rPr>
          <w:rStyle w:val="PageNumber"/>
          <w:rFonts w:ascii="Arial" w:hAnsi="Arial" w:cs="Arial"/>
          <w:b/>
          <w:bCs/>
        </w:rPr>
        <w:t>Mandatory</w:t>
      </w:r>
    </w:p>
    <w:p w14:paraId="4CB3CB36" w14:textId="5758FC73" w:rsidR="00EB1A49" w:rsidRPr="00726A86" w:rsidRDefault="00EB1A49" w:rsidP="002161DA">
      <w:pPr>
        <w:pStyle w:val="ListParagraph"/>
        <w:numPr>
          <w:ilvl w:val="0"/>
          <w:numId w:val="32"/>
        </w:numPr>
        <w:spacing w:line="276" w:lineRule="auto"/>
        <w:rPr>
          <w:rStyle w:val="PageNumber"/>
          <w:rFonts w:ascii="Arial" w:hAnsi="Arial" w:cs="Arial"/>
        </w:rPr>
      </w:pPr>
      <w:r w:rsidRPr="00726A86">
        <w:rPr>
          <w:rFonts w:ascii="Arial" w:hAnsi="Arial" w:cs="Arial"/>
        </w:rPr>
        <w:t>Relevant qualifications or experience in soci</w:t>
      </w:r>
      <w:r w:rsidR="00277C35">
        <w:rPr>
          <w:rFonts w:ascii="Arial" w:hAnsi="Arial" w:cs="Arial"/>
        </w:rPr>
        <w:t>al sciences / health promotion/p</w:t>
      </w:r>
      <w:r w:rsidRPr="00726A86">
        <w:rPr>
          <w:rFonts w:ascii="Arial" w:hAnsi="Arial" w:cs="Arial"/>
        </w:rPr>
        <w:t>artnership development</w:t>
      </w:r>
    </w:p>
    <w:p w14:paraId="6E2F148E" w14:textId="5EEC74B5" w:rsidR="00E95BBC" w:rsidRDefault="007A1204" w:rsidP="002161DA">
      <w:pPr>
        <w:pStyle w:val="ListParagraph"/>
        <w:numPr>
          <w:ilvl w:val="0"/>
          <w:numId w:val="32"/>
        </w:numPr>
        <w:spacing w:line="276" w:lineRule="auto"/>
        <w:rPr>
          <w:rStyle w:val="PageNumber"/>
          <w:rFonts w:ascii="Arial" w:hAnsi="Arial" w:cs="Arial"/>
        </w:rPr>
      </w:pPr>
      <w:r w:rsidRPr="00726A86">
        <w:rPr>
          <w:rStyle w:val="PageNumber"/>
          <w:rFonts w:ascii="Arial" w:hAnsi="Arial" w:cs="Arial"/>
        </w:rPr>
        <w:t xml:space="preserve">Relevant experience </w:t>
      </w:r>
      <w:r w:rsidR="00567533">
        <w:rPr>
          <w:rStyle w:val="PageNumber"/>
          <w:rFonts w:ascii="Arial" w:hAnsi="Arial" w:cs="Arial"/>
        </w:rPr>
        <w:t xml:space="preserve">in delivering workshops </w:t>
      </w:r>
      <w:r w:rsidR="00025C3C">
        <w:rPr>
          <w:rStyle w:val="PageNumber"/>
          <w:rFonts w:ascii="Arial" w:hAnsi="Arial" w:cs="Arial"/>
        </w:rPr>
        <w:t xml:space="preserve">using a variety of delivery </w:t>
      </w:r>
      <w:r w:rsidR="00FD5F96">
        <w:rPr>
          <w:rStyle w:val="PageNumber"/>
          <w:rFonts w:ascii="Arial" w:hAnsi="Arial" w:cs="Arial"/>
        </w:rPr>
        <w:t>methods</w:t>
      </w:r>
      <w:r w:rsidR="00FD5F96" w:rsidRPr="00726A86">
        <w:rPr>
          <w:rStyle w:val="PageNumber"/>
          <w:rFonts w:ascii="Arial" w:hAnsi="Arial" w:cs="Arial"/>
        </w:rPr>
        <w:t>.</w:t>
      </w:r>
    </w:p>
    <w:p w14:paraId="78CDF1F9" w14:textId="1510DD6B" w:rsidR="009D33C3" w:rsidRDefault="00025C3C" w:rsidP="002161DA">
      <w:pPr>
        <w:pStyle w:val="ListParagraph"/>
        <w:numPr>
          <w:ilvl w:val="0"/>
          <w:numId w:val="32"/>
        </w:numPr>
        <w:spacing w:line="276" w:lineRule="auto"/>
        <w:rPr>
          <w:rStyle w:val="PageNumber"/>
          <w:rFonts w:ascii="Arial" w:hAnsi="Arial" w:cs="Arial"/>
        </w:rPr>
      </w:pPr>
      <w:r>
        <w:rPr>
          <w:rStyle w:val="PageNumber"/>
          <w:rFonts w:ascii="Arial" w:hAnsi="Arial" w:cs="Arial"/>
        </w:rPr>
        <w:t>K</w:t>
      </w:r>
      <w:r w:rsidR="007A1204" w:rsidRPr="00726A86">
        <w:rPr>
          <w:rStyle w:val="PageNumber"/>
          <w:rFonts w:ascii="Arial" w:hAnsi="Arial" w:cs="Arial"/>
        </w:rPr>
        <w:t xml:space="preserve">nowledge of the isolation which </w:t>
      </w:r>
      <w:r w:rsidR="00567533">
        <w:rPr>
          <w:rStyle w:val="PageNumber"/>
          <w:rFonts w:ascii="Arial" w:hAnsi="Arial" w:cs="Arial"/>
        </w:rPr>
        <w:t xml:space="preserve">women with disabilities </w:t>
      </w:r>
      <w:r w:rsidR="007A1204" w:rsidRPr="00726A86">
        <w:rPr>
          <w:rStyle w:val="PageNumber"/>
          <w:rFonts w:ascii="Arial" w:hAnsi="Arial" w:cs="Arial"/>
        </w:rPr>
        <w:t>experience</w:t>
      </w:r>
    </w:p>
    <w:p w14:paraId="06A0A6EE" w14:textId="12D69CF9" w:rsidR="007A1204" w:rsidRDefault="009D33C3" w:rsidP="002161DA">
      <w:pPr>
        <w:pStyle w:val="ListParagraph"/>
        <w:numPr>
          <w:ilvl w:val="0"/>
          <w:numId w:val="32"/>
        </w:numPr>
        <w:spacing w:line="276" w:lineRule="auto"/>
        <w:rPr>
          <w:rStyle w:val="PageNumber"/>
          <w:rFonts w:ascii="Arial" w:hAnsi="Arial" w:cs="Arial"/>
        </w:rPr>
      </w:pPr>
      <w:r>
        <w:rPr>
          <w:rStyle w:val="PageNumber"/>
          <w:rFonts w:ascii="Arial" w:hAnsi="Arial" w:cs="Arial"/>
        </w:rPr>
        <w:t xml:space="preserve">Awareness of the challenges of working within the violence prevention space and how it may impact on </w:t>
      </w:r>
      <w:r w:rsidR="00664F34">
        <w:rPr>
          <w:rStyle w:val="PageNumber"/>
          <w:rFonts w:ascii="Arial" w:hAnsi="Arial" w:cs="Arial"/>
        </w:rPr>
        <w:t>your practice to ensure the wellbeing of all involved in the project</w:t>
      </w:r>
      <w:r w:rsidR="00277C35">
        <w:rPr>
          <w:rStyle w:val="PageNumber"/>
          <w:rFonts w:ascii="Arial" w:hAnsi="Arial" w:cs="Arial"/>
        </w:rPr>
        <w:t>.</w:t>
      </w:r>
    </w:p>
    <w:p w14:paraId="3C030B51" w14:textId="0F0F1168" w:rsidR="00567533" w:rsidRPr="00726A86" w:rsidRDefault="00567533" w:rsidP="002161DA">
      <w:pPr>
        <w:pStyle w:val="ListParagraph"/>
        <w:numPr>
          <w:ilvl w:val="0"/>
          <w:numId w:val="32"/>
        </w:numPr>
        <w:spacing w:line="276" w:lineRule="auto"/>
        <w:rPr>
          <w:rStyle w:val="PageNumber"/>
          <w:rFonts w:ascii="Arial" w:hAnsi="Arial" w:cs="Arial"/>
        </w:rPr>
      </w:pPr>
      <w:r>
        <w:rPr>
          <w:rStyle w:val="PageNumber"/>
          <w:rFonts w:ascii="Arial" w:hAnsi="Arial" w:cs="Arial"/>
        </w:rPr>
        <w:t>Experience in developing external partnerships</w:t>
      </w:r>
      <w:r w:rsidR="00277C35">
        <w:rPr>
          <w:rStyle w:val="PageNumber"/>
          <w:rFonts w:ascii="Arial" w:hAnsi="Arial" w:cs="Arial"/>
        </w:rPr>
        <w:t>.</w:t>
      </w:r>
    </w:p>
    <w:p w14:paraId="7A01DF6D" w14:textId="288E3B01" w:rsidR="00835619" w:rsidRPr="00726A86" w:rsidRDefault="00C12DE4" w:rsidP="002161DA">
      <w:pPr>
        <w:pStyle w:val="ListParagraph"/>
        <w:numPr>
          <w:ilvl w:val="0"/>
          <w:numId w:val="32"/>
        </w:numPr>
        <w:spacing w:line="276" w:lineRule="auto"/>
        <w:rPr>
          <w:rFonts w:ascii="Arial" w:hAnsi="Arial" w:cs="Arial"/>
        </w:rPr>
      </w:pPr>
      <w:r w:rsidRPr="00726A86">
        <w:rPr>
          <w:rStyle w:val="PageNumber"/>
          <w:rFonts w:ascii="Arial" w:hAnsi="Arial" w:cs="Arial"/>
        </w:rPr>
        <w:t>A demonstrated commitment to the values and feminist principles underpinning WDV’s approach</w:t>
      </w:r>
    </w:p>
    <w:p w14:paraId="6CE8647F" w14:textId="5346B224" w:rsidR="00EB1A49" w:rsidRPr="00726A86" w:rsidRDefault="00EB1A49" w:rsidP="002161DA">
      <w:pPr>
        <w:pStyle w:val="ListParagraph"/>
        <w:numPr>
          <w:ilvl w:val="0"/>
          <w:numId w:val="32"/>
        </w:numPr>
        <w:spacing w:line="276" w:lineRule="auto"/>
        <w:rPr>
          <w:rFonts w:ascii="Arial" w:hAnsi="Arial" w:cs="Arial"/>
        </w:rPr>
      </w:pPr>
      <w:r w:rsidRPr="00726A86">
        <w:rPr>
          <w:rFonts w:ascii="Arial" w:hAnsi="Arial" w:cs="Arial"/>
        </w:rPr>
        <w:t xml:space="preserve">Demonstrated skills and experience in </w:t>
      </w:r>
      <w:r w:rsidR="008D4C4C" w:rsidRPr="00726A86">
        <w:rPr>
          <w:rFonts w:ascii="Arial" w:hAnsi="Arial" w:cs="Arial"/>
        </w:rPr>
        <w:t xml:space="preserve">evaluation processes </w:t>
      </w:r>
      <w:r w:rsidRPr="00726A86">
        <w:rPr>
          <w:rFonts w:ascii="Arial" w:hAnsi="Arial" w:cs="Arial"/>
        </w:rPr>
        <w:t>and project development</w:t>
      </w:r>
      <w:r w:rsidR="00277C35">
        <w:rPr>
          <w:rFonts w:ascii="Arial" w:hAnsi="Arial" w:cs="Arial"/>
        </w:rPr>
        <w:t>.</w:t>
      </w:r>
    </w:p>
    <w:p w14:paraId="72D42145" w14:textId="74C7066D" w:rsidR="006A0594" w:rsidRPr="00726A86" w:rsidRDefault="00EB1A49" w:rsidP="002161DA">
      <w:pPr>
        <w:pStyle w:val="ListParagraph"/>
        <w:numPr>
          <w:ilvl w:val="0"/>
          <w:numId w:val="32"/>
        </w:numPr>
        <w:spacing w:line="276" w:lineRule="auto"/>
        <w:rPr>
          <w:rFonts w:ascii="Arial" w:hAnsi="Arial" w:cs="Arial"/>
        </w:rPr>
      </w:pPr>
      <w:r w:rsidRPr="00726A86">
        <w:rPr>
          <w:rFonts w:ascii="Arial" w:hAnsi="Arial" w:cs="Arial"/>
        </w:rPr>
        <w:t>Highly developed communication and facilitation skills with ability to communicate with a range of audiences wit</w:t>
      </w:r>
      <w:r w:rsidR="002F2466" w:rsidRPr="00726A86">
        <w:rPr>
          <w:rFonts w:ascii="Arial" w:hAnsi="Arial" w:cs="Arial"/>
        </w:rPr>
        <w:t>h diverse communication styles</w:t>
      </w:r>
      <w:r w:rsidR="00277C35">
        <w:rPr>
          <w:rFonts w:ascii="Arial" w:hAnsi="Arial" w:cs="Arial"/>
        </w:rPr>
        <w:t>.</w:t>
      </w:r>
    </w:p>
    <w:p w14:paraId="17E96396" w14:textId="6C43CB19" w:rsidR="002F2466" w:rsidRPr="00726A86" w:rsidRDefault="002F2466" w:rsidP="002161DA">
      <w:pPr>
        <w:pStyle w:val="ListParagraph"/>
        <w:numPr>
          <w:ilvl w:val="0"/>
          <w:numId w:val="32"/>
        </w:numPr>
        <w:spacing w:line="276" w:lineRule="auto"/>
        <w:rPr>
          <w:rFonts w:ascii="Arial" w:hAnsi="Arial" w:cs="Arial"/>
        </w:rPr>
      </w:pPr>
      <w:r w:rsidRPr="00726A86">
        <w:rPr>
          <w:rFonts w:ascii="Arial" w:hAnsi="Arial" w:cs="Arial"/>
        </w:rPr>
        <w:t>Ability to collaborate effectively in a team</w:t>
      </w:r>
      <w:r w:rsidR="00277C35">
        <w:rPr>
          <w:rFonts w:ascii="Arial" w:hAnsi="Arial" w:cs="Arial"/>
        </w:rPr>
        <w:t>.</w:t>
      </w:r>
    </w:p>
    <w:p w14:paraId="2CF153E8" w14:textId="57F80DE5" w:rsidR="006A0594" w:rsidRPr="00726A86" w:rsidRDefault="00EB1A49" w:rsidP="002161DA">
      <w:pPr>
        <w:pStyle w:val="ListParagraph"/>
        <w:numPr>
          <w:ilvl w:val="0"/>
          <w:numId w:val="32"/>
        </w:numPr>
        <w:spacing w:line="276" w:lineRule="auto"/>
        <w:rPr>
          <w:rFonts w:ascii="Arial" w:hAnsi="Arial" w:cs="Arial"/>
        </w:rPr>
      </w:pPr>
      <w:r w:rsidRPr="00726A86">
        <w:rPr>
          <w:rFonts w:ascii="Arial" w:hAnsi="Arial" w:cs="Arial"/>
        </w:rPr>
        <w:t>Proven ability to work with limited supervision, manage competing priorities and find</w:t>
      </w:r>
      <w:r w:rsidR="002F2466" w:rsidRPr="00726A86">
        <w:rPr>
          <w:rFonts w:ascii="Arial" w:hAnsi="Arial" w:cs="Arial"/>
        </w:rPr>
        <w:t xml:space="preserve"> creative solutions to problems</w:t>
      </w:r>
      <w:r w:rsidR="00277C35">
        <w:rPr>
          <w:rFonts w:ascii="Arial" w:hAnsi="Arial" w:cs="Arial"/>
        </w:rPr>
        <w:t>.</w:t>
      </w:r>
    </w:p>
    <w:p w14:paraId="797B606F" w14:textId="25E35228" w:rsidR="008F0FF6" w:rsidRDefault="00EB1A49" w:rsidP="0003764D">
      <w:pPr>
        <w:pStyle w:val="ListParagraph"/>
        <w:numPr>
          <w:ilvl w:val="0"/>
          <w:numId w:val="32"/>
        </w:numPr>
        <w:spacing w:line="276" w:lineRule="auto"/>
        <w:rPr>
          <w:rFonts w:ascii="Arial" w:hAnsi="Arial" w:cs="Arial"/>
        </w:rPr>
      </w:pPr>
      <w:r w:rsidRPr="008F0FF6">
        <w:rPr>
          <w:rFonts w:ascii="Arial" w:hAnsi="Arial" w:cs="Arial"/>
        </w:rPr>
        <w:t xml:space="preserve">Computer literacy including experience with MS Office, database and </w:t>
      </w:r>
      <w:r w:rsidR="002F2466" w:rsidRPr="008F0FF6">
        <w:rPr>
          <w:rFonts w:ascii="Arial" w:hAnsi="Arial" w:cs="Arial"/>
        </w:rPr>
        <w:t>Internet research and searching</w:t>
      </w:r>
      <w:r w:rsidR="00277C35">
        <w:rPr>
          <w:rFonts w:ascii="Arial" w:hAnsi="Arial" w:cs="Arial"/>
        </w:rPr>
        <w:t>.</w:t>
      </w:r>
    </w:p>
    <w:p w14:paraId="3F324FB7" w14:textId="4BBEAE1C" w:rsidR="00922408" w:rsidRPr="008F0FF6" w:rsidRDefault="00EB1A49" w:rsidP="004A312E">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60" w:line="276" w:lineRule="auto"/>
        <w:textAlignment w:val="baseline"/>
        <w:rPr>
          <w:rFonts w:ascii="Arial" w:hAnsi="Arial" w:cs="Arial"/>
          <w:b/>
          <w:bCs/>
        </w:rPr>
      </w:pPr>
      <w:r w:rsidRPr="008F0FF6">
        <w:rPr>
          <w:rFonts w:ascii="Arial" w:hAnsi="Arial" w:cs="Arial"/>
          <w:b/>
        </w:rPr>
        <w:t>Highly Desirable:</w:t>
      </w:r>
      <w:r w:rsidR="008F0FF6" w:rsidRPr="008F0FF6">
        <w:rPr>
          <w:rFonts w:ascii="Arial" w:hAnsi="Arial" w:cs="Arial"/>
          <w:b/>
        </w:rPr>
        <w:t xml:space="preserve"> </w:t>
      </w:r>
      <w:r w:rsidR="006A0594" w:rsidRPr="008F0FF6">
        <w:rPr>
          <w:rFonts w:ascii="Arial" w:hAnsi="Arial" w:cs="Arial"/>
        </w:rPr>
        <w:t xml:space="preserve">Lived </w:t>
      </w:r>
      <w:r w:rsidR="00277C35">
        <w:rPr>
          <w:rFonts w:ascii="Arial" w:hAnsi="Arial" w:cs="Arial"/>
        </w:rPr>
        <w:t>experience of disability.</w:t>
      </w:r>
    </w:p>
    <w:p w14:paraId="1A8E6010" w14:textId="77777777" w:rsidR="00922408" w:rsidRPr="00726A86" w:rsidRDefault="00922408" w:rsidP="00267236">
      <w:pPr>
        <w:spacing w:line="276" w:lineRule="auto"/>
        <w:contextualSpacing/>
        <w:rPr>
          <w:rStyle w:val="PageNumber"/>
          <w:rFonts w:ascii="Arial" w:hAnsi="Arial" w:cs="Arial"/>
          <w:b/>
          <w:bCs/>
          <w:color w:val="auto"/>
        </w:rPr>
      </w:pPr>
      <w:r w:rsidRPr="00726A86">
        <w:rPr>
          <w:rStyle w:val="PageNumber"/>
          <w:rFonts w:ascii="Arial" w:hAnsi="Arial" w:cs="Arial"/>
          <w:b/>
          <w:bCs/>
          <w:color w:val="auto"/>
        </w:rPr>
        <w:t xml:space="preserve">POSITION CLASSIFICATION: </w:t>
      </w:r>
      <w:r w:rsidRPr="00726A86">
        <w:rPr>
          <w:rStyle w:val="PageNumber"/>
          <w:rFonts w:ascii="Arial" w:hAnsi="Arial" w:cs="Arial"/>
          <w:color w:val="auto"/>
        </w:rPr>
        <w:t>Level 3 (WHV EBA 2007 descriptors)</w:t>
      </w:r>
    </w:p>
    <w:p w14:paraId="6308135D" w14:textId="77777777" w:rsidR="00922408" w:rsidRPr="00726A86" w:rsidRDefault="00922408" w:rsidP="00267236">
      <w:pPr>
        <w:spacing w:line="276" w:lineRule="auto"/>
        <w:contextualSpacing/>
        <w:rPr>
          <w:rFonts w:ascii="Arial" w:hAnsi="Arial" w:cs="Arial"/>
          <w:color w:val="auto"/>
        </w:rPr>
      </w:pPr>
      <w:r w:rsidRPr="00726A86">
        <w:rPr>
          <w:rStyle w:val="PageNumber"/>
          <w:rFonts w:ascii="Arial" w:hAnsi="Arial" w:cs="Arial"/>
          <w:b/>
          <w:bCs/>
          <w:color w:val="auto"/>
        </w:rPr>
        <w:t xml:space="preserve">Definitions: </w:t>
      </w:r>
    </w:p>
    <w:p w14:paraId="47DBB08D" w14:textId="77777777" w:rsidR="00922408" w:rsidRPr="00726A86" w:rsidRDefault="00922408" w:rsidP="002161DA">
      <w:pPr>
        <w:pStyle w:val="ListBulle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spacing w:after="120" w:line="276" w:lineRule="auto"/>
        <w:ind w:right="-158"/>
        <w:textAlignment w:val="baseline"/>
        <w:rPr>
          <w:rFonts w:ascii="Arial" w:hAnsi="Arial" w:cs="Arial"/>
          <w:lang w:val="en-GB"/>
        </w:rPr>
      </w:pPr>
      <w:r w:rsidRPr="00726A86">
        <w:rPr>
          <w:rFonts w:ascii="Arial" w:hAnsi="Arial" w:cs="Arial"/>
          <w:lang w:val="en-GB"/>
        </w:rPr>
        <w:t>Work is likely to be under limited guidance in line with a broad plan, budget or strategy.  Responsibility and defined accountability for the management and output of the individual and for a defined function may be involved.</w:t>
      </w:r>
      <w:r w:rsidRPr="00726A86">
        <w:rPr>
          <w:rFonts w:ascii="Arial" w:hAnsi="Arial" w:cs="Arial"/>
          <w:i/>
          <w:lang w:val="en-GB"/>
        </w:rPr>
        <w:t xml:space="preserve"> </w:t>
      </w:r>
      <w:r w:rsidRPr="00726A86">
        <w:rPr>
          <w:rFonts w:ascii="Arial" w:hAnsi="Arial" w:cs="Arial"/>
          <w:lang w:val="en-GB"/>
        </w:rPr>
        <w:t>The work of others may be supervised or teams guided or facilitated.</w:t>
      </w:r>
    </w:p>
    <w:p w14:paraId="5210DBED" w14:textId="2A7AA1E6" w:rsidR="00922408" w:rsidRPr="00726A86" w:rsidRDefault="00922408" w:rsidP="002161DA">
      <w:pPr>
        <w:pStyle w:val="ListBulle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spacing w:after="120" w:line="276" w:lineRule="auto"/>
        <w:ind w:right="-158"/>
        <w:textAlignment w:val="baseline"/>
        <w:rPr>
          <w:rFonts w:ascii="Arial" w:hAnsi="Arial" w:cs="Arial"/>
          <w:i/>
          <w:lang w:val="en-GB"/>
        </w:rPr>
      </w:pPr>
      <w:r w:rsidRPr="00726A86">
        <w:rPr>
          <w:rFonts w:ascii="Arial" w:hAnsi="Arial" w:cs="Arial"/>
          <w:lang w:val="en-GB"/>
        </w:rPr>
        <w:t>Work involves the exercise of a degree of autonomy and may involve th</w:t>
      </w:r>
      <w:r w:rsidR="004D6EFB">
        <w:rPr>
          <w:rFonts w:ascii="Arial" w:hAnsi="Arial" w:cs="Arial"/>
          <w:lang w:val="en-GB"/>
        </w:rPr>
        <w:t>e control of projects or programs</w:t>
      </w:r>
      <w:r w:rsidRPr="00726A86">
        <w:rPr>
          <w:rFonts w:ascii="Arial" w:hAnsi="Arial" w:cs="Arial"/>
          <w:lang w:val="en-GB"/>
        </w:rPr>
        <w:t>. Solutions to problems can generally be found in documented techniques, precedents and guidelines or instructions. Assistance is available when required</w:t>
      </w:r>
      <w:r w:rsidRPr="00726A86">
        <w:rPr>
          <w:rFonts w:ascii="Arial" w:hAnsi="Arial" w:cs="Arial"/>
          <w:i/>
          <w:lang w:val="en-GB"/>
        </w:rPr>
        <w:t>.</w:t>
      </w:r>
    </w:p>
    <w:p w14:paraId="6BD1F09B" w14:textId="77777777" w:rsidR="00922408" w:rsidRPr="00726A86" w:rsidRDefault="00922408" w:rsidP="002161DA">
      <w:pPr>
        <w:pStyle w:val="ListBulle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spacing w:after="120" w:line="276" w:lineRule="auto"/>
        <w:ind w:right="-158"/>
        <w:textAlignment w:val="baseline"/>
        <w:rPr>
          <w:rFonts w:ascii="Arial" w:hAnsi="Arial" w:cs="Arial"/>
          <w:lang w:val="en-GB"/>
        </w:rPr>
      </w:pPr>
      <w:r w:rsidRPr="00726A86">
        <w:rPr>
          <w:rFonts w:ascii="Arial" w:hAnsi="Arial" w:cs="Arial"/>
          <w:lang w:val="en-GB"/>
        </w:rPr>
        <w:lastRenderedPageBreak/>
        <w:t>Competency at this level involves the self-directed development of knowledge with broad knowledge across a number of areas and/or mastery of a specialised area with a range of skills.</w:t>
      </w:r>
    </w:p>
    <w:p w14:paraId="70085E85" w14:textId="77777777" w:rsidR="00922408" w:rsidRPr="00726A86" w:rsidRDefault="00922408" w:rsidP="002161DA">
      <w:pPr>
        <w:pStyle w:val="ListBulle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spacing w:after="120" w:line="276" w:lineRule="auto"/>
        <w:ind w:right="-158"/>
        <w:textAlignment w:val="baseline"/>
        <w:rPr>
          <w:rFonts w:ascii="Arial" w:hAnsi="Arial" w:cs="Arial"/>
          <w:lang w:val="en-GB"/>
        </w:rPr>
      </w:pPr>
      <w:r w:rsidRPr="00726A86">
        <w:rPr>
          <w:rFonts w:ascii="Arial" w:hAnsi="Arial" w:cs="Arial"/>
          <w:lang w:val="en-GB"/>
        </w:rPr>
        <w:t>Competencies are normally used independently and may be non-routine.  Judgement and discretion is required in dealing with clients, services, operations and processes.</w:t>
      </w:r>
    </w:p>
    <w:p w14:paraId="0C1F0A08" w14:textId="05405AED" w:rsidR="00922408" w:rsidRDefault="00922408" w:rsidP="00267236">
      <w:pPr>
        <w:spacing w:line="276" w:lineRule="auto"/>
        <w:contextualSpacing/>
        <w:rPr>
          <w:rStyle w:val="PageNumber"/>
          <w:rFonts w:ascii="Arial" w:hAnsi="Arial" w:cs="Arial"/>
          <w:b/>
          <w:bCs/>
          <w:color w:val="auto"/>
        </w:rPr>
      </w:pPr>
      <w:r w:rsidRPr="00726A86">
        <w:rPr>
          <w:rStyle w:val="PageNumber"/>
          <w:rFonts w:ascii="Arial" w:hAnsi="Arial" w:cs="Arial"/>
          <w:b/>
          <w:bCs/>
          <w:color w:val="auto"/>
        </w:rPr>
        <w:t xml:space="preserve">Competencies: </w:t>
      </w:r>
    </w:p>
    <w:p w14:paraId="10ECEFB9" w14:textId="77777777" w:rsidR="002161DA" w:rsidRPr="00726A86" w:rsidRDefault="002161DA" w:rsidP="00267236">
      <w:pPr>
        <w:spacing w:line="276" w:lineRule="auto"/>
        <w:contextualSpacing/>
        <w:rPr>
          <w:rFonts w:ascii="Arial" w:hAnsi="Arial" w:cs="Arial"/>
          <w:b/>
          <w:color w:val="auto"/>
        </w:rPr>
      </w:pPr>
    </w:p>
    <w:p w14:paraId="1DD0962C" w14:textId="77777777" w:rsidR="00922408" w:rsidRPr="00726A86" w:rsidRDefault="00922408" w:rsidP="002161DA">
      <w:pPr>
        <w:pStyle w:val="Lis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160"/>
        </w:tabs>
        <w:overflowPunct w:val="0"/>
        <w:autoSpaceDE w:val="0"/>
        <w:autoSpaceDN w:val="0"/>
        <w:adjustRightInd w:val="0"/>
        <w:spacing w:after="120" w:line="276" w:lineRule="auto"/>
        <w:ind w:right="-158"/>
        <w:textAlignment w:val="baseline"/>
        <w:rPr>
          <w:rFonts w:ascii="Arial" w:hAnsi="Arial" w:cs="Arial"/>
          <w:lang w:val="en-GB"/>
        </w:rPr>
      </w:pPr>
      <w:r w:rsidRPr="00726A86">
        <w:rPr>
          <w:rFonts w:ascii="Arial" w:hAnsi="Arial" w:cs="Arial"/>
          <w:lang w:val="en-GB"/>
        </w:rPr>
        <w:t>Knowledge of relevant legislation, policies and procedures of the service to assist decision making and guide problem solving.</w:t>
      </w:r>
    </w:p>
    <w:p w14:paraId="661DD17A" w14:textId="77777777" w:rsidR="00922408" w:rsidRPr="00726A86" w:rsidRDefault="00922408" w:rsidP="002161DA">
      <w:pPr>
        <w:pStyle w:val="Lis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line="276" w:lineRule="auto"/>
        <w:ind w:right="-158"/>
        <w:textAlignment w:val="baseline"/>
        <w:rPr>
          <w:rFonts w:ascii="Arial" w:hAnsi="Arial" w:cs="Arial"/>
          <w:lang w:val="en-GB"/>
        </w:rPr>
      </w:pPr>
      <w:r w:rsidRPr="00726A86">
        <w:rPr>
          <w:rFonts w:ascii="Arial" w:hAnsi="Arial" w:cs="Arial"/>
          <w:lang w:val="en-GB"/>
        </w:rPr>
        <w:t>Ability to set individual work area objectives and clarify client needs and expected results.  The people, funds, materials and equipment needed to carry out this work are identified and set down in an action plan.</w:t>
      </w:r>
    </w:p>
    <w:p w14:paraId="20FA17B4" w14:textId="531BA62D" w:rsidR="00922408" w:rsidRPr="00726A86" w:rsidRDefault="00080F70" w:rsidP="002161DA">
      <w:pPr>
        <w:pStyle w:val="Lis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line="276" w:lineRule="auto"/>
        <w:ind w:right="-158"/>
        <w:textAlignment w:val="baseline"/>
        <w:rPr>
          <w:rFonts w:ascii="Arial" w:hAnsi="Arial" w:cs="Arial"/>
          <w:lang w:val="en-GB"/>
        </w:rPr>
      </w:pPr>
      <w:r>
        <w:rPr>
          <w:rFonts w:ascii="Arial" w:hAnsi="Arial" w:cs="Arial"/>
          <w:lang w:val="en-GB"/>
        </w:rPr>
        <w:t>Ability to practis</w:t>
      </w:r>
      <w:r w:rsidR="00922408" w:rsidRPr="00726A86">
        <w:rPr>
          <w:rFonts w:ascii="Arial" w:hAnsi="Arial" w:cs="Arial"/>
          <w:lang w:val="en-GB"/>
        </w:rPr>
        <w:t>e principles of equity and non-discrimination in all aspects of work.   Ability to develop and maintain a cooperative work group.</w:t>
      </w:r>
    </w:p>
    <w:p w14:paraId="356C1AD3" w14:textId="77777777" w:rsidR="00922408" w:rsidRPr="00726A86" w:rsidRDefault="00922408" w:rsidP="002161DA">
      <w:pPr>
        <w:pStyle w:val="Lis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line="276" w:lineRule="auto"/>
        <w:ind w:right="-158"/>
        <w:textAlignment w:val="baseline"/>
        <w:rPr>
          <w:rFonts w:ascii="Arial" w:hAnsi="Arial" w:cs="Arial"/>
          <w:lang w:val="en-GB"/>
        </w:rPr>
      </w:pPr>
      <w:r w:rsidRPr="00726A86">
        <w:rPr>
          <w:rFonts w:ascii="Arial" w:hAnsi="Arial" w:cs="Arial"/>
          <w:lang w:val="en-GB"/>
        </w:rPr>
        <w:t>Ability to convey information, develop networks and promote the organisation to obtain work as well as seek feedback on client satisfaction.</w:t>
      </w:r>
    </w:p>
    <w:p w14:paraId="0F4DE09B" w14:textId="77777777" w:rsidR="00922408" w:rsidRPr="00726A86" w:rsidRDefault="00922408" w:rsidP="002161DA">
      <w:pPr>
        <w:pStyle w:val="Lis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line="276" w:lineRule="auto"/>
        <w:ind w:right="-158"/>
        <w:textAlignment w:val="baseline"/>
        <w:rPr>
          <w:rFonts w:ascii="Arial" w:hAnsi="Arial" w:cs="Arial"/>
          <w:lang w:val="en-GB"/>
        </w:rPr>
      </w:pPr>
      <w:r w:rsidRPr="00726A86">
        <w:rPr>
          <w:rFonts w:ascii="Arial" w:hAnsi="Arial" w:cs="Arial"/>
          <w:lang w:val="en-GB"/>
        </w:rPr>
        <w:t>Ability to identify, gather, analyse and apply information to achieve goals of the work area. Ability to present information in a way which is understandable to an audience and identifies options and recommends appropriate action.</w:t>
      </w:r>
    </w:p>
    <w:p w14:paraId="39AE4684" w14:textId="77777777" w:rsidR="00922408" w:rsidRPr="00726A86" w:rsidRDefault="00922408" w:rsidP="002161DA">
      <w:pPr>
        <w:pStyle w:val="Lis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line="276" w:lineRule="auto"/>
        <w:ind w:right="-158"/>
        <w:textAlignment w:val="baseline"/>
        <w:rPr>
          <w:rFonts w:ascii="Arial" w:hAnsi="Arial" w:cs="Arial"/>
          <w:lang w:val="en-GB"/>
        </w:rPr>
      </w:pPr>
      <w:r w:rsidRPr="00726A86">
        <w:rPr>
          <w:rFonts w:ascii="Arial" w:hAnsi="Arial" w:cs="Arial"/>
          <w:lang w:val="en-GB"/>
        </w:rPr>
        <w:t>Ability to identify and assess workplace change and explain it to others.  Ability to support people in adjusting to any workplace change.</w:t>
      </w:r>
    </w:p>
    <w:p w14:paraId="6DD4163C" w14:textId="77777777" w:rsidR="00922408" w:rsidRPr="00726A86" w:rsidRDefault="00922408" w:rsidP="002161DA">
      <w:pPr>
        <w:pStyle w:val="Lis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line="276" w:lineRule="auto"/>
        <w:ind w:right="-158"/>
        <w:textAlignment w:val="baseline"/>
        <w:rPr>
          <w:rFonts w:ascii="Arial" w:hAnsi="Arial" w:cs="Arial"/>
          <w:lang w:val="en-GB"/>
        </w:rPr>
      </w:pPr>
      <w:r w:rsidRPr="00726A86">
        <w:rPr>
          <w:rFonts w:ascii="Arial" w:hAnsi="Arial" w:cs="Arial"/>
          <w:lang w:val="en-GB"/>
        </w:rPr>
        <w:t>Ability to achieve personal goals in the workplace and career progression. Feedback is sought on work performance and strategies for improvement are implemented. Honest and ethical behaviour is applied with clients and colleagues.</w:t>
      </w:r>
    </w:p>
    <w:p w14:paraId="755FCA72" w14:textId="77777777" w:rsidR="00922408" w:rsidRPr="00726A86" w:rsidRDefault="00922408" w:rsidP="00267236">
      <w:pPr>
        <w:pStyle w:val="List"/>
        <w:spacing w:line="276" w:lineRule="auto"/>
        <w:contextualSpacing/>
        <w:rPr>
          <w:rStyle w:val="PageNumber"/>
          <w:rFonts w:ascii="Arial" w:hAnsi="Arial" w:cs="Arial"/>
          <w:b/>
          <w:color w:val="auto"/>
        </w:rPr>
      </w:pPr>
    </w:p>
    <w:p w14:paraId="76E65D04" w14:textId="6776F285" w:rsidR="00922408" w:rsidRPr="00726A86" w:rsidRDefault="00922408" w:rsidP="00267236">
      <w:pPr>
        <w:pStyle w:val="List"/>
        <w:spacing w:line="276" w:lineRule="auto"/>
        <w:contextualSpacing/>
        <w:rPr>
          <w:rFonts w:ascii="Arial" w:hAnsi="Arial" w:cs="Arial"/>
          <w:color w:val="auto"/>
        </w:rPr>
      </w:pPr>
      <w:r w:rsidRPr="00726A86">
        <w:rPr>
          <w:rStyle w:val="PageNumber"/>
          <w:rFonts w:ascii="Arial" w:hAnsi="Arial" w:cs="Arial"/>
          <w:b/>
          <w:color w:val="auto"/>
        </w:rPr>
        <w:t>PD Date of approval:</w:t>
      </w:r>
      <w:r w:rsidRPr="00726A86">
        <w:rPr>
          <w:rStyle w:val="PageNumber"/>
          <w:rFonts w:ascii="Arial" w:hAnsi="Arial" w:cs="Arial"/>
          <w:color w:val="auto"/>
        </w:rPr>
        <w:t xml:space="preserve"> </w:t>
      </w:r>
      <w:r w:rsidR="00567533" w:rsidRPr="00986EE2">
        <w:rPr>
          <w:rStyle w:val="PageNumber"/>
          <w:rFonts w:ascii="Arial" w:hAnsi="Arial" w:cs="Arial"/>
          <w:color w:val="auto"/>
        </w:rPr>
        <w:t xml:space="preserve">October </w:t>
      </w:r>
      <w:r w:rsidRPr="00986EE2">
        <w:rPr>
          <w:rStyle w:val="PageNumber"/>
          <w:rFonts w:ascii="Arial" w:hAnsi="Arial" w:cs="Arial"/>
          <w:color w:val="auto"/>
        </w:rPr>
        <w:t>2019</w:t>
      </w:r>
      <w:r w:rsidR="00AD098D" w:rsidRPr="00726A86">
        <w:rPr>
          <w:rStyle w:val="PageNumber"/>
          <w:rFonts w:ascii="Arial" w:hAnsi="Arial" w:cs="Arial"/>
          <w:color w:val="auto"/>
        </w:rPr>
        <w:t xml:space="preserve"> </w:t>
      </w:r>
    </w:p>
    <w:sectPr w:rsidR="00922408" w:rsidRPr="00726A86" w:rsidSect="00D647E0">
      <w:headerReference w:type="default" r:id="rId10"/>
      <w:type w:val="continuous"/>
      <w:pgSz w:w="11900" w:h="16840"/>
      <w:pgMar w:top="1440" w:right="1440" w:bottom="1440" w:left="1440" w:header="907" w:footer="10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177DE" w14:textId="77777777" w:rsidR="002327D2" w:rsidRDefault="002327D2">
      <w:r>
        <w:separator/>
      </w:r>
    </w:p>
  </w:endnote>
  <w:endnote w:type="continuationSeparator" w:id="0">
    <w:p w14:paraId="5BB45C64" w14:textId="77777777" w:rsidR="002327D2" w:rsidRDefault="00232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79B02" w14:textId="66689851" w:rsidR="00C77058" w:rsidRPr="00D003CF" w:rsidRDefault="00C77058" w:rsidP="005C4256">
    <w:pPr>
      <w:tabs>
        <w:tab w:val="left" w:pos="7797"/>
      </w:tabs>
      <w:spacing w:line="288" w:lineRule="auto"/>
      <w:contextualSpacing/>
      <w:rPr>
        <w:rFonts w:ascii="Arial" w:hAnsi="Arial"/>
        <w:sz w:val="18"/>
        <w:szCs w:val="18"/>
      </w:rPr>
    </w:pPr>
    <w:r w:rsidRPr="003520E2">
      <w:rPr>
        <w:rStyle w:val="PageNumber"/>
        <w:rFonts w:ascii="Arial" w:hAnsi="Arial"/>
        <w:sz w:val="18"/>
        <w:szCs w:val="18"/>
      </w:rPr>
      <w:t xml:space="preserve">PD – Our Right to </w:t>
    </w:r>
    <w:r w:rsidRPr="005C4256">
      <w:rPr>
        <w:rStyle w:val="PageNumber"/>
        <w:rFonts w:ascii="Arial" w:hAnsi="Arial"/>
        <w:sz w:val="18"/>
        <w:szCs w:val="18"/>
      </w:rPr>
      <w:t>Safety Project Officer</w:t>
    </w:r>
    <w:r w:rsidR="00D003CF" w:rsidRPr="003520E2">
      <w:rPr>
        <w:rStyle w:val="PageNumber"/>
        <w:rFonts w:ascii="Arial" w:hAnsi="Arial"/>
        <w:sz w:val="18"/>
        <w:szCs w:val="18"/>
      </w:rPr>
      <w:tab/>
    </w:r>
    <w:r w:rsidRPr="003520E2">
      <w:rPr>
        <w:rFonts w:ascii="Arial" w:hAnsi="Arial" w:cs="Arial"/>
        <w:sz w:val="18"/>
        <w:szCs w:val="18"/>
      </w:rPr>
      <w:t xml:space="preserve">Page </w:t>
    </w:r>
    <w:r w:rsidR="003520E2" w:rsidRPr="003520E2">
      <w:rPr>
        <w:rFonts w:ascii="Arial" w:hAnsi="Arial" w:cs="Arial"/>
        <w:sz w:val="18"/>
        <w:szCs w:val="18"/>
      </w:rPr>
      <w:fldChar w:fldCharType="begin"/>
    </w:r>
    <w:r w:rsidR="003520E2" w:rsidRPr="003520E2">
      <w:rPr>
        <w:rFonts w:ascii="Arial" w:hAnsi="Arial" w:cs="Arial"/>
        <w:sz w:val="18"/>
        <w:szCs w:val="18"/>
      </w:rPr>
      <w:instrText xml:space="preserve"> PAGE  \* Arabic  \* MERGEFORMAT </w:instrText>
    </w:r>
    <w:r w:rsidR="003520E2" w:rsidRPr="003520E2">
      <w:rPr>
        <w:rFonts w:ascii="Arial" w:hAnsi="Arial" w:cs="Arial"/>
        <w:sz w:val="18"/>
        <w:szCs w:val="18"/>
      </w:rPr>
      <w:fldChar w:fldCharType="separate"/>
    </w:r>
    <w:r w:rsidR="00281A36">
      <w:rPr>
        <w:rFonts w:ascii="Arial" w:hAnsi="Arial" w:cs="Arial"/>
        <w:noProof/>
        <w:sz w:val="18"/>
        <w:szCs w:val="18"/>
      </w:rPr>
      <w:t>4</w:t>
    </w:r>
    <w:r w:rsidR="003520E2" w:rsidRPr="003520E2">
      <w:rPr>
        <w:rFonts w:ascii="Arial" w:hAnsi="Arial" w:cs="Arial"/>
        <w:sz w:val="18"/>
        <w:szCs w:val="18"/>
      </w:rPr>
      <w:fldChar w:fldCharType="end"/>
    </w:r>
  </w:p>
  <w:p w14:paraId="5415472E" w14:textId="1BED8803" w:rsidR="00F66EBF" w:rsidRDefault="00F66EB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0780B" w14:textId="77777777" w:rsidR="002327D2" w:rsidRDefault="002327D2">
      <w:r>
        <w:separator/>
      </w:r>
    </w:p>
  </w:footnote>
  <w:footnote w:type="continuationSeparator" w:id="0">
    <w:p w14:paraId="4FEC30F7" w14:textId="77777777" w:rsidR="002327D2" w:rsidRDefault="00232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B30A6" w14:textId="36673573" w:rsidR="00CD0DB8" w:rsidRDefault="00CD0DB8">
    <w:pPr>
      <w:pStyle w:val="Header"/>
    </w:pPr>
    <w:r>
      <w:rPr>
        <w:noProof/>
        <w:lang w:val="en-AU" w:eastAsia="en-AU"/>
      </w:rPr>
      <w:drawing>
        <wp:anchor distT="0" distB="0" distL="114300" distR="114300" simplePos="0" relativeHeight="251659264" behindDoc="1" locked="0" layoutInCell="1" allowOverlap="1" wp14:anchorId="307A6082" wp14:editId="12F0BFA9">
          <wp:simplePos x="0" y="0"/>
          <wp:positionH relativeFrom="page">
            <wp:posOffset>1333500</wp:posOffset>
          </wp:positionH>
          <wp:positionV relativeFrom="paragraph">
            <wp:posOffset>-238760</wp:posOffset>
          </wp:positionV>
          <wp:extent cx="4389120" cy="894779"/>
          <wp:effectExtent l="0" t="0" r="0" b="635"/>
          <wp:wrapTight wrapText="bothSides">
            <wp:wrapPolygon edited="0">
              <wp:start x="0" y="0"/>
              <wp:lineTo x="0" y="21155"/>
              <wp:lineTo x="21469" y="21155"/>
              <wp:lineTo x="21469" y="0"/>
              <wp:lineTo x="0" y="0"/>
            </wp:wrapPolygon>
          </wp:wrapTight>
          <wp:docPr id="5" name="officeArt object"/>
          <wp:cNvGraphicFramePr/>
          <a:graphic xmlns:a="http://schemas.openxmlformats.org/drawingml/2006/main">
            <a:graphicData uri="http://schemas.openxmlformats.org/drawingml/2006/picture">
              <pic:pic xmlns:pic="http://schemas.openxmlformats.org/drawingml/2006/picture">
                <pic:nvPicPr>
                  <pic:cNvPr id="1073741825" name="WDV logo (13.jpe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389120" cy="894779"/>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9596F" w14:textId="0075FF14" w:rsidR="00D647E0" w:rsidRPr="00D647E0" w:rsidRDefault="00D647E0" w:rsidP="00D647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B33"/>
    <w:multiLevelType w:val="hybridMultilevel"/>
    <w:tmpl w:val="0204BAA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545EA9"/>
    <w:multiLevelType w:val="hybridMultilevel"/>
    <w:tmpl w:val="6FEAC29C"/>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BCD6309"/>
    <w:multiLevelType w:val="hybridMultilevel"/>
    <w:tmpl w:val="0922DE7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182836"/>
    <w:multiLevelType w:val="hybridMultilevel"/>
    <w:tmpl w:val="C900A810"/>
    <w:lvl w:ilvl="0" w:tplc="04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8C61C9"/>
    <w:multiLevelType w:val="hybridMultilevel"/>
    <w:tmpl w:val="643842D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3B5693"/>
    <w:multiLevelType w:val="hybridMultilevel"/>
    <w:tmpl w:val="368ADB0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8668EE"/>
    <w:multiLevelType w:val="hybridMultilevel"/>
    <w:tmpl w:val="D758EC10"/>
    <w:lvl w:ilvl="0" w:tplc="0F42CE02">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16D04D5"/>
    <w:multiLevelType w:val="hybridMultilevel"/>
    <w:tmpl w:val="30E62F4E"/>
    <w:lvl w:ilvl="0" w:tplc="0C090013">
      <w:start w:val="1"/>
      <w:numFmt w:val="upperRoman"/>
      <w:lvlText w:val="%1."/>
      <w:lvlJc w:val="right"/>
      <w:pPr>
        <w:ind w:left="720" w:hanging="360"/>
      </w:pPr>
      <w:rPr>
        <w:rFonts w:hint="default"/>
        <w:b w:val="0"/>
        <w:i w:val="0"/>
        <w: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E025F6"/>
    <w:multiLevelType w:val="hybridMultilevel"/>
    <w:tmpl w:val="1212AAA6"/>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23A07540"/>
    <w:multiLevelType w:val="hybridMultilevel"/>
    <w:tmpl w:val="CDF01554"/>
    <w:styleLink w:val="ImportedStyle13"/>
    <w:lvl w:ilvl="0" w:tplc="BA5E1CC4">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140928">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0E27DA">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1C970C">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56A672">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F0D29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50A6BE">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F82798">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FCCC1A">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845135E"/>
    <w:multiLevelType w:val="hybridMultilevel"/>
    <w:tmpl w:val="41CC9FB8"/>
    <w:lvl w:ilvl="0" w:tplc="0C090013">
      <w:start w:val="1"/>
      <w:numFmt w:val="upperRoman"/>
      <w:lvlText w:val="%1."/>
      <w:lvlJc w:val="right"/>
      <w:pPr>
        <w:ind w:left="720" w:hanging="360"/>
      </w:pPr>
      <w:rPr>
        <w:rFonts w:hint="default"/>
        <w:b w:val="0"/>
        <w:i w:val="0"/>
        <w:caps w:val="0"/>
        <w:strike w:val="0"/>
        <w:dstrike w:val="0"/>
        <w:outline w:val="0"/>
        <w:emboss w:val="0"/>
        <w:imprint w:val="0"/>
        <w:color w:val="00000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454154"/>
    <w:multiLevelType w:val="multilevel"/>
    <w:tmpl w:val="05FC0904"/>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1080"/>
        </w:tabs>
        <w:ind w:left="1080" w:hanging="360"/>
      </w:pPr>
      <w:rPr>
        <w:rFonts w:hint="default"/>
        <w:b/>
      </w:rPr>
    </w:lvl>
    <w:lvl w:ilvl="2">
      <w:start w:val="1"/>
      <w:numFmt w:val="lowerLetter"/>
      <w:lvlText w:val="%3."/>
      <w:lvlJc w:val="left"/>
      <w:pPr>
        <w:tabs>
          <w:tab w:val="num" w:pos="1800"/>
        </w:tabs>
        <w:ind w:left="1800" w:hanging="720"/>
      </w:pPr>
      <w:rPr>
        <w:rFonts w:hint="default"/>
        <w:b w:val="0"/>
        <w:i w:val="0"/>
        <w:color w:val="auto"/>
        <w:sz w:val="20"/>
        <w:u w:color="FFFFFF" w:themeColor="background1"/>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2" w15:restartNumberingAfterBreak="0">
    <w:nsid w:val="2BA63B93"/>
    <w:multiLevelType w:val="hybridMultilevel"/>
    <w:tmpl w:val="F002001A"/>
    <w:lvl w:ilvl="0" w:tplc="46CC789E">
      <w:start w:val="1"/>
      <w:numFmt w:val="lowerLetter"/>
      <w:lvlText w:val="%1."/>
      <w:lvlJc w:val="left"/>
      <w:pPr>
        <w:ind w:left="714" w:hanging="357"/>
      </w:pPr>
      <w:rPr>
        <w:rFonts w:hint="default"/>
        <w:b w:val="0"/>
        <w:bCs/>
        <w:i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 w15:restartNumberingAfterBreak="0">
    <w:nsid w:val="2D6C5331"/>
    <w:multiLevelType w:val="hybridMultilevel"/>
    <w:tmpl w:val="A0DC950A"/>
    <w:lvl w:ilvl="0" w:tplc="8520A794">
      <w:start w:val="1"/>
      <w:numFmt w:val="lowerLetter"/>
      <w:lvlText w:val="%1."/>
      <w:lvlJc w:val="left"/>
      <w:pPr>
        <w:ind w:left="360" w:hanging="360"/>
      </w:pPr>
      <w:rPr>
        <w:rFonts w:hint="default"/>
        <w:b w:val="0"/>
        <w:i w:val="0"/>
        <w:caps w:val="0"/>
        <w:strike w:val="0"/>
        <w:dstrike w:val="0"/>
        <w:outline w:val="0"/>
        <w:emboss w:val="0"/>
        <w:imprint w:val="0"/>
        <w:color w:val="000000"/>
        <w:spacing w:val="0"/>
        <w:w w:val="100"/>
        <w:kern w:val="0"/>
        <w:position w:val="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FD2924"/>
    <w:multiLevelType w:val="hybridMultilevel"/>
    <w:tmpl w:val="2AEAC37E"/>
    <w:lvl w:ilvl="0" w:tplc="0C090005">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0D62E8A"/>
    <w:multiLevelType w:val="hybridMultilevel"/>
    <w:tmpl w:val="5E82FDF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C836F3"/>
    <w:multiLevelType w:val="hybridMultilevel"/>
    <w:tmpl w:val="AF6AF356"/>
    <w:styleLink w:val="ImportedStyle1"/>
    <w:lvl w:ilvl="0" w:tplc="F06AB2C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889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387D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3A616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BE21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F0CD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CEB05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0496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9AE2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9B645B1"/>
    <w:multiLevelType w:val="multilevel"/>
    <w:tmpl w:val="CD68A87E"/>
    <w:lvl w:ilvl="0">
      <w:start w:val="1"/>
      <w:numFmt w:val="bullet"/>
      <w:lvlText w:val=""/>
      <w:lvlJc w:val="left"/>
      <w:pPr>
        <w:ind w:left="680" w:hanging="437"/>
      </w:pPr>
      <w:rPr>
        <w:rFonts w:ascii="Wingdings" w:hAnsi="Wingding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left" w:pos="567"/>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567" w:hanging="425"/>
      </w:pPr>
      <w:rPr>
        <w:rFonts w:ascii="Wingdings" w:hAnsi="Wingding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left" w:pos="567"/>
        </w:tabs>
        <w:ind w:left="128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left" w:pos="567"/>
        </w:tabs>
        <w:ind w:left="200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left" w:pos="567"/>
        </w:tabs>
        <w:ind w:left="2727" w:hanging="5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567"/>
        </w:tabs>
        <w:ind w:left="344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567"/>
        </w:tabs>
        <w:ind w:left="416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567"/>
        </w:tabs>
        <w:ind w:left="4887" w:hanging="5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D465898"/>
    <w:multiLevelType w:val="hybridMultilevel"/>
    <w:tmpl w:val="080AC5A2"/>
    <w:lvl w:ilvl="0" w:tplc="0C090005">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F322D7F"/>
    <w:multiLevelType w:val="hybridMultilevel"/>
    <w:tmpl w:val="500EAAA2"/>
    <w:lvl w:ilvl="0" w:tplc="04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2E463B3"/>
    <w:multiLevelType w:val="hybridMultilevel"/>
    <w:tmpl w:val="28082A78"/>
    <w:styleLink w:val="ImportedStyle4"/>
    <w:lvl w:ilvl="0" w:tplc="9ADA3F92">
      <w:start w:val="1"/>
      <w:numFmt w:val="lowerLetter"/>
      <w:lvlText w:val="%1."/>
      <w:lvlJc w:val="left"/>
      <w:pPr>
        <w:ind w:left="42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FC2E22">
      <w:start w:val="1"/>
      <w:numFmt w:val="lowerLetter"/>
      <w:lvlText w:val="%2."/>
      <w:lvlJc w:val="left"/>
      <w:pPr>
        <w:ind w:left="114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FE93F0">
      <w:start w:val="1"/>
      <w:numFmt w:val="lowerRoman"/>
      <w:lvlText w:val="%3."/>
      <w:lvlJc w:val="left"/>
      <w:pPr>
        <w:ind w:left="1865"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6EFF4C">
      <w:start w:val="1"/>
      <w:numFmt w:val="decimal"/>
      <w:lvlText w:val="%4."/>
      <w:lvlJc w:val="left"/>
      <w:pPr>
        <w:ind w:left="258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2426C8">
      <w:start w:val="1"/>
      <w:numFmt w:val="lowerLetter"/>
      <w:lvlText w:val="%5."/>
      <w:lvlJc w:val="left"/>
      <w:pPr>
        <w:ind w:left="330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D8D688">
      <w:start w:val="1"/>
      <w:numFmt w:val="lowerRoman"/>
      <w:lvlText w:val="%6."/>
      <w:lvlJc w:val="left"/>
      <w:pPr>
        <w:ind w:left="4025"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3CCFA2">
      <w:start w:val="1"/>
      <w:numFmt w:val="decimal"/>
      <w:lvlText w:val="%7."/>
      <w:lvlJc w:val="left"/>
      <w:pPr>
        <w:ind w:left="474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94FFE0">
      <w:start w:val="1"/>
      <w:numFmt w:val="lowerLetter"/>
      <w:lvlText w:val="%8."/>
      <w:lvlJc w:val="left"/>
      <w:pPr>
        <w:ind w:left="546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0012C4">
      <w:start w:val="1"/>
      <w:numFmt w:val="lowerRoman"/>
      <w:lvlText w:val="%9."/>
      <w:lvlJc w:val="left"/>
      <w:pPr>
        <w:ind w:left="6185"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38D2B1F"/>
    <w:multiLevelType w:val="hybridMultilevel"/>
    <w:tmpl w:val="0490751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9C12FD"/>
    <w:multiLevelType w:val="hybridMultilevel"/>
    <w:tmpl w:val="36CA541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624BCE"/>
    <w:multiLevelType w:val="hybridMultilevel"/>
    <w:tmpl w:val="E11C692E"/>
    <w:lvl w:ilvl="0" w:tplc="8520A794">
      <w:start w:val="1"/>
      <w:numFmt w:val="lowerLetter"/>
      <w:lvlText w:val="%1."/>
      <w:lvlJc w:val="left"/>
      <w:pPr>
        <w:ind w:left="720" w:hanging="360"/>
      </w:pPr>
      <w:rPr>
        <w:rFonts w:hint="default"/>
        <w:b w:val="0"/>
        <w:i w:val="0"/>
        <w: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797D4A"/>
    <w:multiLevelType w:val="hybridMultilevel"/>
    <w:tmpl w:val="9728664C"/>
    <w:lvl w:ilvl="0" w:tplc="0C090013">
      <w:start w:val="1"/>
      <w:numFmt w:val="upperRoman"/>
      <w:lvlText w:val="%1."/>
      <w:lvlJc w:val="righ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4E1079FB"/>
    <w:multiLevelType w:val="hybridMultilevel"/>
    <w:tmpl w:val="E17CD510"/>
    <w:lvl w:ilvl="0" w:tplc="0C090005">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0D36D2"/>
    <w:multiLevelType w:val="hybridMultilevel"/>
    <w:tmpl w:val="AADEA81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4AD27A0"/>
    <w:multiLevelType w:val="multilevel"/>
    <w:tmpl w:val="D70227D0"/>
    <w:lvl w:ilvl="0">
      <w:start w:val="1"/>
      <w:numFmt w:val="upperRoman"/>
      <w:lvlText w:val="%1."/>
      <w:lvlJc w:val="right"/>
      <w:pPr>
        <w:tabs>
          <w:tab w:val="num" w:pos="1440"/>
        </w:tabs>
        <w:ind w:left="1440" w:hanging="360"/>
      </w:pPr>
      <w:rPr>
        <w:rFonts w:hint="default"/>
        <w:b w:val="0"/>
        <w:i w:val="0"/>
        <w:iCs/>
        <w:caps w:val="0"/>
        <w:strike w:val="0"/>
        <w:dstrike w:val="0"/>
        <w:color w:val="000000"/>
        <w:spacing w:val="0"/>
        <w:w w:val="100"/>
        <w:kern w:val="0"/>
        <w:position w:val="0"/>
        <w:u w:color="000000" w:themeColor="text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800"/>
        </w:tabs>
        <w:ind w:left="1800" w:hanging="360"/>
      </w:pPr>
      <w:rPr>
        <w:rFonts w:hint="default"/>
        <w:b/>
      </w:rPr>
    </w:lvl>
    <w:lvl w:ilvl="2">
      <w:start w:val="1"/>
      <w:numFmt w:val="bullet"/>
      <w:lvlText w:val=""/>
      <w:lvlJc w:val="left"/>
      <w:pPr>
        <w:tabs>
          <w:tab w:val="num" w:pos="2520"/>
        </w:tabs>
        <w:ind w:left="2520" w:hanging="720"/>
      </w:pPr>
      <w:rPr>
        <w:rFonts w:ascii="Symbol" w:hAnsi="Symbol"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040"/>
        </w:tabs>
        <w:ind w:left="5040" w:hanging="1440"/>
      </w:pPr>
      <w:rPr>
        <w:rFonts w:hint="default"/>
      </w:rPr>
    </w:lvl>
    <w:lvl w:ilvl="8">
      <w:start w:val="1"/>
      <w:numFmt w:val="decimal"/>
      <w:lvlText w:val="%1.%2.%3.%4.%5.%6.%7.%8.%9"/>
      <w:lvlJc w:val="left"/>
      <w:pPr>
        <w:tabs>
          <w:tab w:val="num" w:pos="5760"/>
        </w:tabs>
        <w:ind w:left="5760" w:hanging="1800"/>
      </w:pPr>
      <w:rPr>
        <w:rFonts w:hint="default"/>
      </w:rPr>
    </w:lvl>
  </w:abstractNum>
  <w:abstractNum w:abstractNumId="28" w15:restartNumberingAfterBreak="0">
    <w:nsid w:val="54C847A6"/>
    <w:multiLevelType w:val="hybridMultilevel"/>
    <w:tmpl w:val="78F85D06"/>
    <w:lvl w:ilvl="0" w:tplc="0C090005">
      <w:start w:val="1"/>
      <w:numFmt w:val="bullet"/>
      <w:lvlText w:val=""/>
      <w:lvlJc w:val="left"/>
      <w:pPr>
        <w:ind w:left="862" w:hanging="360"/>
      </w:pPr>
      <w:rPr>
        <w:rFonts w:ascii="Wingdings" w:hAnsi="Wingding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9" w15:restartNumberingAfterBreak="0">
    <w:nsid w:val="5FFB6929"/>
    <w:multiLevelType w:val="hybridMultilevel"/>
    <w:tmpl w:val="3B42B22A"/>
    <w:styleLink w:val="ImportedStyle12"/>
    <w:lvl w:ilvl="0" w:tplc="966ADF1E">
      <w:start w:val="1"/>
      <w:numFmt w:val="lowerLetter"/>
      <w:lvlText w:val="%1."/>
      <w:lvlJc w:val="left"/>
      <w:pPr>
        <w:tabs>
          <w:tab w:val="left" w:pos="6480"/>
        </w:tabs>
        <w:ind w:left="654"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285B6">
      <w:start w:val="1"/>
      <w:numFmt w:val="lowerLetter"/>
      <w:lvlText w:val="%2."/>
      <w:lvlJc w:val="left"/>
      <w:pPr>
        <w:tabs>
          <w:tab w:val="left" w:pos="6480"/>
        </w:tabs>
        <w:ind w:left="5694" w:hanging="56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7ADC6C">
      <w:start w:val="1"/>
      <w:numFmt w:val="lowerRoman"/>
      <w:lvlText w:val="%3."/>
      <w:lvlJc w:val="left"/>
      <w:pPr>
        <w:tabs>
          <w:tab w:val="left" w:pos="6480"/>
        </w:tabs>
        <w:ind w:left="4898" w:hanging="48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E05E62">
      <w:start w:val="1"/>
      <w:numFmt w:val="decimal"/>
      <w:lvlText w:val="%4."/>
      <w:lvlJc w:val="left"/>
      <w:pPr>
        <w:tabs>
          <w:tab w:val="left" w:pos="6480"/>
        </w:tabs>
        <w:ind w:left="4254" w:hanging="41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AC6754">
      <w:start w:val="1"/>
      <w:numFmt w:val="lowerLetter"/>
      <w:lvlText w:val="%5."/>
      <w:lvlJc w:val="left"/>
      <w:pPr>
        <w:tabs>
          <w:tab w:val="left" w:pos="6480"/>
        </w:tabs>
        <w:ind w:left="3534" w:hanging="34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7C4B02">
      <w:start w:val="1"/>
      <w:numFmt w:val="lowerRoman"/>
      <w:lvlText w:val="%6."/>
      <w:lvlJc w:val="left"/>
      <w:pPr>
        <w:tabs>
          <w:tab w:val="left" w:pos="720"/>
          <w:tab w:val="left" w:pos="6480"/>
        </w:tabs>
        <w:ind w:left="4026" w:hanging="2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E82A0E">
      <w:start w:val="1"/>
      <w:numFmt w:val="decimal"/>
      <w:lvlText w:val="%7."/>
      <w:lvlJc w:val="left"/>
      <w:pPr>
        <w:tabs>
          <w:tab w:val="left" w:pos="720"/>
          <w:tab w:val="left" w:pos="6480"/>
        </w:tabs>
        <w:ind w:left="4746" w:hanging="20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9451DA">
      <w:start w:val="1"/>
      <w:numFmt w:val="lowerLetter"/>
      <w:lvlText w:val="%8."/>
      <w:lvlJc w:val="left"/>
      <w:pPr>
        <w:tabs>
          <w:tab w:val="left" w:pos="720"/>
          <w:tab w:val="left" w:pos="6480"/>
        </w:tabs>
        <w:ind w:left="5466" w:hanging="13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4067EA">
      <w:start w:val="1"/>
      <w:numFmt w:val="lowerRoman"/>
      <w:lvlText w:val="%9."/>
      <w:lvlJc w:val="left"/>
      <w:pPr>
        <w:tabs>
          <w:tab w:val="left" w:pos="720"/>
          <w:tab w:val="left" w:pos="6480"/>
        </w:tabs>
        <w:ind w:left="6186" w:hanging="5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563636D"/>
    <w:multiLevelType w:val="hybridMultilevel"/>
    <w:tmpl w:val="0FA0EFDE"/>
    <w:lvl w:ilvl="0" w:tplc="0C090005">
      <w:start w:val="1"/>
      <w:numFmt w:val="bullet"/>
      <w:lvlText w:val=""/>
      <w:lvlJc w:val="left"/>
      <w:pPr>
        <w:ind w:left="714" w:hanging="357"/>
      </w:pPr>
      <w:rPr>
        <w:rFonts w:ascii="Wingdings" w:hAnsi="Wingdings" w:hint="default"/>
        <w:b w:val="0"/>
        <w:bCs/>
        <w:i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1" w15:restartNumberingAfterBreak="0">
    <w:nsid w:val="659A0043"/>
    <w:multiLevelType w:val="hybridMultilevel"/>
    <w:tmpl w:val="531A822A"/>
    <w:styleLink w:val="ImportedStyle3"/>
    <w:lvl w:ilvl="0" w:tplc="1B00341A">
      <w:start w:val="1"/>
      <w:numFmt w:val="lowerLetter"/>
      <w:lvlText w:val="%1."/>
      <w:lvlJc w:val="left"/>
      <w:pPr>
        <w:ind w:left="42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3026EC">
      <w:start w:val="1"/>
      <w:numFmt w:val="lowerLetter"/>
      <w:lvlText w:val="%2."/>
      <w:lvlJc w:val="left"/>
      <w:pPr>
        <w:ind w:left="114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DE4C34">
      <w:start w:val="1"/>
      <w:numFmt w:val="lowerRoman"/>
      <w:lvlText w:val="%3."/>
      <w:lvlJc w:val="left"/>
      <w:pPr>
        <w:ind w:left="1865"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3E557E">
      <w:start w:val="1"/>
      <w:numFmt w:val="decimal"/>
      <w:lvlText w:val="%4."/>
      <w:lvlJc w:val="left"/>
      <w:pPr>
        <w:ind w:left="258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2ECB9A">
      <w:start w:val="1"/>
      <w:numFmt w:val="lowerLetter"/>
      <w:lvlText w:val="%5."/>
      <w:lvlJc w:val="left"/>
      <w:pPr>
        <w:ind w:left="330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34D99E">
      <w:start w:val="1"/>
      <w:numFmt w:val="lowerRoman"/>
      <w:lvlText w:val="%6."/>
      <w:lvlJc w:val="left"/>
      <w:pPr>
        <w:ind w:left="4025"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8CBC88">
      <w:start w:val="1"/>
      <w:numFmt w:val="decimal"/>
      <w:lvlText w:val="%7."/>
      <w:lvlJc w:val="left"/>
      <w:pPr>
        <w:ind w:left="474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6E2AB2">
      <w:start w:val="1"/>
      <w:numFmt w:val="lowerLetter"/>
      <w:lvlText w:val="%8."/>
      <w:lvlJc w:val="left"/>
      <w:pPr>
        <w:ind w:left="546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646B02">
      <w:start w:val="1"/>
      <w:numFmt w:val="lowerRoman"/>
      <w:lvlText w:val="%9."/>
      <w:lvlJc w:val="left"/>
      <w:pPr>
        <w:ind w:left="6185"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A371B23"/>
    <w:multiLevelType w:val="hybridMultilevel"/>
    <w:tmpl w:val="7884F052"/>
    <w:lvl w:ilvl="0" w:tplc="04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A3A1184"/>
    <w:multiLevelType w:val="multilevel"/>
    <w:tmpl w:val="43B4D9EC"/>
    <w:lvl w:ilvl="0">
      <w:start w:val="1"/>
      <w:numFmt w:val="bullet"/>
      <w:lvlText w:val=""/>
      <w:lvlJc w:val="left"/>
      <w:pPr>
        <w:ind w:left="680" w:hanging="437"/>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left" w:pos="567"/>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567" w:hanging="425"/>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left" w:pos="567"/>
        </w:tabs>
        <w:ind w:left="1287" w:hanging="605"/>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left" w:pos="567"/>
        </w:tabs>
        <w:ind w:left="200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left" w:pos="567"/>
        </w:tabs>
        <w:ind w:left="2727" w:hanging="529"/>
      </w:pPr>
      <w:rPr>
        <w:rFonts w:ascii="Wingdings" w:hAnsi="Wingding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567"/>
        </w:tabs>
        <w:ind w:left="344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567"/>
        </w:tabs>
        <w:ind w:left="416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567"/>
        </w:tabs>
        <w:ind w:left="4887" w:hanging="5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FE43E86"/>
    <w:multiLevelType w:val="hybridMultilevel"/>
    <w:tmpl w:val="BF78D28E"/>
    <w:styleLink w:val="ImportedStyle2"/>
    <w:lvl w:ilvl="0" w:tplc="41F01B5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DA253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2EF5D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76D494">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BEFC7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58359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34BAF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6CDBA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E2ABB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3C52868"/>
    <w:multiLevelType w:val="hybridMultilevel"/>
    <w:tmpl w:val="B526E16A"/>
    <w:styleLink w:val="ImportedStyle8"/>
    <w:lvl w:ilvl="0" w:tplc="5792E714">
      <w:start w:val="1"/>
      <w:numFmt w:val="lowerLetter"/>
      <w:lvlText w:val="%1."/>
      <w:lvlJc w:val="left"/>
      <w:pPr>
        <w:ind w:left="425"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DC6CEE">
      <w:start w:val="1"/>
      <w:numFmt w:val="lowerLetter"/>
      <w:lvlText w:val="%2."/>
      <w:lvlJc w:val="left"/>
      <w:pPr>
        <w:ind w:left="107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0A5CE0">
      <w:start w:val="1"/>
      <w:numFmt w:val="lowerLetter"/>
      <w:lvlText w:val="%3."/>
      <w:lvlJc w:val="left"/>
      <w:pPr>
        <w:ind w:left="179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E0CF42">
      <w:start w:val="1"/>
      <w:numFmt w:val="lowerLetter"/>
      <w:lvlText w:val="%4."/>
      <w:lvlJc w:val="left"/>
      <w:pPr>
        <w:ind w:left="251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90BDCA">
      <w:start w:val="1"/>
      <w:numFmt w:val="lowerLetter"/>
      <w:lvlText w:val="%5."/>
      <w:lvlJc w:val="left"/>
      <w:pPr>
        <w:ind w:left="323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48DFCC">
      <w:start w:val="1"/>
      <w:numFmt w:val="lowerLetter"/>
      <w:lvlText w:val="%6."/>
      <w:lvlJc w:val="left"/>
      <w:pPr>
        <w:ind w:left="39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2A5286">
      <w:start w:val="1"/>
      <w:numFmt w:val="lowerLetter"/>
      <w:lvlText w:val="%7."/>
      <w:lvlJc w:val="left"/>
      <w:pPr>
        <w:ind w:left="467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968316">
      <w:start w:val="1"/>
      <w:numFmt w:val="lowerLetter"/>
      <w:lvlText w:val="%8."/>
      <w:lvlJc w:val="left"/>
      <w:pPr>
        <w:ind w:left="539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2E5EA8">
      <w:start w:val="1"/>
      <w:numFmt w:val="lowerLetter"/>
      <w:lvlText w:val="%9."/>
      <w:lvlJc w:val="left"/>
      <w:pPr>
        <w:ind w:left="611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7B22818"/>
    <w:multiLevelType w:val="hybridMultilevel"/>
    <w:tmpl w:val="B8900A12"/>
    <w:styleLink w:val="ImportedStyle9"/>
    <w:lvl w:ilvl="0" w:tplc="B6848EBC">
      <w:start w:val="1"/>
      <w:numFmt w:val="lowerLetter"/>
      <w:lvlText w:val="%1."/>
      <w:lvlJc w:val="left"/>
      <w:pPr>
        <w:ind w:left="3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74443C">
      <w:start w:val="1"/>
      <w:numFmt w:val="lowerLetter"/>
      <w:lvlText w:val="%2."/>
      <w:lvlJc w:val="left"/>
      <w:pPr>
        <w:ind w:left="107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B607FE">
      <w:start w:val="1"/>
      <w:numFmt w:val="lowerLetter"/>
      <w:lvlText w:val="%3."/>
      <w:lvlJc w:val="left"/>
      <w:pPr>
        <w:ind w:left="179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485382">
      <w:start w:val="1"/>
      <w:numFmt w:val="lowerLetter"/>
      <w:lvlText w:val="%4."/>
      <w:lvlJc w:val="left"/>
      <w:pPr>
        <w:ind w:left="251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7C530A">
      <w:start w:val="1"/>
      <w:numFmt w:val="lowerLetter"/>
      <w:lvlText w:val="%5."/>
      <w:lvlJc w:val="left"/>
      <w:pPr>
        <w:ind w:left="323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040C88">
      <w:start w:val="1"/>
      <w:numFmt w:val="lowerLetter"/>
      <w:lvlText w:val="%6."/>
      <w:lvlJc w:val="left"/>
      <w:pPr>
        <w:ind w:left="39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549AD2">
      <w:start w:val="1"/>
      <w:numFmt w:val="lowerLetter"/>
      <w:lvlText w:val="%7."/>
      <w:lvlJc w:val="left"/>
      <w:pPr>
        <w:ind w:left="467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687980">
      <w:start w:val="1"/>
      <w:numFmt w:val="lowerLetter"/>
      <w:lvlText w:val="%8."/>
      <w:lvlJc w:val="left"/>
      <w:pPr>
        <w:ind w:left="539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8CB890">
      <w:start w:val="1"/>
      <w:numFmt w:val="lowerLetter"/>
      <w:lvlText w:val="%9."/>
      <w:lvlJc w:val="left"/>
      <w:pPr>
        <w:ind w:left="611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8801150"/>
    <w:multiLevelType w:val="hybridMultilevel"/>
    <w:tmpl w:val="B62C3930"/>
    <w:styleLink w:val="ImportedStyle6"/>
    <w:lvl w:ilvl="0" w:tplc="751EA132">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46CB2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8E3598">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A87F48">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98201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48FDE8">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08BFBA">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F467A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649594">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8937571"/>
    <w:multiLevelType w:val="hybridMultilevel"/>
    <w:tmpl w:val="85C2E44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A137C4B"/>
    <w:multiLevelType w:val="hybridMultilevel"/>
    <w:tmpl w:val="1766EED4"/>
    <w:styleLink w:val="ImportedStyle7"/>
    <w:lvl w:ilvl="0" w:tplc="D390CAC0">
      <w:start w:val="1"/>
      <w:numFmt w:val="lowerLetter"/>
      <w:lvlText w:val="%1."/>
      <w:lvlJc w:val="left"/>
      <w:pPr>
        <w:ind w:left="42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1EDDAA">
      <w:start w:val="1"/>
      <w:numFmt w:val="lowerLetter"/>
      <w:lvlText w:val="%2."/>
      <w:lvlJc w:val="left"/>
      <w:pPr>
        <w:ind w:left="114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820A34">
      <w:start w:val="1"/>
      <w:numFmt w:val="lowerRoman"/>
      <w:lvlText w:val="%3."/>
      <w:lvlJc w:val="left"/>
      <w:pPr>
        <w:ind w:left="1865"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00A6B2">
      <w:start w:val="1"/>
      <w:numFmt w:val="decimal"/>
      <w:lvlText w:val="%4."/>
      <w:lvlJc w:val="left"/>
      <w:pPr>
        <w:ind w:left="258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D059A2">
      <w:start w:val="1"/>
      <w:numFmt w:val="lowerLetter"/>
      <w:lvlText w:val="%5."/>
      <w:lvlJc w:val="left"/>
      <w:pPr>
        <w:ind w:left="330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9C3270">
      <w:start w:val="1"/>
      <w:numFmt w:val="lowerRoman"/>
      <w:lvlText w:val="%6."/>
      <w:lvlJc w:val="left"/>
      <w:pPr>
        <w:ind w:left="4025"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D0C298">
      <w:start w:val="1"/>
      <w:numFmt w:val="decimal"/>
      <w:lvlText w:val="%7."/>
      <w:lvlJc w:val="left"/>
      <w:pPr>
        <w:ind w:left="474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567564">
      <w:start w:val="1"/>
      <w:numFmt w:val="lowerLetter"/>
      <w:lvlText w:val="%8."/>
      <w:lvlJc w:val="left"/>
      <w:pPr>
        <w:ind w:left="546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BCDADA">
      <w:start w:val="1"/>
      <w:numFmt w:val="lowerRoman"/>
      <w:lvlText w:val="%9."/>
      <w:lvlJc w:val="left"/>
      <w:pPr>
        <w:ind w:left="6185"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7A85207C"/>
    <w:multiLevelType w:val="hybridMultilevel"/>
    <w:tmpl w:val="C7FC8E0E"/>
    <w:styleLink w:val="ImportedStyle10"/>
    <w:lvl w:ilvl="0" w:tplc="2F66C170">
      <w:start w:val="1"/>
      <w:numFmt w:val="lowerRoman"/>
      <w:lvlText w:val="%1."/>
      <w:lvlJc w:val="left"/>
      <w:pPr>
        <w:ind w:left="680"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3415F4">
      <w:start w:val="1"/>
      <w:numFmt w:val="lowerLetter"/>
      <w:lvlText w:val="%2."/>
      <w:lvlJc w:val="left"/>
      <w:pPr>
        <w:tabs>
          <w:tab w:val="left" w:pos="567"/>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6E1B1C">
      <w:start w:val="1"/>
      <w:numFmt w:val="lowerLetter"/>
      <w:lvlText w:val="%3."/>
      <w:lvlJc w:val="left"/>
      <w:pPr>
        <w:ind w:left="56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C69AD0">
      <w:start w:val="1"/>
      <w:numFmt w:val="decimal"/>
      <w:lvlText w:val="%4."/>
      <w:lvlJc w:val="left"/>
      <w:pPr>
        <w:tabs>
          <w:tab w:val="left" w:pos="567"/>
        </w:tabs>
        <w:ind w:left="128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A0ED14">
      <w:start w:val="1"/>
      <w:numFmt w:val="lowerLetter"/>
      <w:lvlText w:val="%5."/>
      <w:lvlJc w:val="left"/>
      <w:pPr>
        <w:tabs>
          <w:tab w:val="left" w:pos="567"/>
        </w:tabs>
        <w:ind w:left="200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B6586E">
      <w:start w:val="1"/>
      <w:numFmt w:val="lowerRoman"/>
      <w:lvlText w:val="%6."/>
      <w:lvlJc w:val="left"/>
      <w:pPr>
        <w:tabs>
          <w:tab w:val="left" w:pos="567"/>
        </w:tabs>
        <w:ind w:left="2727" w:hanging="5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AEC694">
      <w:start w:val="1"/>
      <w:numFmt w:val="decimal"/>
      <w:lvlText w:val="%7."/>
      <w:lvlJc w:val="left"/>
      <w:pPr>
        <w:tabs>
          <w:tab w:val="left" w:pos="567"/>
        </w:tabs>
        <w:ind w:left="344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E4A3CC">
      <w:start w:val="1"/>
      <w:numFmt w:val="lowerLetter"/>
      <w:lvlText w:val="%8."/>
      <w:lvlJc w:val="left"/>
      <w:pPr>
        <w:tabs>
          <w:tab w:val="left" w:pos="567"/>
        </w:tabs>
        <w:ind w:left="416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2958C">
      <w:start w:val="1"/>
      <w:numFmt w:val="lowerRoman"/>
      <w:lvlText w:val="%9."/>
      <w:lvlJc w:val="left"/>
      <w:pPr>
        <w:tabs>
          <w:tab w:val="left" w:pos="567"/>
        </w:tabs>
        <w:ind w:left="4887" w:hanging="5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CD83FA6"/>
    <w:multiLevelType w:val="hybridMultilevel"/>
    <w:tmpl w:val="245E7CA8"/>
    <w:styleLink w:val="ImportedStyle5"/>
    <w:lvl w:ilvl="0" w:tplc="B9628228">
      <w:start w:val="1"/>
      <w:numFmt w:val="lowerLetter"/>
      <w:lvlText w:val="%1."/>
      <w:lvlJc w:val="left"/>
      <w:pPr>
        <w:ind w:left="425"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80739E">
      <w:start w:val="1"/>
      <w:numFmt w:val="lowerLetter"/>
      <w:lvlText w:val="%2."/>
      <w:lvlJc w:val="left"/>
      <w:pPr>
        <w:ind w:left="1221"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B6A622">
      <w:start w:val="1"/>
      <w:numFmt w:val="lowerRoman"/>
      <w:lvlText w:val="%3."/>
      <w:lvlJc w:val="left"/>
      <w:pPr>
        <w:ind w:left="1941" w:hanging="288"/>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40F802">
      <w:start w:val="1"/>
      <w:numFmt w:val="decimal"/>
      <w:lvlText w:val="%4."/>
      <w:lvlJc w:val="left"/>
      <w:pPr>
        <w:ind w:left="2661"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2A557E">
      <w:start w:val="1"/>
      <w:numFmt w:val="lowerLetter"/>
      <w:lvlText w:val="%5."/>
      <w:lvlJc w:val="left"/>
      <w:pPr>
        <w:ind w:left="3381"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4A7400">
      <w:start w:val="1"/>
      <w:numFmt w:val="lowerRoman"/>
      <w:lvlText w:val="%6."/>
      <w:lvlJc w:val="left"/>
      <w:pPr>
        <w:ind w:left="4101" w:hanging="288"/>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36C488">
      <w:start w:val="1"/>
      <w:numFmt w:val="decimal"/>
      <w:lvlText w:val="%7."/>
      <w:lvlJc w:val="left"/>
      <w:pPr>
        <w:ind w:left="4821"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ECEA44">
      <w:start w:val="1"/>
      <w:numFmt w:val="lowerLetter"/>
      <w:lvlText w:val="%8."/>
      <w:lvlJc w:val="left"/>
      <w:pPr>
        <w:ind w:left="5541"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4AC570">
      <w:start w:val="1"/>
      <w:numFmt w:val="lowerRoman"/>
      <w:lvlText w:val="%9."/>
      <w:lvlJc w:val="left"/>
      <w:pPr>
        <w:ind w:left="6261" w:hanging="288"/>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6"/>
  </w:num>
  <w:num w:numId="2">
    <w:abstractNumId w:val="34"/>
  </w:num>
  <w:num w:numId="3">
    <w:abstractNumId w:val="31"/>
  </w:num>
  <w:num w:numId="4">
    <w:abstractNumId w:val="20"/>
  </w:num>
  <w:num w:numId="5">
    <w:abstractNumId w:val="41"/>
  </w:num>
  <w:num w:numId="6">
    <w:abstractNumId w:val="37"/>
  </w:num>
  <w:num w:numId="7">
    <w:abstractNumId w:val="39"/>
  </w:num>
  <w:num w:numId="8">
    <w:abstractNumId w:val="35"/>
  </w:num>
  <w:num w:numId="9">
    <w:abstractNumId w:val="36"/>
  </w:num>
  <w:num w:numId="10">
    <w:abstractNumId w:val="40"/>
  </w:num>
  <w:num w:numId="11">
    <w:abstractNumId w:val="29"/>
  </w:num>
  <w:num w:numId="12">
    <w:abstractNumId w:val="9"/>
  </w:num>
  <w:num w:numId="13">
    <w:abstractNumId w:val="12"/>
  </w:num>
  <w:num w:numId="14">
    <w:abstractNumId w:val="19"/>
  </w:num>
  <w:num w:numId="15">
    <w:abstractNumId w:val="3"/>
  </w:num>
  <w:num w:numId="16">
    <w:abstractNumId w:val="32"/>
  </w:num>
  <w:num w:numId="17">
    <w:abstractNumId w:val="26"/>
  </w:num>
  <w:num w:numId="18">
    <w:abstractNumId w:val="23"/>
  </w:num>
  <w:num w:numId="19">
    <w:abstractNumId w:val="13"/>
  </w:num>
  <w:num w:numId="20">
    <w:abstractNumId w:val="1"/>
  </w:num>
  <w:num w:numId="21">
    <w:abstractNumId w:val="17"/>
  </w:num>
  <w:num w:numId="22">
    <w:abstractNumId w:val="11"/>
  </w:num>
  <w:num w:numId="23">
    <w:abstractNumId w:val="24"/>
  </w:num>
  <w:num w:numId="24">
    <w:abstractNumId w:val="38"/>
  </w:num>
  <w:num w:numId="25">
    <w:abstractNumId w:val="0"/>
  </w:num>
  <w:num w:numId="26">
    <w:abstractNumId w:val="21"/>
  </w:num>
  <w:num w:numId="27">
    <w:abstractNumId w:val="2"/>
  </w:num>
  <w:num w:numId="28">
    <w:abstractNumId w:val="27"/>
  </w:num>
  <w:num w:numId="29">
    <w:abstractNumId w:val="30"/>
  </w:num>
  <w:num w:numId="30">
    <w:abstractNumId w:val="25"/>
  </w:num>
  <w:num w:numId="31">
    <w:abstractNumId w:val="18"/>
  </w:num>
  <w:num w:numId="32">
    <w:abstractNumId w:val="14"/>
  </w:num>
  <w:num w:numId="33">
    <w:abstractNumId w:val="4"/>
  </w:num>
  <w:num w:numId="34">
    <w:abstractNumId w:val="10"/>
  </w:num>
  <w:num w:numId="35">
    <w:abstractNumId w:val="7"/>
  </w:num>
  <w:num w:numId="36">
    <w:abstractNumId w:val="6"/>
  </w:num>
  <w:num w:numId="37">
    <w:abstractNumId w:val="28"/>
  </w:num>
  <w:num w:numId="38">
    <w:abstractNumId w:val="22"/>
  </w:num>
  <w:num w:numId="39">
    <w:abstractNumId w:val="5"/>
  </w:num>
  <w:num w:numId="40">
    <w:abstractNumId w:val="33"/>
  </w:num>
  <w:num w:numId="41">
    <w:abstractNumId w:val="15"/>
  </w:num>
  <w:num w:numId="42">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619"/>
    <w:rsid w:val="000173C9"/>
    <w:rsid w:val="0002510C"/>
    <w:rsid w:val="00025C3C"/>
    <w:rsid w:val="00046D82"/>
    <w:rsid w:val="0005103B"/>
    <w:rsid w:val="0007797E"/>
    <w:rsid w:val="00080F70"/>
    <w:rsid w:val="000823E1"/>
    <w:rsid w:val="000A24E2"/>
    <w:rsid w:val="000C4F4E"/>
    <w:rsid w:val="000C56B8"/>
    <w:rsid w:val="000C5A43"/>
    <w:rsid w:val="000D2707"/>
    <w:rsid w:val="000E265D"/>
    <w:rsid w:val="000F239C"/>
    <w:rsid w:val="001021BA"/>
    <w:rsid w:val="00134EDB"/>
    <w:rsid w:val="001454E5"/>
    <w:rsid w:val="001612FE"/>
    <w:rsid w:val="00170370"/>
    <w:rsid w:val="001A7E09"/>
    <w:rsid w:val="001D7564"/>
    <w:rsid w:val="001D79EA"/>
    <w:rsid w:val="002161DA"/>
    <w:rsid w:val="002327D2"/>
    <w:rsid w:val="002438E6"/>
    <w:rsid w:val="00247F8C"/>
    <w:rsid w:val="00261047"/>
    <w:rsid w:val="00264C49"/>
    <w:rsid w:val="00267236"/>
    <w:rsid w:val="00273604"/>
    <w:rsid w:val="00277C35"/>
    <w:rsid w:val="002803AD"/>
    <w:rsid w:val="00281A36"/>
    <w:rsid w:val="002A1663"/>
    <w:rsid w:val="002B0972"/>
    <w:rsid w:val="002B1D96"/>
    <w:rsid w:val="002D79E3"/>
    <w:rsid w:val="002F2466"/>
    <w:rsid w:val="003167B8"/>
    <w:rsid w:val="00327C0B"/>
    <w:rsid w:val="0035172F"/>
    <w:rsid w:val="003520E2"/>
    <w:rsid w:val="00361862"/>
    <w:rsid w:val="00396C44"/>
    <w:rsid w:val="003A064A"/>
    <w:rsid w:val="003A3333"/>
    <w:rsid w:val="003A4283"/>
    <w:rsid w:val="003B1508"/>
    <w:rsid w:val="003C1090"/>
    <w:rsid w:val="003C7C15"/>
    <w:rsid w:val="003D4666"/>
    <w:rsid w:val="00406DFB"/>
    <w:rsid w:val="0041705C"/>
    <w:rsid w:val="0042514F"/>
    <w:rsid w:val="0043196E"/>
    <w:rsid w:val="00445FA8"/>
    <w:rsid w:val="00453F21"/>
    <w:rsid w:val="00472B1E"/>
    <w:rsid w:val="004A1122"/>
    <w:rsid w:val="004A21FF"/>
    <w:rsid w:val="004A5208"/>
    <w:rsid w:val="004C57D2"/>
    <w:rsid w:val="004D4A88"/>
    <w:rsid w:val="004D6EFB"/>
    <w:rsid w:val="004F40E4"/>
    <w:rsid w:val="00505AD5"/>
    <w:rsid w:val="00522233"/>
    <w:rsid w:val="00540F82"/>
    <w:rsid w:val="00542C01"/>
    <w:rsid w:val="00564863"/>
    <w:rsid w:val="00566797"/>
    <w:rsid w:val="00567533"/>
    <w:rsid w:val="00574E42"/>
    <w:rsid w:val="005810FB"/>
    <w:rsid w:val="005A20B3"/>
    <w:rsid w:val="005A576D"/>
    <w:rsid w:val="005C4256"/>
    <w:rsid w:val="005E70F4"/>
    <w:rsid w:val="006215A8"/>
    <w:rsid w:val="006411F1"/>
    <w:rsid w:val="0065200D"/>
    <w:rsid w:val="00664F34"/>
    <w:rsid w:val="00672BC8"/>
    <w:rsid w:val="00691F03"/>
    <w:rsid w:val="006A00E0"/>
    <w:rsid w:val="006A0594"/>
    <w:rsid w:val="006B0AAA"/>
    <w:rsid w:val="006D5F3D"/>
    <w:rsid w:val="0070263F"/>
    <w:rsid w:val="00717618"/>
    <w:rsid w:val="00725C0D"/>
    <w:rsid w:val="00726A86"/>
    <w:rsid w:val="00746923"/>
    <w:rsid w:val="00757725"/>
    <w:rsid w:val="007606EC"/>
    <w:rsid w:val="0076190E"/>
    <w:rsid w:val="00787189"/>
    <w:rsid w:val="00790C83"/>
    <w:rsid w:val="00796E55"/>
    <w:rsid w:val="007A1204"/>
    <w:rsid w:val="007A65D1"/>
    <w:rsid w:val="007F1744"/>
    <w:rsid w:val="00810111"/>
    <w:rsid w:val="00835619"/>
    <w:rsid w:val="00845F59"/>
    <w:rsid w:val="008478BE"/>
    <w:rsid w:val="00847A2B"/>
    <w:rsid w:val="0086241A"/>
    <w:rsid w:val="00862B2C"/>
    <w:rsid w:val="00881B1F"/>
    <w:rsid w:val="00882760"/>
    <w:rsid w:val="008C33E4"/>
    <w:rsid w:val="008D4C4C"/>
    <w:rsid w:val="008F0FF6"/>
    <w:rsid w:val="00922408"/>
    <w:rsid w:val="009545D6"/>
    <w:rsid w:val="00962582"/>
    <w:rsid w:val="00966A97"/>
    <w:rsid w:val="00966E96"/>
    <w:rsid w:val="00967011"/>
    <w:rsid w:val="00973009"/>
    <w:rsid w:val="00986EE2"/>
    <w:rsid w:val="00996625"/>
    <w:rsid w:val="009B28E6"/>
    <w:rsid w:val="009B4C14"/>
    <w:rsid w:val="009D33C3"/>
    <w:rsid w:val="009E30E6"/>
    <w:rsid w:val="009E58E6"/>
    <w:rsid w:val="009E747C"/>
    <w:rsid w:val="009F0F5D"/>
    <w:rsid w:val="00A17EB2"/>
    <w:rsid w:val="00A25E6B"/>
    <w:rsid w:val="00A3481A"/>
    <w:rsid w:val="00A71546"/>
    <w:rsid w:val="00A7440A"/>
    <w:rsid w:val="00A81F0F"/>
    <w:rsid w:val="00A82465"/>
    <w:rsid w:val="00AB5F66"/>
    <w:rsid w:val="00AB7C07"/>
    <w:rsid w:val="00AC0F86"/>
    <w:rsid w:val="00AD098D"/>
    <w:rsid w:val="00AE4905"/>
    <w:rsid w:val="00AF647D"/>
    <w:rsid w:val="00B01C83"/>
    <w:rsid w:val="00B05D0A"/>
    <w:rsid w:val="00B06674"/>
    <w:rsid w:val="00B14EF4"/>
    <w:rsid w:val="00B4688F"/>
    <w:rsid w:val="00B662E4"/>
    <w:rsid w:val="00B66478"/>
    <w:rsid w:val="00B70D7F"/>
    <w:rsid w:val="00B85E02"/>
    <w:rsid w:val="00B92FCD"/>
    <w:rsid w:val="00BA2A9D"/>
    <w:rsid w:val="00BC561D"/>
    <w:rsid w:val="00BD29EB"/>
    <w:rsid w:val="00BE2773"/>
    <w:rsid w:val="00BF1A08"/>
    <w:rsid w:val="00BF390D"/>
    <w:rsid w:val="00C12DE4"/>
    <w:rsid w:val="00C1554B"/>
    <w:rsid w:val="00C211BF"/>
    <w:rsid w:val="00C22D62"/>
    <w:rsid w:val="00C31D60"/>
    <w:rsid w:val="00C44736"/>
    <w:rsid w:val="00C51368"/>
    <w:rsid w:val="00C57996"/>
    <w:rsid w:val="00C77058"/>
    <w:rsid w:val="00C81921"/>
    <w:rsid w:val="00C94AAA"/>
    <w:rsid w:val="00CB128A"/>
    <w:rsid w:val="00CC6560"/>
    <w:rsid w:val="00CD0DB8"/>
    <w:rsid w:val="00D003CF"/>
    <w:rsid w:val="00D304B4"/>
    <w:rsid w:val="00D32639"/>
    <w:rsid w:val="00D64100"/>
    <w:rsid w:val="00D643C5"/>
    <w:rsid w:val="00D647E0"/>
    <w:rsid w:val="00D65892"/>
    <w:rsid w:val="00D679B3"/>
    <w:rsid w:val="00DD2015"/>
    <w:rsid w:val="00DD34FF"/>
    <w:rsid w:val="00DE0119"/>
    <w:rsid w:val="00E07C54"/>
    <w:rsid w:val="00E102FA"/>
    <w:rsid w:val="00E14F7F"/>
    <w:rsid w:val="00E1797C"/>
    <w:rsid w:val="00E258D8"/>
    <w:rsid w:val="00E279C5"/>
    <w:rsid w:val="00E27C79"/>
    <w:rsid w:val="00E30B26"/>
    <w:rsid w:val="00E45683"/>
    <w:rsid w:val="00E504AE"/>
    <w:rsid w:val="00E54A30"/>
    <w:rsid w:val="00E55666"/>
    <w:rsid w:val="00E6157E"/>
    <w:rsid w:val="00E6769B"/>
    <w:rsid w:val="00E92190"/>
    <w:rsid w:val="00E95BBC"/>
    <w:rsid w:val="00EA161C"/>
    <w:rsid w:val="00EB1A49"/>
    <w:rsid w:val="00EB4B4B"/>
    <w:rsid w:val="00EC0762"/>
    <w:rsid w:val="00EC7418"/>
    <w:rsid w:val="00EE0AEA"/>
    <w:rsid w:val="00EE3680"/>
    <w:rsid w:val="00EE6379"/>
    <w:rsid w:val="00EE7E80"/>
    <w:rsid w:val="00EF1D71"/>
    <w:rsid w:val="00F04077"/>
    <w:rsid w:val="00F12107"/>
    <w:rsid w:val="00F56606"/>
    <w:rsid w:val="00F60652"/>
    <w:rsid w:val="00F66EBF"/>
    <w:rsid w:val="00F8646F"/>
    <w:rsid w:val="00FD4968"/>
    <w:rsid w:val="00FD5F96"/>
    <w:rsid w:val="00FF6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497CCE3"/>
  <w15:docId w15:val="{22C8CD2F-321E-4F6D-9AEF-C391D381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entury Gothic" w:hAnsi="Century Gothic" w:cs="Arial Unicode MS"/>
      <w:color w:val="000000"/>
      <w:sz w:val="24"/>
      <w:szCs w:val="24"/>
      <w:u w:color="000000"/>
    </w:rPr>
  </w:style>
  <w:style w:type="paragraph" w:styleId="Heading1">
    <w:name w:val="heading 1"/>
    <w:next w:val="Normal"/>
    <w:pPr>
      <w:keepNext/>
      <w:jc w:val="both"/>
      <w:outlineLvl w:val="0"/>
    </w:pPr>
    <w:rPr>
      <w:rFonts w:ascii="Arial" w:hAnsi="Arial" w:cs="Arial Unicode MS"/>
      <w:color w:val="000000"/>
      <w:sz w:val="22"/>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ascii="Century Gothic" w:hAnsi="Century Gothic" w:cs="Arial Unicode MS"/>
      <w:color w:val="000000"/>
      <w:sz w:val="24"/>
      <w:szCs w:val="24"/>
      <w:u w:color="000000"/>
    </w:rPr>
  </w:style>
  <w:style w:type="character" w:styleId="PageNumber">
    <w:name w:val="page number"/>
  </w:style>
  <w:style w:type="paragraph" w:customStyle="1" w:styleId="Default">
    <w:name w:val="Default"/>
    <w:rPr>
      <w:rFonts w:ascii="Helvetica" w:eastAsia="Helvetica" w:hAnsi="Helvetica" w:cs="Helvetica"/>
      <w:color w:val="000000"/>
      <w:sz w:val="22"/>
      <w:szCs w:val="22"/>
    </w:rPr>
  </w:style>
  <w:style w:type="numbering" w:customStyle="1" w:styleId="ImportedStyle1">
    <w:name w:val="Imported Style 1"/>
    <w:pPr>
      <w:numPr>
        <w:numId w:val="1"/>
      </w:numPr>
    </w:pPr>
  </w:style>
  <w:style w:type="paragraph" w:customStyle="1" w:styleId="ColorfulList-Accent11">
    <w:name w:val="Colorful List - Accent 11"/>
    <w:pPr>
      <w:spacing w:after="200" w:line="276" w:lineRule="auto"/>
      <w:ind w:left="720"/>
    </w:pPr>
    <w:rPr>
      <w:rFonts w:ascii="Calibri" w:eastAsia="Calibri" w:hAnsi="Calibri" w:cs="Calibri"/>
      <w:color w:val="000000"/>
      <w:sz w:val="22"/>
      <w:szCs w:val="22"/>
      <w:u w:color="000000"/>
    </w:rPr>
  </w:style>
  <w:style w:type="numbering" w:customStyle="1" w:styleId="ImportedStyle2">
    <w:name w:val="Imported Style 2"/>
    <w:pPr>
      <w:numPr>
        <w:numId w:val="2"/>
      </w:numPr>
    </w:pPr>
  </w:style>
  <w:style w:type="paragraph" w:styleId="BodyText">
    <w:name w:val="Body Text"/>
    <w:pPr>
      <w:widowControl w:val="0"/>
      <w:jc w:val="both"/>
    </w:pPr>
    <w:rPr>
      <w:rFonts w:cs="Arial Unicode MS"/>
      <w:color w:val="000000"/>
      <w:sz w:val="24"/>
      <w:szCs w:val="24"/>
      <w:u w:color="000000"/>
    </w:r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paragraph" w:styleId="ListBullet">
    <w:name w:val="List Bullet"/>
    <w:pPr>
      <w:tabs>
        <w:tab w:val="left" w:pos="6480"/>
      </w:tabs>
    </w:pPr>
    <w:rPr>
      <w:rFonts w:eastAsia="Times New Roman"/>
      <w:color w:val="000000"/>
      <w:sz w:val="24"/>
      <w:szCs w:val="24"/>
      <w:u w:color="000000"/>
    </w:rPr>
  </w:style>
  <w:style w:type="numbering" w:customStyle="1" w:styleId="ImportedStyle12">
    <w:name w:val="Imported Style 12"/>
    <w:pPr>
      <w:numPr>
        <w:numId w:val="11"/>
      </w:numPr>
    </w:pPr>
  </w:style>
  <w:style w:type="paragraph" w:styleId="List">
    <w:name w:val="List"/>
    <w:pPr>
      <w:ind w:left="283" w:hanging="283"/>
    </w:pPr>
    <w:rPr>
      <w:rFonts w:eastAsia="Times New Roman"/>
      <w:color w:val="000000"/>
      <w:sz w:val="24"/>
      <w:szCs w:val="24"/>
      <w:u w:color="000000"/>
    </w:rPr>
  </w:style>
  <w:style w:type="numbering" w:customStyle="1" w:styleId="ImportedStyle13">
    <w:name w:val="Imported Style 13"/>
    <w:pPr>
      <w:numPr>
        <w:numId w:val="12"/>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entury Gothic" w:hAnsi="Century Gothic"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624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41A"/>
    <w:rPr>
      <w:rFonts w:ascii="Segoe UI" w:hAnsi="Segoe UI" w:cs="Segoe UI"/>
      <w:color w:val="000000"/>
      <w:sz w:val="18"/>
      <w:szCs w:val="18"/>
      <w:u w:color="000000"/>
    </w:rPr>
  </w:style>
  <w:style w:type="paragraph" w:styleId="ListParagraph">
    <w:name w:val="List Paragraph"/>
    <w:basedOn w:val="Normal"/>
    <w:uiPriority w:val="34"/>
    <w:qFormat/>
    <w:rsid w:val="00845F59"/>
    <w:pPr>
      <w:ind w:left="720"/>
      <w:contextualSpacing/>
    </w:pPr>
  </w:style>
  <w:style w:type="paragraph" w:styleId="Header">
    <w:name w:val="header"/>
    <w:basedOn w:val="Normal"/>
    <w:link w:val="HeaderChar"/>
    <w:uiPriority w:val="99"/>
    <w:unhideWhenUsed/>
    <w:rsid w:val="00E6769B"/>
    <w:pPr>
      <w:tabs>
        <w:tab w:val="center" w:pos="4513"/>
        <w:tab w:val="right" w:pos="9026"/>
      </w:tabs>
    </w:pPr>
  </w:style>
  <w:style w:type="character" w:customStyle="1" w:styleId="HeaderChar">
    <w:name w:val="Header Char"/>
    <w:basedOn w:val="DefaultParagraphFont"/>
    <w:link w:val="Header"/>
    <w:uiPriority w:val="99"/>
    <w:rsid w:val="00E6769B"/>
    <w:rPr>
      <w:rFonts w:ascii="Century Gothic" w:hAnsi="Century Gothic" w:cs="Arial Unicode MS"/>
      <w:color w:val="000000"/>
      <w:sz w:val="24"/>
      <w:szCs w:val="24"/>
      <w:u w:color="000000"/>
    </w:rPr>
  </w:style>
  <w:style w:type="paragraph" w:styleId="List2">
    <w:name w:val="List 2"/>
    <w:basedOn w:val="Normal"/>
    <w:uiPriority w:val="99"/>
    <w:semiHidden/>
    <w:unhideWhenUsed/>
    <w:rsid w:val="00B85E02"/>
    <w:pPr>
      <w:ind w:left="720" w:hanging="360"/>
      <w:contextualSpacing/>
    </w:pPr>
  </w:style>
  <w:style w:type="paragraph" w:customStyle="1" w:styleId="DHHSbody">
    <w:name w:val="DHHS body"/>
    <w:qFormat/>
    <w:rsid w:val="00B05D0A"/>
    <w:pPr>
      <w:pBdr>
        <w:top w:val="none" w:sz="0" w:space="0" w:color="auto"/>
        <w:left w:val="none" w:sz="0" w:space="0" w:color="auto"/>
        <w:bottom w:val="none" w:sz="0" w:space="0" w:color="auto"/>
        <w:right w:val="none" w:sz="0" w:space="0" w:color="auto"/>
        <w:between w:val="none" w:sz="0" w:space="0" w:color="auto"/>
        <w:bar w:val="none" w:sz="0" w:color="auto"/>
      </w:pBdr>
      <w:spacing w:after="120" w:line="270" w:lineRule="atLeast"/>
    </w:pPr>
    <w:rPr>
      <w:rFonts w:ascii="Arial" w:eastAsia="Times" w:hAnsi="Arial"/>
      <w:bdr w:val="none" w:sz="0" w:space="0" w:color="auto"/>
      <w:lang w:val="en-AU"/>
    </w:rPr>
  </w:style>
  <w:style w:type="paragraph" w:customStyle="1" w:styleId="DHHStabletext">
    <w:name w:val="DHHS table text"/>
    <w:link w:val="DHHStabletextChar"/>
    <w:uiPriority w:val="3"/>
    <w:qFormat/>
    <w:rsid w:val="001D79EA"/>
    <w:pPr>
      <w:pBdr>
        <w:top w:val="none" w:sz="0" w:space="0" w:color="auto"/>
        <w:left w:val="none" w:sz="0" w:space="0" w:color="auto"/>
        <w:bottom w:val="none" w:sz="0" w:space="0" w:color="auto"/>
        <w:right w:val="none" w:sz="0" w:space="0" w:color="auto"/>
        <w:between w:val="none" w:sz="0" w:space="0" w:color="auto"/>
        <w:bar w:val="none" w:sz="0" w:color="auto"/>
      </w:pBdr>
      <w:spacing w:before="80" w:after="60"/>
    </w:pPr>
    <w:rPr>
      <w:rFonts w:ascii="Arial" w:eastAsia="Times New Roman" w:hAnsi="Arial"/>
      <w:bdr w:val="none" w:sz="0" w:space="0" w:color="auto"/>
      <w:lang w:val="en-AU"/>
    </w:rPr>
  </w:style>
  <w:style w:type="character" w:customStyle="1" w:styleId="DHHStabletextChar">
    <w:name w:val="DHHS table text Char"/>
    <w:basedOn w:val="DefaultParagraphFont"/>
    <w:link w:val="DHHStabletext"/>
    <w:uiPriority w:val="3"/>
    <w:rsid w:val="001D79EA"/>
    <w:rPr>
      <w:rFonts w:ascii="Arial" w:eastAsia="Times New Roman" w:hAnsi="Arial"/>
      <w:bdr w:val="none" w:sz="0" w:space="0" w:color="auto"/>
      <w:lang w:val="en-AU"/>
    </w:rPr>
  </w:style>
  <w:style w:type="paragraph" w:styleId="TOC5">
    <w:name w:val="toc 5"/>
    <w:basedOn w:val="Normal"/>
    <w:next w:val="Normal"/>
    <w:autoRedefine/>
    <w:uiPriority w:val="39"/>
    <w:semiHidden/>
    <w:rsid w:val="0065200D"/>
    <w:pPr>
      <w:pBdr>
        <w:top w:val="none" w:sz="0" w:space="0" w:color="auto"/>
        <w:left w:val="none" w:sz="0" w:space="0" w:color="auto"/>
        <w:bottom w:val="none" w:sz="0" w:space="0" w:color="auto"/>
        <w:right w:val="none" w:sz="0" w:space="0" w:color="auto"/>
        <w:between w:val="none" w:sz="0" w:space="0" w:color="auto"/>
        <w:bar w:val="none" w:sz="0" w:color="auto"/>
      </w:pBdr>
      <w:ind w:left="800"/>
    </w:pPr>
    <w:rPr>
      <w:rFonts w:ascii="Times New Roman" w:eastAsia="Times New Roman" w:hAnsi="Times New Roman" w:cs="Times New Roman"/>
      <w:color w:val="auto"/>
      <w:bdr w:val="none" w:sz="0" w:space="0" w:color="auto"/>
      <w:lang w:val="en-GB"/>
    </w:rPr>
  </w:style>
  <w:style w:type="paragraph" w:styleId="CommentSubject">
    <w:name w:val="annotation subject"/>
    <w:basedOn w:val="CommentText"/>
    <w:next w:val="CommentText"/>
    <w:link w:val="CommentSubjectChar"/>
    <w:uiPriority w:val="99"/>
    <w:semiHidden/>
    <w:unhideWhenUsed/>
    <w:rsid w:val="00AD098D"/>
    <w:rPr>
      <w:b/>
      <w:bCs/>
    </w:rPr>
  </w:style>
  <w:style w:type="character" w:customStyle="1" w:styleId="CommentSubjectChar">
    <w:name w:val="Comment Subject Char"/>
    <w:basedOn w:val="CommentTextChar"/>
    <w:link w:val="CommentSubject"/>
    <w:uiPriority w:val="99"/>
    <w:semiHidden/>
    <w:rsid w:val="00AD098D"/>
    <w:rPr>
      <w:rFonts w:ascii="Century Gothic" w:hAnsi="Century Gothic"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22F8F-6F76-4C72-A1DC-5D0EAFB7E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1645</Words>
  <Characters>9381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Fofi Christou</dc:creator>
  <cp:lastModifiedBy>Vikki@WDV.local</cp:lastModifiedBy>
  <cp:revision>4</cp:revision>
  <cp:lastPrinted>2019-05-23T01:04:00Z</cp:lastPrinted>
  <dcterms:created xsi:type="dcterms:W3CDTF">2019-10-21T00:23:00Z</dcterms:created>
  <dcterms:modified xsi:type="dcterms:W3CDTF">2019-10-21T00:23:00Z</dcterms:modified>
</cp:coreProperties>
</file>