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0D8DA1" w14:textId="487A5387" w:rsidR="00BF5B23" w:rsidRPr="00131858" w:rsidRDefault="00BF5B23" w:rsidP="00BF5B23">
      <w:pPr>
        <w:pStyle w:val="Heading1"/>
        <w:rPr>
          <w:sz w:val="36"/>
          <w:szCs w:val="36"/>
        </w:rPr>
      </w:pPr>
      <w:bookmarkStart w:id="0" w:name="_Hlk46515244"/>
      <w:r w:rsidRPr="00131858">
        <w:rPr>
          <w:sz w:val="36"/>
          <w:szCs w:val="36"/>
        </w:rPr>
        <w:t xml:space="preserve">Driver: </w:t>
      </w:r>
      <w:r w:rsidR="00131858" w:rsidRPr="00131858">
        <w:rPr>
          <w:sz w:val="36"/>
          <w:szCs w:val="36"/>
        </w:rPr>
        <w:t xml:space="preserve">Men’s control of decision-making, ableist control of decision-making, and limits to the independence of </w:t>
      </w:r>
      <w:r w:rsidR="00BC3968">
        <w:rPr>
          <w:sz w:val="36"/>
          <w:szCs w:val="36"/>
        </w:rPr>
        <w:t>women with</w:t>
      </w:r>
      <w:r w:rsidR="00131858" w:rsidRPr="00131858">
        <w:rPr>
          <w:sz w:val="36"/>
          <w:szCs w:val="36"/>
        </w:rPr>
        <w:t xml:space="preserve"> disabilities in public and private life</w:t>
      </w:r>
    </w:p>
    <w:bookmarkEnd w:id="0"/>
    <w:p w14:paraId="676B0256" w14:textId="6B36F764" w:rsidR="00BF5B23" w:rsidRPr="00380B0C" w:rsidRDefault="00BC3968" w:rsidP="005A5C9E">
      <w:pPr>
        <w:pStyle w:val="Heading2"/>
        <w:rPr>
          <w:b w:val="0"/>
          <w:bCs w:val="0"/>
        </w:rPr>
      </w:pPr>
      <w:r>
        <w:rPr>
          <w:b w:val="0"/>
          <w:bCs w:val="0"/>
        </w:rPr>
        <w:t>Examples of this include:</w:t>
      </w:r>
    </w:p>
    <w:p w14:paraId="1DFA17D2" w14:textId="76A6BEA6" w:rsidR="00BC3968" w:rsidRDefault="00BC3968" w:rsidP="00BC3968">
      <w:pPr>
        <w:pStyle w:val="ListParagraph"/>
        <w:numPr>
          <w:ilvl w:val="0"/>
          <w:numId w:val="45"/>
        </w:numPr>
      </w:pPr>
      <w:r>
        <w:t>Coercive decision-making around parenting, including making decision for women with disabilities, not providing appropriate and accessible parenting support, and high rates of child removal</w:t>
      </w:r>
    </w:p>
    <w:p w14:paraId="75ECED19" w14:textId="0797EA53" w:rsidR="00BC3968" w:rsidRDefault="00BC3968" w:rsidP="00BC3968">
      <w:pPr>
        <w:pStyle w:val="ListParagraph"/>
        <w:numPr>
          <w:ilvl w:val="0"/>
          <w:numId w:val="45"/>
        </w:numPr>
      </w:pPr>
      <w:r>
        <w:t>Coercive reproductive practices, including forcing or pressuring women with disabilities to undergo sterilisation, use birth control of have a termination</w:t>
      </w:r>
    </w:p>
    <w:p w14:paraId="6A052DCB" w14:textId="16CA129E" w:rsidR="00BC3968" w:rsidRDefault="00BC3968" w:rsidP="00BC3968">
      <w:pPr>
        <w:pStyle w:val="ListParagraph"/>
        <w:numPr>
          <w:ilvl w:val="0"/>
          <w:numId w:val="45"/>
        </w:numPr>
      </w:pPr>
      <w:r>
        <w:t>Discrimination in employment and under-represented in decision-making roles in society, such as high-paying work, leadership roles and in politics</w:t>
      </w:r>
    </w:p>
    <w:p w14:paraId="6138FAE8" w14:textId="3D00380D" w:rsidR="00BC3968" w:rsidRDefault="00BC3968" w:rsidP="00BC3968">
      <w:pPr>
        <w:pStyle w:val="ListParagraph"/>
        <w:numPr>
          <w:ilvl w:val="0"/>
          <w:numId w:val="45"/>
        </w:numPr>
      </w:pPr>
      <w:r>
        <w:t>Lack of Respectful Relationships Education for people with disabilities</w:t>
      </w:r>
    </w:p>
    <w:p w14:paraId="4C73187F" w14:textId="02D17B69" w:rsidR="00BC3968" w:rsidRDefault="00BC3968" w:rsidP="00BC3968">
      <w:pPr>
        <w:pStyle w:val="ListParagraph"/>
        <w:numPr>
          <w:ilvl w:val="0"/>
          <w:numId w:val="45"/>
        </w:numPr>
      </w:pPr>
      <w:r>
        <w:t>Inaccessible transport, buildings, education, services, workplaces and spaces</w:t>
      </w:r>
    </w:p>
    <w:p w14:paraId="39780DC3" w14:textId="4E29109E" w:rsidR="00BC3968" w:rsidRDefault="00BC3968" w:rsidP="00BC3968">
      <w:pPr>
        <w:pStyle w:val="ListParagraph"/>
        <w:numPr>
          <w:ilvl w:val="0"/>
          <w:numId w:val="45"/>
        </w:numPr>
      </w:pPr>
      <w:r>
        <w:t>Men’s control in relationships is often normalised in pop culture, in family relationships, in peer groups and workplaces</w:t>
      </w:r>
    </w:p>
    <w:p w14:paraId="186F4ACD" w14:textId="616D84D5" w:rsidR="00BC3968" w:rsidRDefault="00BC3968" w:rsidP="00BC3968">
      <w:pPr>
        <w:pStyle w:val="ListParagraph"/>
        <w:numPr>
          <w:ilvl w:val="0"/>
          <w:numId w:val="45"/>
        </w:numPr>
      </w:pPr>
      <w:r>
        <w:t>Family members or carers making decisions about care or living arrangement without consulting</w:t>
      </w:r>
    </w:p>
    <w:p w14:paraId="477BC5DA" w14:textId="11A3FFA5" w:rsidR="00BC3968" w:rsidRDefault="00BC3968" w:rsidP="00BC3968">
      <w:pPr>
        <w:pStyle w:val="ListParagraph"/>
        <w:numPr>
          <w:ilvl w:val="0"/>
          <w:numId w:val="45"/>
        </w:numPr>
      </w:pPr>
      <w:r>
        <w:t>Family members of carers controlling how money is spent</w:t>
      </w:r>
    </w:p>
    <w:p w14:paraId="5B9314C3" w14:textId="06E67A6A" w:rsidR="00BC3968" w:rsidRDefault="00BC3968" w:rsidP="00BC3968"/>
    <w:p w14:paraId="52F2ED87" w14:textId="4EE469FA" w:rsidR="00BC3968" w:rsidRPr="00BC3968" w:rsidRDefault="00BC3968" w:rsidP="00BC3968">
      <w:pPr>
        <w:pStyle w:val="Heading2"/>
        <w:rPr>
          <w:b w:val="0"/>
          <w:bCs w:val="0"/>
        </w:rPr>
      </w:pPr>
      <w:r>
        <w:rPr>
          <w:b w:val="0"/>
          <w:bCs w:val="0"/>
        </w:rPr>
        <w:t>These inequalities increase the likelihood of women with disabilities being targeted for violence in society.  This is because they:</w:t>
      </w:r>
    </w:p>
    <w:p w14:paraId="4739B864" w14:textId="77777777" w:rsidR="00BC3968" w:rsidRPr="00BC3968" w:rsidRDefault="00BC3968" w:rsidP="00BC3968">
      <w:pPr>
        <w:pStyle w:val="ListParagraph"/>
        <w:numPr>
          <w:ilvl w:val="0"/>
          <w:numId w:val="45"/>
        </w:numPr>
      </w:pPr>
      <w:r w:rsidRPr="00BC3968">
        <w:t>Send a message that women with disabilities are less worthy of respect and are therefore perceived as more legitimate targets for violence</w:t>
      </w:r>
      <w:r w:rsidRPr="00BC3968">
        <w:rPr>
          <w:rFonts w:ascii="Arial" w:hAnsi="Arial" w:cs="Arial"/>
        </w:rPr>
        <w:t>​</w:t>
      </w:r>
    </w:p>
    <w:p w14:paraId="0C63B6CA" w14:textId="77777777" w:rsidR="00BC3968" w:rsidRPr="00BC3968" w:rsidRDefault="00BC3968" w:rsidP="00BC3968">
      <w:pPr>
        <w:pStyle w:val="ListParagraph"/>
        <w:numPr>
          <w:ilvl w:val="0"/>
          <w:numId w:val="45"/>
        </w:numPr>
      </w:pPr>
      <w:r w:rsidRPr="00BC3968">
        <w:t xml:space="preserve">Make women with disabilities more economically, socially and physically dependent on men and on able-bodied people and institutions – this can </w:t>
      </w:r>
      <w:r w:rsidRPr="00BC3968">
        <w:lastRenderedPageBreak/>
        <w:t>lead to someone thinking that they can perpetrate violence against women with disabilities without consequence</w:t>
      </w:r>
      <w:r w:rsidRPr="00BC3968">
        <w:rPr>
          <w:rFonts w:ascii="Arial" w:hAnsi="Arial" w:cs="Arial"/>
        </w:rPr>
        <w:t>​</w:t>
      </w:r>
    </w:p>
    <w:p w14:paraId="68680A6B" w14:textId="77777777" w:rsidR="00BC3968" w:rsidRPr="00BC3968" w:rsidRDefault="00BC3968" w:rsidP="00BC3968">
      <w:pPr>
        <w:pStyle w:val="ListParagraph"/>
        <w:numPr>
          <w:ilvl w:val="0"/>
          <w:numId w:val="45"/>
        </w:numPr>
      </w:pPr>
      <w:r w:rsidRPr="00BC3968">
        <w:t>Undermine women with disabilities’ participation in the public sphere, particularly in formal decision-making and civic action.  This has a compounding impact because women with disabilities in positions of power are more likely than men and able-bodied people to make policy decisions to secure freedom from violence for women with disabilities.</w:t>
      </w:r>
      <w:r w:rsidRPr="00BC3968">
        <w:rPr>
          <w:rFonts w:ascii="Arial" w:hAnsi="Arial" w:cs="Arial"/>
        </w:rPr>
        <w:t>​</w:t>
      </w:r>
    </w:p>
    <w:p w14:paraId="3B7A1BC4" w14:textId="77777777" w:rsidR="00BC3968" w:rsidRPr="00BC3968" w:rsidRDefault="00BC3968" w:rsidP="00BC3968">
      <w:pPr>
        <w:pStyle w:val="ListParagraph"/>
        <w:numPr>
          <w:ilvl w:val="0"/>
          <w:numId w:val="45"/>
        </w:numPr>
      </w:pPr>
      <w:r w:rsidRPr="00BC3968">
        <w:t>Make it difficult for those who do experience violence to be able to leave</w:t>
      </w:r>
      <w:r w:rsidRPr="00BC3968">
        <w:rPr>
          <w:rFonts w:ascii="Arial" w:hAnsi="Arial" w:cs="Arial"/>
        </w:rPr>
        <w:t>​</w:t>
      </w:r>
    </w:p>
    <w:p w14:paraId="1FEB5F97" w14:textId="77777777" w:rsidR="00BC3968" w:rsidRDefault="00BC3968" w:rsidP="00BC3968"/>
    <w:p w14:paraId="00EA41C3" w14:textId="6737FAEB" w:rsidR="00BC3968" w:rsidRPr="00BC3968" w:rsidRDefault="00BC3968" w:rsidP="00BC3968">
      <w:r w:rsidRPr="00BC3968">
        <w:t>While some of these behaviours may start off well-intentioned and may reflect a family member’s or carer’s desire </w:t>
      </w:r>
      <w:r>
        <w:t>to protect a woman with disability, over time they can move into control and abuse.</w:t>
      </w:r>
    </w:p>
    <w:p w14:paraId="0070EB57" w14:textId="77777777" w:rsidR="00BC3968" w:rsidRDefault="00BC3968" w:rsidP="00BC3968">
      <w:pPr>
        <w:pStyle w:val="ListParagraph"/>
        <w:ind w:left="720"/>
      </w:pPr>
    </w:p>
    <w:p w14:paraId="4936EB87" w14:textId="77777777" w:rsidR="00BC3968" w:rsidRDefault="00BC3968" w:rsidP="00BC3968">
      <w:pPr>
        <w:pStyle w:val="ListParagraph"/>
        <w:ind w:left="720"/>
      </w:pPr>
    </w:p>
    <w:p w14:paraId="5F751FA6" w14:textId="2B4DC083" w:rsidR="00BC3968" w:rsidRDefault="00BC3968" w:rsidP="007E5F8E"/>
    <w:p w14:paraId="60DF1CEE" w14:textId="2EADF399" w:rsidR="00B4581F" w:rsidRDefault="00B4581F" w:rsidP="007E5F8E"/>
    <w:p w14:paraId="626706C7" w14:textId="3B63570B" w:rsidR="00B4581F" w:rsidRDefault="00B4581F" w:rsidP="007E5F8E"/>
    <w:p w14:paraId="6D0F23AD" w14:textId="22DCCB0A" w:rsidR="00B4581F" w:rsidRDefault="00B4581F" w:rsidP="007E5F8E"/>
    <w:p w14:paraId="0B660478" w14:textId="52DFC056" w:rsidR="00B4581F" w:rsidRDefault="00B4581F" w:rsidP="007E5F8E"/>
    <w:p w14:paraId="6CE28FD0" w14:textId="4F8E5C33" w:rsidR="00B4581F" w:rsidRDefault="00B4581F" w:rsidP="007E5F8E"/>
    <w:p w14:paraId="2373E739" w14:textId="63A651A0" w:rsidR="00B4581F" w:rsidRDefault="00B4581F" w:rsidP="007E5F8E"/>
    <w:p w14:paraId="7E9653C4" w14:textId="7D20DB4B" w:rsidR="00B4581F" w:rsidRDefault="00B4581F" w:rsidP="007E5F8E"/>
    <w:p w14:paraId="7089B990" w14:textId="0CD68E00" w:rsidR="00B4581F" w:rsidRDefault="00B4581F" w:rsidP="007E5F8E"/>
    <w:p w14:paraId="1E125B63" w14:textId="77E30BB8" w:rsidR="00B4581F" w:rsidRDefault="00B4581F" w:rsidP="007E5F8E"/>
    <w:p w14:paraId="5C457A4B" w14:textId="6020B971" w:rsidR="00B4581F" w:rsidRDefault="00B4581F" w:rsidP="007E5F8E"/>
    <w:p w14:paraId="6276FE1D" w14:textId="0D77D532" w:rsidR="00B4581F" w:rsidRDefault="00B4581F" w:rsidP="007E5F8E"/>
    <w:p w14:paraId="493A9C3B" w14:textId="623C8546" w:rsidR="00B4581F" w:rsidRDefault="00B4581F" w:rsidP="007E5F8E"/>
    <w:p w14:paraId="46D1BCF3" w14:textId="395BA491" w:rsidR="00B4581F" w:rsidRDefault="00B4581F" w:rsidP="007E5F8E"/>
    <w:p w14:paraId="0BC521C6" w14:textId="36175F72" w:rsidR="00B4581F" w:rsidRDefault="00B4581F" w:rsidP="007E5F8E"/>
    <w:p w14:paraId="39B5740D" w14:textId="6D37A6B9" w:rsidR="00B4581F" w:rsidRDefault="00B4581F" w:rsidP="007E5F8E"/>
    <w:p w14:paraId="0B0401DE" w14:textId="78EC2667" w:rsidR="00B4581F" w:rsidRDefault="00B4581F" w:rsidP="007E5F8E"/>
    <w:p w14:paraId="168A475D" w14:textId="3BD8BC7A" w:rsidR="00B4581F" w:rsidRDefault="00B4581F" w:rsidP="007E5F8E"/>
    <w:p w14:paraId="18309116" w14:textId="64543D68" w:rsidR="003300A4" w:rsidRPr="003300A4" w:rsidRDefault="003300A4" w:rsidP="003300A4"/>
    <w:p w14:paraId="304A953C" w14:textId="5C8D8151" w:rsidR="00380B0C" w:rsidRDefault="00380B0C" w:rsidP="00380B0C">
      <w:pPr>
        <w:pStyle w:val="Heading1"/>
      </w:pPr>
      <w:r w:rsidRPr="00380B0C">
        <w:t xml:space="preserve">Action: </w:t>
      </w:r>
      <w:r w:rsidR="00B4581F">
        <w:rPr>
          <w:sz w:val="36"/>
          <w:szCs w:val="36"/>
        </w:rPr>
        <w:t>Promote women with disabilities’ independence and decision-making in public and private life</w:t>
      </w:r>
    </w:p>
    <w:p w14:paraId="51BF6E90" w14:textId="6262CD35" w:rsidR="00380B0C" w:rsidRPr="00322569" w:rsidRDefault="00A65701" w:rsidP="00322569">
      <w:pPr>
        <w:pStyle w:val="Heading2"/>
        <w:rPr>
          <w:b w:val="0"/>
          <w:bCs w:val="0"/>
        </w:rPr>
      </w:pPr>
      <w:r w:rsidRPr="00322569">
        <w:rPr>
          <w:b w:val="0"/>
          <w:bCs w:val="0"/>
        </w:rPr>
        <w:t>Examples of</w:t>
      </w:r>
      <w:r w:rsidR="00380B0C" w:rsidRPr="00322569">
        <w:rPr>
          <w:b w:val="0"/>
          <w:bCs w:val="0"/>
        </w:rPr>
        <w:t xml:space="preserve"> </w:t>
      </w:r>
      <w:r w:rsidR="00B4581F" w:rsidRPr="00322569">
        <w:rPr>
          <w:b w:val="0"/>
          <w:bCs w:val="0"/>
        </w:rPr>
        <w:t>this in private life include</w:t>
      </w:r>
      <w:r w:rsidR="00380B0C" w:rsidRPr="00322569">
        <w:rPr>
          <w:b w:val="0"/>
          <w:bCs w:val="0"/>
        </w:rPr>
        <w:t>:</w:t>
      </w:r>
    </w:p>
    <w:p w14:paraId="2AA9FB76" w14:textId="0F572849" w:rsidR="00B4581F" w:rsidRDefault="00B4581F" w:rsidP="00B4581F">
      <w:pPr>
        <w:pStyle w:val="ListParagraph"/>
        <w:numPr>
          <w:ilvl w:val="0"/>
          <w:numId w:val="34"/>
        </w:numPr>
        <w:rPr>
          <w:bCs/>
        </w:rPr>
      </w:pPr>
      <w:r w:rsidRPr="00B4581F">
        <w:rPr>
          <w:bCs/>
        </w:rPr>
        <w:t>Support women with disabilities to make decisions and have choice about their care</w:t>
      </w:r>
    </w:p>
    <w:p w14:paraId="1DB12C99" w14:textId="4ED2120F" w:rsidR="00B4581F" w:rsidRDefault="00B4581F" w:rsidP="00B4581F">
      <w:pPr>
        <w:pStyle w:val="ListParagraph"/>
        <w:numPr>
          <w:ilvl w:val="0"/>
          <w:numId w:val="34"/>
        </w:numPr>
        <w:rPr>
          <w:bCs/>
        </w:rPr>
      </w:pPr>
      <w:r>
        <w:rPr>
          <w:bCs/>
        </w:rPr>
        <w:t>Support women to take considered risks and set their own boundaries</w:t>
      </w:r>
    </w:p>
    <w:p w14:paraId="6C0BBA4B" w14:textId="068D14AD" w:rsidR="00B4581F" w:rsidRDefault="00B4581F" w:rsidP="00B4581F">
      <w:pPr>
        <w:pStyle w:val="ListParagraph"/>
        <w:numPr>
          <w:ilvl w:val="0"/>
          <w:numId w:val="34"/>
        </w:numPr>
        <w:rPr>
          <w:bCs/>
        </w:rPr>
      </w:pPr>
      <w:r>
        <w:rPr>
          <w:bCs/>
        </w:rPr>
        <w:t>Acknowledge and support women with disabilities’ parenting skills</w:t>
      </w:r>
    </w:p>
    <w:p w14:paraId="6D5EE718" w14:textId="6692833C" w:rsidR="00B4581F" w:rsidRDefault="00B4581F" w:rsidP="00B4581F">
      <w:pPr>
        <w:pStyle w:val="ListParagraph"/>
        <w:numPr>
          <w:ilvl w:val="0"/>
          <w:numId w:val="34"/>
        </w:numPr>
        <w:rPr>
          <w:bCs/>
        </w:rPr>
      </w:pPr>
      <w:r>
        <w:rPr>
          <w:bCs/>
        </w:rPr>
        <w:t>Provide women with disabilities opportunities to learn about and manage their own money</w:t>
      </w:r>
    </w:p>
    <w:p w14:paraId="1DC17C5A" w14:textId="0F4AD2B1" w:rsidR="00B4581F" w:rsidRDefault="00B4581F" w:rsidP="00B4581F">
      <w:pPr>
        <w:pStyle w:val="ListParagraph"/>
        <w:numPr>
          <w:ilvl w:val="0"/>
          <w:numId w:val="34"/>
        </w:numPr>
        <w:rPr>
          <w:bCs/>
        </w:rPr>
      </w:pPr>
      <w:r>
        <w:rPr>
          <w:bCs/>
        </w:rPr>
        <w:t xml:space="preserve">Support women with </w:t>
      </w:r>
      <w:proofErr w:type="spellStart"/>
      <w:r>
        <w:rPr>
          <w:bCs/>
        </w:rPr>
        <w:t>disaiblities</w:t>
      </w:r>
      <w:proofErr w:type="spellEnd"/>
      <w:r>
        <w:rPr>
          <w:bCs/>
        </w:rPr>
        <w:t xml:space="preserve"> to make their own decisions about who they want to spend time with and have relationships with</w:t>
      </w:r>
    </w:p>
    <w:p w14:paraId="75A51FF7" w14:textId="77777777" w:rsidR="00B4581F" w:rsidRDefault="00B4581F" w:rsidP="00B4581F">
      <w:pPr>
        <w:rPr>
          <w:rFonts w:ascii="Gotham Bold" w:hAnsi="Gotham Bold" w:cs="Gotham Bold"/>
          <w:b/>
          <w:bCs/>
          <w:color w:val="652165"/>
          <w:sz w:val="38"/>
          <w:szCs w:val="38"/>
          <w:lang w:val="en-GB"/>
        </w:rPr>
      </w:pPr>
    </w:p>
    <w:p w14:paraId="2794B6FF" w14:textId="0B8D3DE9" w:rsidR="00B4581F" w:rsidRPr="00322569" w:rsidRDefault="00B4581F" w:rsidP="00322569">
      <w:pPr>
        <w:pStyle w:val="Heading2"/>
        <w:rPr>
          <w:b w:val="0"/>
          <w:bCs w:val="0"/>
        </w:rPr>
      </w:pPr>
      <w:r w:rsidRPr="00322569">
        <w:rPr>
          <w:b w:val="0"/>
          <w:bCs w:val="0"/>
        </w:rPr>
        <w:t>Examples of this in p</w:t>
      </w:r>
      <w:r w:rsidRPr="00322569">
        <w:rPr>
          <w:b w:val="0"/>
          <w:bCs w:val="0"/>
        </w:rPr>
        <w:t>ublic</w:t>
      </w:r>
      <w:r w:rsidRPr="00322569">
        <w:rPr>
          <w:b w:val="0"/>
          <w:bCs w:val="0"/>
        </w:rPr>
        <w:t xml:space="preserve"> life include:</w:t>
      </w:r>
    </w:p>
    <w:p w14:paraId="493FD70F" w14:textId="68C906CE" w:rsidR="00B4581F" w:rsidRDefault="00B4581F" w:rsidP="00B4581F">
      <w:pPr>
        <w:pStyle w:val="ListParagraph"/>
        <w:numPr>
          <w:ilvl w:val="0"/>
          <w:numId w:val="34"/>
        </w:numPr>
        <w:rPr>
          <w:bCs/>
        </w:rPr>
      </w:pPr>
      <w:r>
        <w:rPr>
          <w:bCs/>
        </w:rPr>
        <w:t>Make streets, building, cafes, entertainment venues, schools, universities and workplaces accessible for all</w:t>
      </w:r>
    </w:p>
    <w:p w14:paraId="0316F1B2" w14:textId="14535B9D" w:rsidR="00B4581F" w:rsidRDefault="00B4581F" w:rsidP="00B4581F">
      <w:pPr>
        <w:pStyle w:val="ListParagraph"/>
        <w:numPr>
          <w:ilvl w:val="0"/>
          <w:numId w:val="34"/>
        </w:numPr>
        <w:rPr>
          <w:bCs/>
        </w:rPr>
      </w:pPr>
      <w:r>
        <w:rPr>
          <w:bCs/>
        </w:rPr>
        <w:t>Make public transport accessible</w:t>
      </w:r>
    </w:p>
    <w:p w14:paraId="5CEE465D" w14:textId="281813CA" w:rsidR="00B4581F" w:rsidRDefault="00B4581F" w:rsidP="00B4581F">
      <w:pPr>
        <w:pStyle w:val="ListParagraph"/>
        <w:numPr>
          <w:ilvl w:val="0"/>
          <w:numId w:val="34"/>
        </w:numPr>
        <w:rPr>
          <w:bCs/>
        </w:rPr>
      </w:pPr>
      <w:r>
        <w:rPr>
          <w:bCs/>
        </w:rPr>
        <w:t>Make Respectful Relationships Education available and accessible to people with disabilities</w:t>
      </w:r>
    </w:p>
    <w:p w14:paraId="10EC8009" w14:textId="270CE366" w:rsidR="00B4581F" w:rsidRDefault="00B4581F" w:rsidP="00B4581F">
      <w:pPr>
        <w:pStyle w:val="ListParagraph"/>
        <w:numPr>
          <w:ilvl w:val="0"/>
          <w:numId w:val="34"/>
        </w:numPr>
        <w:rPr>
          <w:bCs/>
        </w:rPr>
      </w:pPr>
      <w:r>
        <w:rPr>
          <w:bCs/>
        </w:rPr>
        <w:t>Support women with disabilities to develop leadership skills and to move into decision-making roles</w:t>
      </w:r>
    </w:p>
    <w:p w14:paraId="347C9360" w14:textId="71C5453D" w:rsidR="00B4581F" w:rsidRDefault="00B4581F" w:rsidP="00B4581F">
      <w:pPr>
        <w:pStyle w:val="ListParagraph"/>
        <w:numPr>
          <w:ilvl w:val="0"/>
          <w:numId w:val="34"/>
        </w:numPr>
        <w:rPr>
          <w:bCs/>
        </w:rPr>
      </w:pPr>
      <w:r>
        <w:rPr>
          <w:bCs/>
        </w:rPr>
        <w:t>Undertake workplace unconscious bias training to reduce employment and workplace discrimination</w:t>
      </w:r>
    </w:p>
    <w:p w14:paraId="37FE32B4" w14:textId="2B2A8BF6" w:rsidR="00B4581F" w:rsidRDefault="00B4581F" w:rsidP="00B4581F">
      <w:pPr>
        <w:pStyle w:val="ListParagraph"/>
        <w:numPr>
          <w:ilvl w:val="0"/>
          <w:numId w:val="34"/>
        </w:numPr>
        <w:rPr>
          <w:bCs/>
        </w:rPr>
      </w:pPr>
      <w:r>
        <w:rPr>
          <w:bCs/>
        </w:rPr>
        <w:t>Record and analyse organisational statistics on gender and disability and develop actions to address inequalities</w:t>
      </w:r>
    </w:p>
    <w:p w14:paraId="1A482B92" w14:textId="246A5905" w:rsidR="00B4581F" w:rsidRDefault="00B4581F" w:rsidP="00B4581F">
      <w:pPr>
        <w:pStyle w:val="ListParagraph"/>
        <w:numPr>
          <w:ilvl w:val="0"/>
          <w:numId w:val="34"/>
        </w:numPr>
        <w:rPr>
          <w:bCs/>
        </w:rPr>
      </w:pPr>
      <w:r>
        <w:rPr>
          <w:bCs/>
        </w:rPr>
        <w:lastRenderedPageBreak/>
        <w:t xml:space="preserve">Ensure the NDIS and disability planning increases independence over </w:t>
      </w:r>
      <w:r w:rsidR="00322569">
        <w:rPr>
          <w:bCs/>
        </w:rPr>
        <w:t>finance</w:t>
      </w:r>
      <w:r>
        <w:rPr>
          <w:bCs/>
        </w:rPr>
        <w:t>, care, transport, communication and encourages women’s decision-making</w:t>
      </w:r>
    </w:p>
    <w:p w14:paraId="6761B295" w14:textId="77F03259" w:rsidR="00B4581F" w:rsidRDefault="00B4581F" w:rsidP="00B4581F">
      <w:pPr>
        <w:pStyle w:val="ListParagraph"/>
        <w:numPr>
          <w:ilvl w:val="0"/>
          <w:numId w:val="34"/>
        </w:numPr>
        <w:rPr>
          <w:bCs/>
        </w:rPr>
      </w:pPr>
      <w:r>
        <w:rPr>
          <w:bCs/>
        </w:rPr>
        <w:t xml:space="preserve">Make sexual and reproductive health services accessible for women with </w:t>
      </w:r>
      <w:r w:rsidR="00322569">
        <w:rPr>
          <w:bCs/>
        </w:rPr>
        <w:t>disabilities.  Support choice and resist coercive practices.</w:t>
      </w:r>
    </w:p>
    <w:p w14:paraId="448CDC53" w14:textId="77777777" w:rsidR="00B4581F" w:rsidRPr="00B4581F" w:rsidRDefault="00B4581F" w:rsidP="00B4581F">
      <w:pPr>
        <w:rPr>
          <w:color w:val="652165"/>
          <w:lang w:val="en-US"/>
        </w:rPr>
      </w:pPr>
    </w:p>
    <w:p w14:paraId="448187D3" w14:textId="77777777" w:rsidR="00B4581F" w:rsidRPr="00B4581F" w:rsidRDefault="00B4581F" w:rsidP="00B4581F">
      <w:pPr>
        <w:rPr>
          <w:bCs/>
        </w:rPr>
      </w:pPr>
    </w:p>
    <w:p w14:paraId="43D10966" w14:textId="6CC30CFE" w:rsidR="00B4581F" w:rsidRDefault="00B4581F" w:rsidP="00B4581F">
      <w:pPr>
        <w:rPr>
          <w:bCs/>
        </w:rPr>
      </w:pPr>
    </w:p>
    <w:p w14:paraId="11D664E9" w14:textId="4929EACF" w:rsidR="00B4581F" w:rsidRPr="00322569" w:rsidRDefault="00322569" w:rsidP="00322569">
      <w:pPr>
        <w:pStyle w:val="Heading1"/>
      </w:pPr>
      <w:r w:rsidRPr="00322569">
        <w:t>Sources:</w:t>
      </w:r>
    </w:p>
    <w:p w14:paraId="6821D13A" w14:textId="77777777" w:rsidR="00322569" w:rsidRDefault="00322569" w:rsidP="00B4581F">
      <w:pPr>
        <w:rPr>
          <w:bCs/>
        </w:rPr>
      </w:pPr>
    </w:p>
    <w:p w14:paraId="260363D8" w14:textId="7C23A04A" w:rsidR="00B4581F" w:rsidRDefault="00322569" w:rsidP="00B4581F">
      <w:pPr>
        <w:rPr>
          <w:bCs/>
        </w:rPr>
      </w:pPr>
      <w:r>
        <w:rPr>
          <w:bCs/>
        </w:rPr>
        <w:t>This content has been adapted from Change the Story: A Shared Framework for the Primary Prevention of Violence against Women and their Children in Australia</w:t>
      </w:r>
      <w:bookmarkStart w:id="1" w:name="_GoBack"/>
      <w:bookmarkEnd w:id="1"/>
      <w:r>
        <w:rPr>
          <w:bCs/>
        </w:rPr>
        <w:t>.  Our Watch (2015).</w:t>
      </w:r>
    </w:p>
    <w:p w14:paraId="69561DD9" w14:textId="0A7080BB" w:rsidR="00B4581F" w:rsidRDefault="00B4581F" w:rsidP="00B4581F">
      <w:pPr>
        <w:rPr>
          <w:bCs/>
        </w:rPr>
      </w:pPr>
    </w:p>
    <w:p w14:paraId="19072FAC" w14:textId="45353CC7" w:rsidR="00B4581F" w:rsidRDefault="00B4581F" w:rsidP="00B4581F">
      <w:pPr>
        <w:rPr>
          <w:bCs/>
        </w:rPr>
      </w:pPr>
    </w:p>
    <w:p w14:paraId="28AF6735" w14:textId="3AAF6D99" w:rsidR="007601CA" w:rsidRPr="007601CA" w:rsidRDefault="007601CA" w:rsidP="007601CA">
      <w:pPr>
        <w:tabs>
          <w:tab w:val="left" w:pos="3952"/>
        </w:tabs>
        <w:rPr>
          <w:lang w:val="en-US"/>
        </w:rPr>
      </w:pPr>
    </w:p>
    <w:sectPr w:rsidR="007601CA" w:rsidRPr="007601CA" w:rsidSect="005E3F5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389" w:right="1134" w:bottom="1389" w:left="1134" w:header="45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4C3060" w14:textId="77777777" w:rsidR="00A31D28" w:rsidRDefault="00A31D28" w:rsidP="00D7695F">
      <w:r>
        <w:separator/>
      </w:r>
    </w:p>
  </w:endnote>
  <w:endnote w:type="continuationSeparator" w:id="0">
    <w:p w14:paraId="0533AEC7" w14:textId="77777777" w:rsidR="00A31D28" w:rsidRDefault="00A31D28" w:rsidP="00D76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E216598-903A-4D20-9D66-A633427B1961}"/>
    <w:embedBold r:id="rId2" w:fontKey="{834BAA75-DB12-4A96-AC80-40CEA38408C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8E8720C-37C4-4BDD-BB69-0422CBB0F9BE}"/>
    <w:embedBold r:id="rId4" w:fontKey="{485488B2-EA22-49F7-96C4-42630FCBDF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Bold r:id="rId5" w:fontKey="{C9E249C8-6D8C-4182-A487-C2B8ED79D663}"/>
  </w:font>
  <w:font w:name="Minion Pro"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48982CE-7D85-4254-AE81-7889540647B2}"/>
  </w:font>
  <w:font w:name="Gotham Black">
    <w:altName w:val="Gotham Blac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0E9B8E98-9945-419F-A44B-49A3A277BC82}"/>
  </w:font>
  <w:font w:name="Gotham Bold">
    <w:altName w:val="Arial"/>
    <w:charset w:val="00"/>
    <w:family w:val="swiss"/>
    <w:pitch w:val="default"/>
    <w:sig w:usb0="00000003" w:usb1="00000000" w:usb2="00000000" w:usb3="00000000" w:csb0="00000001" w:csb1="00000000"/>
  </w:font>
  <w:font w:name="Gotham Book">
    <w:altName w:val="Gotham Book"/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46C5801-4C42-4DFA-B99E-D9ED3A840F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9158E2" w14:textId="188931FC" w:rsidR="00CD4A93" w:rsidRPr="00C803F4" w:rsidRDefault="00CD4A93" w:rsidP="000B7816">
    <w:pPr>
      <w:pStyle w:val="PageNumberParagraph"/>
      <w:framePr w:wrap="around"/>
      <w:rPr>
        <w:rStyle w:val="PageNumber"/>
      </w:rPr>
    </w:pPr>
    <w:r w:rsidRPr="00C803F4">
      <w:rPr>
        <w:rStyle w:val="PageNumber"/>
      </w:rPr>
      <w:fldChar w:fldCharType="begin"/>
    </w:r>
    <w:r w:rsidRPr="00C803F4">
      <w:rPr>
        <w:rStyle w:val="PageNumber"/>
      </w:rPr>
      <w:instrText xml:space="preserve">PAGE  </w:instrText>
    </w:r>
    <w:r w:rsidRPr="00C803F4">
      <w:rPr>
        <w:rStyle w:val="PageNumber"/>
      </w:rPr>
      <w:fldChar w:fldCharType="separate"/>
    </w:r>
    <w:r w:rsidR="00322569">
      <w:rPr>
        <w:rStyle w:val="PageNumber"/>
        <w:noProof/>
      </w:rPr>
      <w:t>4</w:t>
    </w:r>
    <w:r w:rsidRPr="00C803F4">
      <w:rPr>
        <w:rStyle w:val="PageNumber"/>
      </w:rPr>
      <w:fldChar w:fldCharType="end"/>
    </w:r>
  </w:p>
  <w:p w14:paraId="6E9B522C" w14:textId="32DBC4AC" w:rsidR="000A5681" w:rsidRDefault="007601CA" w:rsidP="000A5681">
    <w:pPr>
      <w:pStyle w:val="Footer"/>
      <w:spacing w:before="0" w:after="0"/>
      <w:ind w:right="850"/>
      <w:rPr>
        <w:noProof/>
        <w:lang w:eastAsia="en-AU"/>
      </w:rPr>
    </w:pPr>
    <w:r>
      <w:rPr>
        <w:noProof/>
        <w:lang w:eastAsia="en-AU"/>
      </w:rPr>
      <w:t xml:space="preserve">Driver: </w:t>
    </w:r>
    <w:r w:rsidR="00322569">
      <w:rPr>
        <w:noProof/>
        <w:lang w:eastAsia="en-AU"/>
      </w:rPr>
      <w:t>Men’s control of decisions making, ableist control of decision-making and limits to the independence of women with disabilities in public and private life</w:t>
    </w:r>
  </w:p>
  <w:p w14:paraId="56183D7B" w14:textId="0C76894A" w:rsidR="007601CA" w:rsidRPr="000A5681" w:rsidRDefault="007601CA" w:rsidP="000A5681">
    <w:pPr>
      <w:pStyle w:val="Footer"/>
      <w:spacing w:before="0" w:after="0"/>
      <w:ind w:right="850"/>
      <w:rPr>
        <w:noProof/>
        <w:lang w:eastAsia="en-AU"/>
      </w:rPr>
    </w:pPr>
    <w:r>
      <w:rPr>
        <w:noProof/>
        <w:lang w:eastAsia="en-AU"/>
      </w:rPr>
      <w:t xml:space="preserve">Take Action: </w:t>
    </w:r>
    <w:r w:rsidR="00322569">
      <w:rPr>
        <w:noProof/>
        <w:lang w:eastAsia="en-AU"/>
      </w:rPr>
      <w:t>Promote women with Disabilities independence and decision-making in public and private life</w:t>
    </w:r>
  </w:p>
  <w:p w14:paraId="4990A674" w14:textId="4D13B833" w:rsidR="001E1B47" w:rsidRDefault="000A5681" w:rsidP="007601CA">
    <w:pPr>
      <w:pStyle w:val="Footer"/>
      <w:spacing w:before="0" w:after="0"/>
      <w:rPr>
        <w:noProof/>
        <w:lang w:eastAsia="en-AU"/>
      </w:rPr>
    </w:pPr>
    <w:r w:rsidRPr="000A5681">
      <w:rPr>
        <w:noProof/>
        <w:lang w:eastAsia="en-AU"/>
      </w:rPr>
      <w:t>© Women</w:t>
    </w:r>
    <w:r w:rsidR="00322569">
      <w:rPr>
        <w:noProof/>
        <w:lang w:eastAsia="en-AU"/>
      </w:rPr>
      <w:t xml:space="preserve"> with Disabilities Victoria 2021</w:t>
    </w:r>
  </w:p>
  <w:p w14:paraId="6C9ED830" w14:textId="77777777" w:rsidR="007601CA" w:rsidRDefault="007601CA" w:rsidP="007601CA">
    <w:pPr>
      <w:pStyle w:val="Footer"/>
      <w:spacing w:before="0" w:after="0"/>
      <w:rPr>
        <w:noProof/>
        <w:lang w:eastAsia="en-AU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66C9EE" w14:textId="127B9297" w:rsidR="00CD4A93" w:rsidRPr="000B7816" w:rsidRDefault="00CD4A93" w:rsidP="000B7816">
    <w:pPr>
      <w:pStyle w:val="PageNumberParagraph"/>
      <w:framePr w:wrap="around"/>
      <w:rPr>
        <w:rStyle w:val="PageNumber"/>
      </w:rPr>
    </w:pPr>
    <w:r w:rsidRPr="000B7816">
      <w:rPr>
        <w:rStyle w:val="PageNumber"/>
      </w:rPr>
      <w:fldChar w:fldCharType="begin"/>
    </w:r>
    <w:r w:rsidRPr="000B7816">
      <w:rPr>
        <w:rStyle w:val="PageNumber"/>
      </w:rPr>
      <w:instrText xml:space="preserve">PAGE  </w:instrText>
    </w:r>
    <w:r w:rsidRPr="000B7816">
      <w:rPr>
        <w:rStyle w:val="PageNumber"/>
      </w:rPr>
      <w:fldChar w:fldCharType="separate"/>
    </w:r>
    <w:r w:rsidR="00322569">
      <w:rPr>
        <w:rStyle w:val="PageNumber"/>
        <w:noProof/>
      </w:rPr>
      <w:t>1</w:t>
    </w:r>
    <w:r w:rsidRPr="000B7816">
      <w:rPr>
        <w:rStyle w:val="PageNumber"/>
      </w:rPr>
      <w:fldChar w:fldCharType="end"/>
    </w:r>
  </w:p>
  <w:p w14:paraId="76F25CE2" w14:textId="7C2EB5F5" w:rsidR="001C285E" w:rsidRPr="000A5681" w:rsidRDefault="005A5C9E" w:rsidP="000A5681">
    <w:pPr>
      <w:spacing w:before="0" w:after="0"/>
      <w:rPr>
        <w:sz w:val="18"/>
        <w:szCs w:val="18"/>
      </w:rPr>
    </w:pPr>
    <w:r>
      <w:rPr>
        <w:sz w:val="18"/>
        <w:szCs w:val="18"/>
      </w:rPr>
      <w:t>Driver: Condoning of violence against women with disabilities / Take Action: Challenge the condoning of violence against women with</w:t>
    </w:r>
    <w:r w:rsidR="007A2C01">
      <w:rPr>
        <w:sz w:val="18"/>
        <w:szCs w:val="18"/>
      </w:rPr>
      <w:t xml:space="preserve"> disabilities</w:t>
    </w:r>
  </w:p>
  <w:p w14:paraId="2D791E48" w14:textId="74511155" w:rsidR="001E1B47" w:rsidRDefault="008114FD" w:rsidP="0003664C">
    <w:pPr>
      <w:suppressAutoHyphens/>
      <w:autoSpaceDE w:val="0"/>
      <w:autoSpaceDN w:val="0"/>
      <w:adjustRightInd w:val="0"/>
      <w:spacing w:before="0" w:after="0" w:line="288" w:lineRule="auto"/>
      <w:ind w:right="850"/>
      <w:textAlignment w:val="center"/>
      <w:rPr>
        <w:sz w:val="18"/>
        <w:szCs w:val="18"/>
      </w:rPr>
    </w:pPr>
    <w:r w:rsidRPr="000A5681">
      <w:rPr>
        <w:rFonts w:cs="Arial"/>
        <w:color w:val="000000" w:themeColor="text1"/>
        <w:sz w:val="18"/>
        <w:szCs w:val="18"/>
        <w14:textOutline w14:w="9525" w14:cap="rnd" w14:cmpd="sng" w14:algn="ctr">
          <w14:noFill/>
          <w14:prstDash w14:val="solid"/>
          <w14:bevel/>
        </w14:textOutline>
      </w:rPr>
      <w:t>© Women with Disabilities Victoria 2020</w:t>
    </w:r>
  </w:p>
  <w:p w14:paraId="6512CE81" w14:textId="77777777" w:rsidR="0003664C" w:rsidRPr="0003664C" w:rsidRDefault="0003664C" w:rsidP="0003664C">
    <w:pPr>
      <w:suppressAutoHyphens/>
      <w:autoSpaceDE w:val="0"/>
      <w:autoSpaceDN w:val="0"/>
      <w:adjustRightInd w:val="0"/>
      <w:spacing w:before="0" w:after="0" w:line="288" w:lineRule="auto"/>
      <w:ind w:right="850"/>
      <w:textAlignment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7C915D" w14:textId="77777777" w:rsidR="00A31D28" w:rsidRDefault="00A31D28" w:rsidP="00D7695F">
      <w:r>
        <w:separator/>
      </w:r>
    </w:p>
  </w:footnote>
  <w:footnote w:type="continuationSeparator" w:id="0">
    <w:p w14:paraId="7D381055" w14:textId="77777777" w:rsidR="00A31D28" w:rsidRDefault="00A31D28" w:rsidP="00D769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94E984" w14:textId="2CF64F58" w:rsidR="007601CA" w:rsidRDefault="007601CA">
    <w:pPr>
      <w:pStyle w:val="Header"/>
    </w:pPr>
    <w:r w:rsidRPr="00742797">
      <w:rPr>
        <w:rStyle w:val="Strong"/>
        <w:b w:val="0"/>
        <w:bCs w:val="0"/>
        <w:noProof/>
        <w:lang w:val="en-US"/>
      </w:rPr>
      <w:drawing>
        <wp:inline distT="0" distB="0" distL="0" distR="0" wp14:anchorId="004EC055" wp14:editId="68353CCA">
          <wp:extent cx="3240000" cy="561117"/>
          <wp:effectExtent l="0" t="0" r="0" b="0"/>
          <wp:docPr id="12" name="Picture 12" descr="Women with Disabilities Victoria - Empowering Women">
            <a:extLst xmlns:a="http://schemas.openxmlformats.org/drawingml/2006/main">
              <a:ext uri="{C183D7F6-B498-43B3-948B-1728B52AA6E4}">
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561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F021A0" w14:textId="77777777" w:rsidR="005C4087" w:rsidRDefault="005C4087" w:rsidP="00742797">
    <w:pPr>
      <w:pStyle w:val="Header"/>
    </w:pPr>
    <w:r w:rsidRPr="00742797">
      <w:rPr>
        <w:rStyle w:val="Strong"/>
        <w:b w:val="0"/>
        <w:bCs w:val="0"/>
        <w:noProof/>
        <w:lang w:val="en-US"/>
      </w:rPr>
      <w:drawing>
        <wp:inline distT="0" distB="0" distL="0" distR="0" wp14:anchorId="334A87E5" wp14:editId="4D4C24B9">
          <wp:extent cx="3240000" cy="561117"/>
          <wp:effectExtent l="0" t="0" r="0" b="0"/>
          <wp:docPr id="13" name="Picture 13" descr="Women with Disabilities Victoria - Empowering Women">
            <a:extLst xmlns:a="http://schemas.openxmlformats.org/drawingml/2006/main">
              <a:ext uri="{C183D7F6-B498-43B3-948B-1728B52AA6E4}">
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561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DEF7C7" w14:textId="77777777" w:rsidR="001E1B47" w:rsidRDefault="001E1B47"/>
  <w:p w14:paraId="15668EE9" w14:textId="77777777" w:rsidR="001E1B47" w:rsidRDefault="001E1B4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E563B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8A496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8A4A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44295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E0DD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21014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1426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4C86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C1EA2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665F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8C07CD"/>
    <w:multiLevelType w:val="hybridMultilevel"/>
    <w:tmpl w:val="E8B654A4"/>
    <w:lvl w:ilvl="0" w:tplc="0742EEA4">
      <w:numFmt w:val="bullet"/>
      <w:lvlText w:val="•"/>
      <w:lvlJc w:val="left"/>
      <w:pPr>
        <w:ind w:left="720" w:hanging="720"/>
      </w:pPr>
      <w:rPr>
        <w:rFonts w:ascii="Verdana" w:eastAsiaTheme="minorHAnsi" w:hAnsi="Verdana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032762"/>
    <w:multiLevelType w:val="hybridMultilevel"/>
    <w:tmpl w:val="BD9448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1B036D"/>
    <w:multiLevelType w:val="hybridMultilevel"/>
    <w:tmpl w:val="1982E0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0A5A14"/>
    <w:multiLevelType w:val="hybridMultilevel"/>
    <w:tmpl w:val="7A685F4E"/>
    <w:lvl w:ilvl="0" w:tplc="870AE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5409D8"/>
    <w:multiLevelType w:val="hybridMultilevel"/>
    <w:tmpl w:val="BD0CF2E4"/>
    <w:lvl w:ilvl="0" w:tplc="B46AECF8">
      <w:start w:val="1"/>
      <w:numFmt w:val="bullet"/>
      <w:lvlText w:val=""/>
      <w:lvlJc w:val="left"/>
      <w:pPr>
        <w:ind w:left="720" w:hanging="360"/>
      </w:pPr>
      <w:rPr>
        <w:rFonts w:ascii="Symbol" w:hAnsi="Symbol" w:hint="default"/>
        <w:b/>
        <w:bCs/>
        <w:color w:val="652165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4E2F6C"/>
    <w:multiLevelType w:val="hybridMultilevel"/>
    <w:tmpl w:val="635ACBCA"/>
    <w:lvl w:ilvl="0" w:tplc="7E121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1C3FF4"/>
    <w:multiLevelType w:val="hybridMultilevel"/>
    <w:tmpl w:val="AFB08346"/>
    <w:lvl w:ilvl="0" w:tplc="0742EEA4">
      <w:numFmt w:val="bullet"/>
      <w:lvlText w:val="•"/>
      <w:lvlJc w:val="left"/>
      <w:pPr>
        <w:ind w:left="720" w:hanging="720"/>
      </w:pPr>
      <w:rPr>
        <w:rFonts w:ascii="Verdana" w:eastAsiaTheme="minorHAnsi" w:hAnsi="Verdana" w:cstheme="minorBid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22D4B61"/>
    <w:multiLevelType w:val="hybridMultilevel"/>
    <w:tmpl w:val="C5EECF4C"/>
    <w:lvl w:ilvl="0" w:tplc="0EBE12A8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652165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 w15:restartNumberingAfterBreak="0">
    <w:nsid w:val="3C9A2BEB"/>
    <w:multiLevelType w:val="hybridMultilevel"/>
    <w:tmpl w:val="681EB5EE"/>
    <w:lvl w:ilvl="0" w:tplc="F8E2AE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FB6858A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A9942B2A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D31434E"/>
    <w:multiLevelType w:val="hybridMultilevel"/>
    <w:tmpl w:val="979CE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1A35E0"/>
    <w:multiLevelType w:val="hybridMultilevel"/>
    <w:tmpl w:val="FFCCCD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22345F"/>
    <w:multiLevelType w:val="hybridMultilevel"/>
    <w:tmpl w:val="D42C3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A72FF3"/>
    <w:multiLevelType w:val="hybridMultilevel"/>
    <w:tmpl w:val="77D82AE0"/>
    <w:lvl w:ilvl="0" w:tplc="3272877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E620D7"/>
    <w:multiLevelType w:val="hybridMultilevel"/>
    <w:tmpl w:val="1F345744"/>
    <w:lvl w:ilvl="0" w:tplc="66BCA518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theme="minorBidi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FF5887"/>
    <w:multiLevelType w:val="multilevel"/>
    <w:tmpl w:val="D6168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26F2906"/>
    <w:multiLevelType w:val="hybridMultilevel"/>
    <w:tmpl w:val="0958D2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353531"/>
    <w:multiLevelType w:val="hybridMultilevel"/>
    <w:tmpl w:val="B7D86D3C"/>
    <w:lvl w:ilvl="0" w:tplc="E2A45A9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083C0F"/>
    <w:multiLevelType w:val="hybridMultilevel"/>
    <w:tmpl w:val="7D1053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10F3563"/>
    <w:multiLevelType w:val="hybridMultilevel"/>
    <w:tmpl w:val="B3BCA160"/>
    <w:lvl w:ilvl="0" w:tplc="B8AC56E2">
      <w:start w:val="1"/>
      <w:numFmt w:val="bullet"/>
      <w:lvlText w:val="a"/>
      <w:lvlJc w:val="left"/>
      <w:pPr>
        <w:ind w:left="1080" w:hanging="360"/>
      </w:pPr>
      <w:rPr>
        <w:rFonts w:ascii="Webdings" w:hAnsi="Webdings" w:hint="default"/>
        <w:b/>
        <w:bCs/>
        <w:color w:val="652165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62A33CB"/>
    <w:multiLevelType w:val="hybridMultilevel"/>
    <w:tmpl w:val="74B22BCA"/>
    <w:lvl w:ilvl="0" w:tplc="0742EEA4">
      <w:numFmt w:val="bullet"/>
      <w:lvlText w:val="•"/>
      <w:lvlJc w:val="left"/>
      <w:pPr>
        <w:ind w:left="720" w:hanging="720"/>
      </w:pPr>
      <w:rPr>
        <w:rFonts w:ascii="Verdana" w:eastAsiaTheme="minorHAnsi" w:hAnsi="Verdana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B42331"/>
    <w:multiLevelType w:val="hybridMultilevel"/>
    <w:tmpl w:val="A28EC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AB25FD"/>
    <w:multiLevelType w:val="hybridMultilevel"/>
    <w:tmpl w:val="25C6734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566DB0"/>
    <w:multiLevelType w:val="hybridMultilevel"/>
    <w:tmpl w:val="915E48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color w:val="652165"/>
        <w:sz w:val="36"/>
        <w:szCs w:val="36"/>
      </w:rPr>
    </w:lvl>
    <w:lvl w:ilvl="1" w:tplc="AFB6858A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A9942B2A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6"/>
  </w:num>
  <w:num w:numId="14">
    <w:abstractNumId w:val="10"/>
  </w:num>
  <w:num w:numId="15">
    <w:abstractNumId w:val="29"/>
  </w:num>
  <w:num w:numId="16">
    <w:abstractNumId w:val="23"/>
  </w:num>
  <w:num w:numId="17">
    <w:abstractNumId w:val="21"/>
  </w:num>
  <w:num w:numId="18">
    <w:abstractNumId w:val="15"/>
  </w:num>
  <w:num w:numId="19">
    <w:abstractNumId w:val="13"/>
  </w:num>
  <w:num w:numId="20">
    <w:abstractNumId w:val="22"/>
  </w:num>
  <w:num w:numId="21">
    <w:abstractNumId w:val="31"/>
  </w:num>
  <w:num w:numId="22">
    <w:abstractNumId w:val="25"/>
  </w:num>
  <w:num w:numId="23">
    <w:abstractNumId w:val="20"/>
  </w:num>
  <w:num w:numId="24">
    <w:abstractNumId w:val="26"/>
  </w:num>
  <w:num w:numId="25">
    <w:abstractNumId w:val="11"/>
  </w:num>
  <w:num w:numId="26">
    <w:abstractNumId w:val="14"/>
  </w:num>
  <w:num w:numId="27">
    <w:abstractNumId w:val="18"/>
  </w:num>
  <w:num w:numId="28">
    <w:abstractNumId w:val="18"/>
  </w:num>
  <w:num w:numId="29">
    <w:abstractNumId w:val="18"/>
  </w:num>
  <w:num w:numId="30">
    <w:abstractNumId w:val="18"/>
  </w:num>
  <w:num w:numId="31">
    <w:abstractNumId w:val="18"/>
  </w:num>
  <w:num w:numId="32">
    <w:abstractNumId w:val="28"/>
  </w:num>
  <w:num w:numId="33">
    <w:abstractNumId w:val="18"/>
  </w:num>
  <w:num w:numId="34">
    <w:abstractNumId w:val="32"/>
  </w:num>
  <w:num w:numId="35">
    <w:abstractNumId w:val="18"/>
  </w:num>
  <w:num w:numId="36">
    <w:abstractNumId w:val="18"/>
  </w:num>
  <w:num w:numId="37">
    <w:abstractNumId w:val="18"/>
  </w:num>
  <w:num w:numId="38">
    <w:abstractNumId w:val="18"/>
  </w:num>
  <w:num w:numId="39">
    <w:abstractNumId w:val="18"/>
  </w:num>
  <w:num w:numId="40">
    <w:abstractNumId w:val="18"/>
  </w:num>
  <w:num w:numId="41">
    <w:abstractNumId w:val="18"/>
  </w:num>
  <w:num w:numId="42">
    <w:abstractNumId w:val="18"/>
  </w:num>
  <w:num w:numId="43">
    <w:abstractNumId w:val="17"/>
  </w:num>
  <w:num w:numId="44">
    <w:abstractNumId w:val="27"/>
  </w:num>
  <w:num w:numId="45">
    <w:abstractNumId w:val="30"/>
  </w:num>
  <w:num w:numId="46">
    <w:abstractNumId w:val="24"/>
  </w:num>
  <w:num w:numId="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linkStyle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361"/>
    <w:rsid w:val="00012B2D"/>
    <w:rsid w:val="00030358"/>
    <w:rsid w:val="0003664C"/>
    <w:rsid w:val="00052F35"/>
    <w:rsid w:val="000562FB"/>
    <w:rsid w:val="000839CA"/>
    <w:rsid w:val="000A5681"/>
    <w:rsid w:val="000B7816"/>
    <w:rsid w:val="000C22B3"/>
    <w:rsid w:val="000D4DD3"/>
    <w:rsid w:val="00102F1E"/>
    <w:rsid w:val="00127D1B"/>
    <w:rsid w:val="001302C1"/>
    <w:rsid w:val="00131858"/>
    <w:rsid w:val="00143E31"/>
    <w:rsid w:val="00153EFB"/>
    <w:rsid w:val="001C285E"/>
    <w:rsid w:val="001C7361"/>
    <w:rsid w:val="001D70FA"/>
    <w:rsid w:val="001E1B47"/>
    <w:rsid w:val="001E5A7C"/>
    <w:rsid w:val="00211D21"/>
    <w:rsid w:val="002122A4"/>
    <w:rsid w:val="00233403"/>
    <w:rsid w:val="00287224"/>
    <w:rsid w:val="0029761C"/>
    <w:rsid w:val="002B2BA6"/>
    <w:rsid w:val="002C0E08"/>
    <w:rsid w:val="002E481D"/>
    <w:rsid w:val="002E71BA"/>
    <w:rsid w:val="00322569"/>
    <w:rsid w:val="003300A4"/>
    <w:rsid w:val="00332DCC"/>
    <w:rsid w:val="00346C39"/>
    <w:rsid w:val="00370C2F"/>
    <w:rsid w:val="00380B0C"/>
    <w:rsid w:val="003C34D8"/>
    <w:rsid w:val="003C7CDD"/>
    <w:rsid w:val="004062F6"/>
    <w:rsid w:val="004271F3"/>
    <w:rsid w:val="0049433F"/>
    <w:rsid w:val="004C1CD2"/>
    <w:rsid w:val="004C3BCE"/>
    <w:rsid w:val="004F3EB9"/>
    <w:rsid w:val="0050106D"/>
    <w:rsid w:val="0050543F"/>
    <w:rsid w:val="005255C0"/>
    <w:rsid w:val="005274B0"/>
    <w:rsid w:val="00530D98"/>
    <w:rsid w:val="005474C9"/>
    <w:rsid w:val="005A5C9E"/>
    <w:rsid w:val="005C4087"/>
    <w:rsid w:val="005C7D0D"/>
    <w:rsid w:val="005E3F5D"/>
    <w:rsid w:val="006562EE"/>
    <w:rsid w:val="006959E8"/>
    <w:rsid w:val="006A694D"/>
    <w:rsid w:val="006C47A7"/>
    <w:rsid w:val="00725FA6"/>
    <w:rsid w:val="00727598"/>
    <w:rsid w:val="00742797"/>
    <w:rsid w:val="00751454"/>
    <w:rsid w:val="00754080"/>
    <w:rsid w:val="007601CA"/>
    <w:rsid w:val="007842B0"/>
    <w:rsid w:val="007A2C01"/>
    <w:rsid w:val="007C0932"/>
    <w:rsid w:val="007D5DFF"/>
    <w:rsid w:val="007E5F8E"/>
    <w:rsid w:val="007E648C"/>
    <w:rsid w:val="00801A71"/>
    <w:rsid w:val="0080443E"/>
    <w:rsid w:val="008056F0"/>
    <w:rsid w:val="008073C3"/>
    <w:rsid w:val="008114FD"/>
    <w:rsid w:val="00811858"/>
    <w:rsid w:val="00825DC8"/>
    <w:rsid w:val="00833E98"/>
    <w:rsid w:val="00862481"/>
    <w:rsid w:val="008D3281"/>
    <w:rsid w:val="008D58E9"/>
    <w:rsid w:val="008E322E"/>
    <w:rsid w:val="008F42E4"/>
    <w:rsid w:val="00906D1B"/>
    <w:rsid w:val="00927D55"/>
    <w:rsid w:val="00937001"/>
    <w:rsid w:val="009503CF"/>
    <w:rsid w:val="009536EC"/>
    <w:rsid w:val="00975F41"/>
    <w:rsid w:val="009A5F0C"/>
    <w:rsid w:val="009B2703"/>
    <w:rsid w:val="009B6353"/>
    <w:rsid w:val="009C4B22"/>
    <w:rsid w:val="009E0193"/>
    <w:rsid w:val="009F59D2"/>
    <w:rsid w:val="00A10742"/>
    <w:rsid w:val="00A130AB"/>
    <w:rsid w:val="00A31D28"/>
    <w:rsid w:val="00A44ACC"/>
    <w:rsid w:val="00A4547D"/>
    <w:rsid w:val="00A65701"/>
    <w:rsid w:val="00AA7528"/>
    <w:rsid w:val="00AB4107"/>
    <w:rsid w:val="00AB64D3"/>
    <w:rsid w:val="00AC1C57"/>
    <w:rsid w:val="00B3097D"/>
    <w:rsid w:val="00B44862"/>
    <w:rsid w:val="00B4581F"/>
    <w:rsid w:val="00B80F76"/>
    <w:rsid w:val="00B97779"/>
    <w:rsid w:val="00BB07EB"/>
    <w:rsid w:val="00BC3968"/>
    <w:rsid w:val="00BF5B23"/>
    <w:rsid w:val="00BF74A3"/>
    <w:rsid w:val="00C34EFA"/>
    <w:rsid w:val="00C72477"/>
    <w:rsid w:val="00C803F4"/>
    <w:rsid w:val="00C93304"/>
    <w:rsid w:val="00CA2E1F"/>
    <w:rsid w:val="00CA6FF8"/>
    <w:rsid w:val="00CB1BF6"/>
    <w:rsid w:val="00CD4A93"/>
    <w:rsid w:val="00CD56A1"/>
    <w:rsid w:val="00CD6D6C"/>
    <w:rsid w:val="00D15F59"/>
    <w:rsid w:val="00D7695F"/>
    <w:rsid w:val="00D87A40"/>
    <w:rsid w:val="00D97DD6"/>
    <w:rsid w:val="00DB640A"/>
    <w:rsid w:val="00DC4A7C"/>
    <w:rsid w:val="00DE7E82"/>
    <w:rsid w:val="00E0795A"/>
    <w:rsid w:val="00E133D5"/>
    <w:rsid w:val="00E142E3"/>
    <w:rsid w:val="00E42484"/>
    <w:rsid w:val="00E5420C"/>
    <w:rsid w:val="00E74FB3"/>
    <w:rsid w:val="00E77562"/>
    <w:rsid w:val="00E86008"/>
    <w:rsid w:val="00EE1C00"/>
    <w:rsid w:val="00EF4481"/>
    <w:rsid w:val="00F274FD"/>
    <w:rsid w:val="00F53F11"/>
    <w:rsid w:val="00F54291"/>
    <w:rsid w:val="00F568E0"/>
    <w:rsid w:val="00F971FD"/>
    <w:rsid w:val="00FA470E"/>
    <w:rsid w:val="00FA54BE"/>
    <w:rsid w:val="00FE0168"/>
    <w:rsid w:val="00FE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FD546A"/>
  <w14:defaultImageDpi w14:val="330"/>
  <w15:chartTrackingRefBased/>
  <w15:docId w15:val="{83B09831-0C38-4FA7-87A0-BACC74619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681"/>
    <w:pPr>
      <w:spacing w:before="120" w:after="120" w:line="276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5681"/>
    <w:pPr>
      <w:spacing w:before="360" w:after="480"/>
      <w:outlineLvl w:val="0"/>
    </w:pPr>
    <w:rPr>
      <w:b/>
      <w:bCs/>
      <w:color w:val="652266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5681"/>
    <w:pPr>
      <w:autoSpaceDE w:val="0"/>
      <w:autoSpaceDN w:val="0"/>
      <w:adjustRightInd w:val="0"/>
      <w:spacing w:before="320" w:after="240" w:line="288" w:lineRule="auto"/>
      <w:textAlignment w:val="center"/>
      <w:outlineLvl w:val="1"/>
    </w:pPr>
    <w:rPr>
      <w:rFonts w:cs="Verdana"/>
      <w:b/>
      <w:bCs/>
      <w:color w:val="652165"/>
      <w:sz w:val="36"/>
      <w:szCs w:val="3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5681"/>
    <w:pPr>
      <w:suppressAutoHyphens/>
      <w:autoSpaceDE w:val="0"/>
      <w:autoSpaceDN w:val="0"/>
      <w:adjustRightInd w:val="0"/>
      <w:spacing w:before="320" w:after="170" w:line="288" w:lineRule="auto"/>
      <w:textAlignment w:val="center"/>
      <w:outlineLvl w:val="2"/>
    </w:pPr>
    <w:rPr>
      <w:rFonts w:cs="Verdana"/>
      <w:b/>
      <w:bCs/>
      <w:color w:val="652165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A5681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3"/>
    </w:pPr>
    <w:rPr>
      <w:rFonts w:cs="Verdana"/>
      <w:b/>
      <w:bCs/>
      <w:color w:val="652165"/>
      <w:szCs w:val="24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A5681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4"/>
    </w:pPr>
    <w:rPr>
      <w:rFonts w:cs="Verdana"/>
      <w:b/>
      <w:bCs/>
      <w:color w:val="000000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5681"/>
    <w:pPr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0A5681"/>
    <w:rPr>
      <w:rFonts w:ascii="Verdana" w:hAnsi="Verdana"/>
      <w:sz w:val="24"/>
    </w:rPr>
  </w:style>
  <w:style w:type="paragraph" w:styleId="Footer">
    <w:name w:val="footer"/>
    <w:link w:val="FooterChar"/>
    <w:uiPriority w:val="99"/>
    <w:unhideWhenUsed/>
    <w:rsid w:val="000A5681"/>
    <w:pPr>
      <w:suppressAutoHyphens/>
      <w:autoSpaceDE w:val="0"/>
      <w:autoSpaceDN w:val="0"/>
      <w:adjustRightInd w:val="0"/>
      <w:spacing w:before="120" w:after="120" w:line="288" w:lineRule="auto"/>
      <w:ind w:right="851"/>
      <w:textAlignment w:val="center"/>
    </w:pPr>
    <w:rPr>
      <w:rFonts w:ascii="Verdana" w:hAnsi="Verdana" w:cs="Verdana"/>
      <w:sz w:val="18"/>
      <w:szCs w:val="1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0A5681"/>
    <w:rPr>
      <w:rFonts w:ascii="Verdana" w:hAnsi="Verdana" w:cs="Verdana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0A5681"/>
    <w:rPr>
      <w:rFonts w:ascii="Verdana" w:hAnsi="Verdana"/>
      <w:b/>
      <w:bCs/>
      <w:color w:val="652266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0A5681"/>
    <w:rPr>
      <w:rFonts w:ascii="Verdana" w:hAnsi="Verdana" w:cs="Verdana"/>
      <w:b/>
      <w:bCs/>
      <w:color w:val="652165"/>
      <w:sz w:val="36"/>
      <w:szCs w:val="36"/>
      <w:lang w:val="en-GB"/>
    </w:rPr>
  </w:style>
  <w:style w:type="paragraph" w:styleId="Title">
    <w:name w:val="Title"/>
    <w:basedOn w:val="Heading1"/>
    <w:next w:val="Heading1"/>
    <w:link w:val="TitleChar"/>
    <w:uiPriority w:val="10"/>
    <w:qFormat/>
    <w:rsid w:val="000A5681"/>
  </w:style>
  <w:style w:type="character" w:customStyle="1" w:styleId="TitleChar">
    <w:name w:val="Title Char"/>
    <w:basedOn w:val="DefaultParagraphFont"/>
    <w:link w:val="Title"/>
    <w:uiPriority w:val="10"/>
    <w:rsid w:val="000A5681"/>
    <w:rPr>
      <w:rFonts w:ascii="Verdana" w:hAnsi="Verdana"/>
      <w:b/>
      <w:bCs/>
      <w:color w:val="652266"/>
      <w:sz w:val="44"/>
      <w:szCs w:val="44"/>
    </w:rPr>
  </w:style>
  <w:style w:type="paragraph" w:styleId="Subtitle">
    <w:name w:val="Subtitle"/>
    <w:basedOn w:val="Heading2"/>
    <w:next w:val="Heading2"/>
    <w:link w:val="SubtitleChar"/>
    <w:uiPriority w:val="11"/>
    <w:qFormat/>
    <w:rsid w:val="000A5681"/>
  </w:style>
  <w:style w:type="character" w:customStyle="1" w:styleId="SubtitleChar">
    <w:name w:val="Subtitle Char"/>
    <w:basedOn w:val="DefaultParagraphFont"/>
    <w:link w:val="Subtitle"/>
    <w:uiPriority w:val="11"/>
    <w:rsid w:val="000A5681"/>
    <w:rPr>
      <w:rFonts w:ascii="Verdana" w:hAnsi="Verdana" w:cs="Verdana"/>
      <w:b/>
      <w:bCs/>
      <w:color w:val="652165"/>
      <w:sz w:val="36"/>
      <w:szCs w:val="36"/>
      <w:lang w:val="en-GB"/>
    </w:rPr>
  </w:style>
  <w:style w:type="paragraph" w:customStyle="1" w:styleId="BasicParagraph">
    <w:name w:val="[Basic Paragraph]"/>
    <w:basedOn w:val="Normal"/>
    <w:uiPriority w:val="99"/>
    <w:rsid w:val="000A568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Cs w:val="24"/>
      <w:lang w:val="en-GB"/>
    </w:rPr>
  </w:style>
  <w:style w:type="paragraph" w:styleId="ListParagraph">
    <w:name w:val="List Paragraph"/>
    <w:basedOn w:val="Normal"/>
    <w:uiPriority w:val="2"/>
    <w:qFormat/>
    <w:rsid w:val="000A5681"/>
    <w:pPr>
      <w:spacing w:after="160"/>
      <w:contextualSpacing/>
    </w:pPr>
  </w:style>
  <w:style w:type="paragraph" w:styleId="ListBullet">
    <w:name w:val="List Bullet"/>
    <w:basedOn w:val="ListParagraph"/>
    <w:uiPriority w:val="99"/>
    <w:unhideWhenUsed/>
    <w:rsid w:val="000A5681"/>
  </w:style>
  <w:style w:type="paragraph" w:styleId="ListBullet2">
    <w:name w:val="List Bullet 2"/>
    <w:basedOn w:val="ListParagraph"/>
    <w:uiPriority w:val="99"/>
    <w:unhideWhenUsed/>
    <w:rsid w:val="000A5681"/>
    <w:pPr>
      <w:numPr>
        <w:ilvl w:val="1"/>
      </w:numPr>
      <w:ind w:left="714" w:hanging="357"/>
    </w:pPr>
  </w:style>
  <w:style w:type="paragraph" w:styleId="ListBullet3">
    <w:name w:val="List Bullet 3"/>
    <w:basedOn w:val="ListParagraph"/>
    <w:uiPriority w:val="99"/>
    <w:unhideWhenUsed/>
    <w:rsid w:val="000A5681"/>
    <w:pPr>
      <w:numPr>
        <w:ilvl w:val="2"/>
      </w:numPr>
      <w:ind w:left="1077" w:hanging="357"/>
    </w:pPr>
  </w:style>
  <w:style w:type="character" w:styleId="Hyperlink">
    <w:name w:val="Hyperlink"/>
    <w:basedOn w:val="DefaultParagraphFont"/>
    <w:uiPriority w:val="99"/>
    <w:unhideWhenUsed/>
    <w:rsid w:val="000A5681"/>
    <w:rPr>
      <w:color w:val="652266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A5681"/>
    <w:rPr>
      <w:color w:val="605E5C"/>
      <w:shd w:val="clear" w:color="auto" w:fill="E1DFDD"/>
    </w:rPr>
  </w:style>
  <w:style w:type="character" w:styleId="Strong">
    <w:name w:val="Strong"/>
    <w:aliases w:val="Bold"/>
    <w:basedOn w:val="DefaultParagraphFont"/>
    <w:uiPriority w:val="22"/>
    <w:qFormat/>
    <w:rsid w:val="000A5681"/>
    <w:rPr>
      <w:b/>
      <w:bCs/>
    </w:rPr>
  </w:style>
  <w:style w:type="character" w:styleId="SubtleEmphasis">
    <w:name w:val="Subtle Emphasis"/>
    <w:aliases w:val="Purple text"/>
    <w:uiPriority w:val="19"/>
    <w:qFormat/>
    <w:rsid w:val="000A5681"/>
    <w:rPr>
      <w:color w:val="652266"/>
    </w:rPr>
  </w:style>
  <w:style w:type="table" w:styleId="TableGrid">
    <w:name w:val="Table Grid"/>
    <w:basedOn w:val="TableNormal"/>
    <w:uiPriority w:val="39"/>
    <w:rsid w:val="000A56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0A5681"/>
    <w:rPr>
      <w:rFonts w:ascii="Verdana" w:hAnsi="Verdana" w:cs="Verdana"/>
      <w:b/>
      <w:bCs/>
      <w:color w:val="652165"/>
      <w:sz w:val="28"/>
      <w:szCs w:val="28"/>
      <w:lang w:val="en-GB"/>
    </w:rPr>
  </w:style>
  <w:style w:type="character" w:styleId="Emphasis">
    <w:name w:val="Emphasis"/>
    <w:aliases w:val="Italics"/>
    <w:basedOn w:val="DefaultParagraphFont"/>
    <w:uiPriority w:val="20"/>
    <w:qFormat/>
    <w:rsid w:val="000A5681"/>
    <w:rPr>
      <w:i/>
      <w:iCs/>
    </w:rPr>
  </w:style>
  <w:style w:type="character" w:styleId="IntenseEmphasis">
    <w:name w:val="Intense Emphasis"/>
    <w:aliases w:val="Purple Bold"/>
    <w:uiPriority w:val="21"/>
    <w:qFormat/>
    <w:rsid w:val="000A5681"/>
    <w:rPr>
      <w:b/>
      <w:bCs/>
      <w:color w:val="652165"/>
    </w:rPr>
  </w:style>
  <w:style w:type="character" w:customStyle="1" w:styleId="Heading4Char">
    <w:name w:val="Heading 4 Char"/>
    <w:basedOn w:val="DefaultParagraphFont"/>
    <w:link w:val="Heading4"/>
    <w:uiPriority w:val="9"/>
    <w:rsid w:val="000A5681"/>
    <w:rPr>
      <w:rFonts w:ascii="Verdana" w:hAnsi="Verdana" w:cs="Verdana"/>
      <w:b/>
      <w:bCs/>
      <w:color w:val="652165"/>
      <w:sz w:val="24"/>
      <w:szCs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0A5681"/>
    <w:rPr>
      <w:color w:val="808080"/>
    </w:rPr>
  </w:style>
  <w:style w:type="character" w:styleId="FootnoteReference">
    <w:name w:val="footnote reference"/>
    <w:basedOn w:val="DefaultParagraphFont"/>
    <w:uiPriority w:val="99"/>
    <w:unhideWhenUsed/>
    <w:rsid w:val="000A5681"/>
    <w:rPr>
      <w:vertAlign w:val="superscript"/>
    </w:rPr>
  </w:style>
  <w:style w:type="paragraph" w:styleId="NoSpacing">
    <w:name w:val="No Spacing"/>
    <w:uiPriority w:val="1"/>
    <w:qFormat/>
    <w:rsid w:val="000A5681"/>
    <w:pPr>
      <w:spacing w:after="0" w:line="240" w:lineRule="auto"/>
    </w:pPr>
    <w:rPr>
      <w:rFonts w:ascii="Verdana" w:hAnsi="Verdana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0A5681"/>
    <w:rPr>
      <w:rFonts w:ascii="Verdana" w:hAnsi="Verdana" w:cs="Verdana"/>
      <w:b/>
      <w:bCs/>
      <w:color w:val="00000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568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681"/>
    <w:rPr>
      <w:rFonts w:ascii="Segoe UI" w:hAnsi="Segoe UI" w:cs="Segoe UI"/>
      <w:sz w:val="18"/>
      <w:szCs w:val="18"/>
    </w:rPr>
  </w:style>
  <w:style w:type="character" w:styleId="PageNumber">
    <w:name w:val="page number"/>
    <w:uiPriority w:val="99"/>
    <w:unhideWhenUsed/>
    <w:rsid w:val="000A5681"/>
  </w:style>
  <w:style w:type="paragraph" w:customStyle="1" w:styleId="PageNumberParagraph">
    <w:name w:val="Page Number Paragraph"/>
    <w:basedOn w:val="Footer"/>
    <w:rsid w:val="000A5681"/>
    <w:pPr>
      <w:framePr w:h="680" w:hRule="exact" w:wrap="around" w:vAnchor="page" w:hAnchor="page" w:x="10774" w:yAlign="bottom" w:anchorLock="1"/>
      <w:spacing w:before="0" w:after="0"/>
      <w:ind w:right="0"/>
    </w:pPr>
  </w:style>
  <w:style w:type="character" w:styleId="CommentReference">
    <w:name w:val="annotation reference"/>
    <w:basedOn w:val="DefaultParagraphFont"/>
    <w:uiPriority w:val="99"/>
    <w:semiHidden/>
    <w:unhideWhenUsed/>
    <w:rsid w:val="000A56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56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5681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56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5681"/>
    <w:rPr>
      <w:rFonts w:ascii="Verdana" w:hAnsi="Verdana"/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C7361"/>
    <w:pPr>
      <w:widowControl w:val="0"/>
      <w:autoSpaceDE w:val="0"/>
      <w:autoSpaceDN w:val="0"/>
      <w:spacing w:before="0"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C7361"/>
    <w:rPr>
      <w:rFonts w:ascii="Arial" w:eastAsia="Arial" w:hAnsi="Arial" w:cs="Arial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1C73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5255C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255C0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PurpleNormal">
    <w:name w:val="Purple Normal"/>
    <w:basedOn w:val="Normal"/>
    <w:link w:val="PurpleNormalChar"/>
    <w:uiPriority w:val="6"/>
    <w:qFormat/>
    <w:rsid w:val="000A5681"/>
    <w:rPr>
      <w:color w:val="652266"/>
    </w:rPr>
  </w:style>
  <w:style w:type="character" w:customStyle="1" w:styleId="PurpleNormalChar">
    <w:name w:val="Purple Normal Char"/>
    <w:basedOn w:val="DefaultParagraphFont"/>
    <w:link w:val="PurpleNormal"/>
    <w:uiPriority w:val="6"/>
    <w:rsid w:val="000A5681"/>
    <w:rPr>
      <w:rFonts w:ascii="Verdana" w:hAnsi="Verdana"/>
      <w:color w:val="652266"/>
      <w:sz w:val="24"/>
    </w:rPr>
  </w:style>
  <w:style w:type="character" w:customStyle="1" w:styleId="PurpleBoldChar">
    <w:name w:val="Purple Bold Char"/>
    <w:basedOn w:val="DefaultParagraphFont"/>
    <w:uiPriority w:val="7"/>
    <w:rsid w:val="000A5681"/>
    <w:rPr>
      <w:rFonts w:cstheme="minorBidi"/>
      <w:color w:val="652266"/>
      <w:szCs w:val="22"/>
    </w:rPr>
  </w:style>
  <w:style w:type="paragraph" w:customStyle="1" w:styleId="BoldText">
    <w:name w:val="Bold Text"/>
    <w:basedOn w:val="Normal"/>
    <w:link w:val="BoldTextChar"/>
    <w:qFormat/>
    <w:rsid w:val="000A5681"/>
    <w:pPr>
      <w:suppressAutoHyphens/>
      <w:autoSpaceDE w:val="0"/>
      <w:autoSpaceDN w:val="0"/>
      <w:adjustRightInd w:val="0"/>
      <w:spacing w:line="288" w:lineRule="auto"/>
      <w:textAlignment w:val="center"/>
    </w:pPr>
    <w:rPr>
      <w:b/>
    </w:rPr>
  </w:style>
  <w:style w:type="character" w:customStyle="1" w:styleId="BoldTextChar">
    <w:name w:val="Bold Text Char"/>
    <w:basedOn w:val="DefaultParagraphFont"/>
    <w:link w:val="BoldText"/>
    <w:rsid w:val="000A5681"/>
    <w:rPr>
      <w:rFonts w:ascii="Verdana" w:hAnsi="Verdana"/>
      <w:b/>
      <w:sz w:val="24"/>
    </w:rPr>
  </w:style>
  <w:style w:type="paragraph" w:customStyle="1" w:styleId="Default">
    <w:name w:val="Default"/>
    <w:rsid w:val="00BF5B23"/>
    <w:pPr>
      <w:autoSpaceDE w:val="0"/>
      <w:autoSpaceDN w:val="0"/>
      <w:adjustRightInd w:val="0"/>
      <w:spacing w:after="0" w:line="240" w:lineRule="auto"/>
    </w:pPr>
    <w:rPr>
      <w:rFonts w:ascii="Gotham Black" w:hAnsi="Gotham Black" w:cs="Gotham Black"/>
      <w:color w:val="000000"/>
      <w:sz w:val="24"/>
      <w:szCs w:val="24"/>
      <w:lang w:val="en-GB"/>
    </w:rPr>
  </w:style>
  <w:style w:type="character" w:customStyle="1" w:styleId="A0">
    <w:name w:val="A0"/>
    <w:uiPriority w:val="99"/>
    <w:rsid w:val="00BF5B23"/>
    <w:rPr>
      <w:rFonts w:cs="Gotham Black"/>
      <w:b/>
      <w:bCs/>
      <w:color w:val="000000"/>
      <w:sz w:val="42"/>
      <w:szCs w:val="42"/>
    </w:rPr>
  </w:style>
  <w:style w:type="character" w:customStyle="1" w:styleId="A1">
    <w:name w:val="A1"/>
    <w:uiPriority w:val="99"/>
    <w:rsid w:val="00BF5B23"/>
    <w:rPr>
      <w:rFonts w:cs="Gotham Medium"/>
      <w:color w:val="000000"/>
      <w:sz w:val="27"/>
      <w:szCs w:val="27"/>
    </w:rPr>
  </w:style>
  <w:style w:type="character" w:customStyle="1" w:styleId="A2">
    <w:name w:val="A2"/>
    <w:uiPriority w:val="99"/>
    <w:rsid w:val="005A5C9E"/>
    <w:rPr>
      <w:rFonts w:cs="Helvetica"/>
      <w:color w:val="000000"/>
      <w:sz w:val="23"/>
      <w:szCs w:val="23"/>
    </w:rPr>
  </w:style>
  <w:style w:type="character" w:customStyle="1" w:styleId="A4">
    <w:name w:val="A4"/>
    <w:uiPriority w:val="99"/>
    <w:rsid w:val="005A5C9E"/>
    <w:rPr>
      <w:rFonts w:cs="Gotham Medium"/>
      <w:color w:val="000000"/>
      <w:sz w:val="21"/>
      <w:szCs w:val="21"/>
    </w:rPr>
  </w:style>
  <w:style w:type="character" w:customStyle="1" w:styleId="A5">
    <w:name w:val="A5"/>
    <w:uiPriority w:val="99"/>
    <w:rsid w:val="005A5C9E"/>
    <w:rPr>
      <w:rFonts w:cs="Gotham Bold"/>
      <w:b/>
      <w:bCs/>
      <w:color w:val="000000"/>
      <w:sz w:val="23"/>
      <w:szCs w:val="23"/>
    </w:rPr>
  </w:style>
  <w:style w:type="character" w:customStyle="1" w:styleId="A7">
    <w:name w:val="A7"/>
    <w:uiPriority w:val="99"/>
    <w:rsid w:val="005A5C9E"/>
    <w:rPr>
      <w:rFonts w:cs="Gotham Bold"/>
      <w:b/>
      <w:bCs/>
      <w:color w:val="000000"/>
      <w:sz w:val="30"/>
      <w:szCs w:val="30"/>
    </w:rPr>
  </w:style>
  <w:style w:type="paragraph" w:customStyle="1" w:styleId="Pa8">
    <w:name w:val="Pa8"/>
    <w:basedOn w:val="Default"/>
    <w:next w:val="Default"/>
    <w:uiPriority w:val="99"/>
    <w:rsid w:val="00380B0C"/>
    <w:pPr>
      <w:spacing w:line="241" w:lineRule="atLeast"/>
    </w:pPr>
    <w:rPr>
      <w:rFonts w:cstheme="minorBidi"/>
      <w:color w:val="auto"/>
    </w:rPr>
  </w:style>
  <w:style w:type="character" w:customStyle="1" w:styleId="A9">
    <w:name w:val="A9"/>
    <w:uiPriority w:val="99"/>
    <w:rsid w:val="00380B0C"/>
    <w:rPr>
      <w:rFonts w:ascii="Gotham Bold" w:hAnsi="Gotham Bold" w:cs="Gotham Bold"/>
      <w:b/>
      <w:bCs/>
      <w:color w:val="000000"/>
      <w:sz w:val="38"/>
      <w:szCs w:val="38"/>
    </w:rPr>
  </w:style>
  <w:style w:type="paragraph" w:customStyle="1" w:styleId="Pa7">
    <w:name w:val="Pa7"/>
    <w:basedOn w:val="Default"/>
    <w:next w:val="Default"/>
    <w:uiPriority w:val="99"/>
    <w:rsid w:val="00380B0C"/>
    <w:pPr>
      <w:spacing w:line="241" w:lineRule="atLeast"/>
    </w:pPr>
    <w:rPr>
      <w:rFonts w:ascii="Gotham Medium" w:hAnsi="Gotham Medium" w:cstheme="minorBidi"/>
      <w:color w:val="auto"/>
    </w:rPr>
  </w:style>
  <w:style w:type="character" w:customStyle="1" w:styleId="A8">
    <w:name w:val="A8"/>
    <w:uiPriority w:val="99"/>
    <w:rsid w:val="00380B0C"/>
    <w:rPr>
      <w:rFonts w:ascii="Gotham Bold" w:hAnsi="Gotham Bold" w:cs="Gotham Bold"/>
      <w:b/>
      <w:bCs/>
      <w:color w:val="000000"/>
      <w:sz w:val="22"/>
      <w:szCs w:val="22"/>
    </w:rPr>
  </w:style>
  <w:style w:type="paragraph" w:customStyle="1" w:styleId="Pa6">
    <w:name w:val="Pa6"/>
    <w:basedOn w:val="Default"/>
    <w:next w:val="Default"/>
    <w:uiPriority w:val="99"/>
    <w:rsid w:val="00380B0C"/>
    <w:pPr>
      <w:spacing w:line="241" w:lineRule="atLeast"/>
    </w:pPr>
    <w:rPr>
      <w:rFonts w:ascii="Gotham Medium" w:hAnsi="Gotham Medium" w:cstheme="minorBidi"/>
      <w:color w:val="auto"/>
    </w:rPr>
  </w:style>
  <w:style w:type="character" w:customStyle="1" w:styleId="A10">
    <w:name w:val="A10"/>
    <w:uiPriority w:val="99"/>
    <w:rsid w:val="00380B0C"/>
    <w:rPr>
      <w:rFonts w:ascii="Gotham Book" w:hAnsi="Gotham Book" w:cs="Gotham Book"/>
      <w:color w:val="000000"/>
      <w:sz w:val="19"/>
      <w:szCs w:val="19"/>
    </w:rPr>
  </w:style>
  <w:style w:type="character" w:customStyle="1" w:styleId="A11">
    <w:name w:val="A11"/>
    <w:uiPriority w:val="99"/>
    <w:rsid w:val="00380B0C"/>
    <w:rPr>
      <w:rFonts w:ascii="Gotham Book" w:hAnsi="Gotham Book" w:cs="Gotham Book"/>
      <w:color w:val="000000"/>
      <w:sz w:val="19"/>
      <w:szCs w:val="19"/>
      <w:u w:val="single"/>
    </w:rPr>
  </w:style>
  <w:style w:type="paragraph" w:customStyle="1" w:styleId="Pa1">
    <w:name w:val="Pa1"/>
    <w:basedOn w:val="Default"/>
    <w:next w:val="Default"/>
    <w:uiPriority w:val="99"/>
    <w:rsid w:val="00CA6FF8"/>
    <w:pPr>
      <w:spacing w:line="241" w:lineRule="atLeast"/>
    </w:pPr>
    <w:rPr>
      <w:rFonts w:ascii="Gotham Bold" w:hAnsi="Gotham Bold" w:cstheme="minorBidi"/>
      <w:color w:val="auto"/>
    </w:rPr>
  </w:style>
  <w:style w:type="character" w:customStyle="1" w:styleId="A13">
    <w:name w:val="A13"/>
    <w:uiPriority w:val="99"/>
    <w:rsid w:val="00DE7E82"/>
    <w:rPr>
      <w:rFonts w:cs="Gotham Medium"/>
      <w:color w:val="000000"/>
      <w:sz w:val="20"/>
      <w:szCs w:val="20"/>
    </w:rPr>
  </w:style>
  <w:style w:type="paragraph" w:customStyle="1" w:styleId="paragraph">
    <w:name w:val="paragraph"/>
    <w:basedOn w:val="Normal"/>
    <w:rsid w:val="00BC3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normaltextrun">
    <w:name w:val="normaltextrun"/>
    <w:basedOn w:val="DefaultParagraphFont"/>
    <w:rsid w:val="00BC3968"/>
  </w:style>
  <w:style w:type="character" w:customStyle="1" w:styleId="eop">
    <w:name w:val="eop"/>
    <w:basedOn w:val="DefaultParagraphFont"/>
    <w:rsid w:val="00BC3968"/>
  </w:style>
  <w:style w:type="character" w:customStyle="1" w:styleId="spellingerror">
    <w:name w:val="spellingerror"/>
    <w:basedOn w:val="DefaultParagraphFont"/>
    <w:rsid w:val="00BC39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3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\Documents\Custom%20Office%20Templates\WDV%20template%20-%20Word%20standard%20document%20-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76884E75DAE744B6E9F30419A942F4" ma:contentTypeVersion="9" ma:contentTypeDescription="Create a new document." ma:contentTypeScope="" ma:versionID="95e7fa46b58b9d8f2c97410a6f07a30b">
  <xsd:schema xmlns:xsd="http://www.w3.org/2001/XMLSchema" xmlns:xs="http://www.w3.org/2001/XMLSchema" xmlns:p="http://schemas.microsoft.com/office/2006/metadata/properties" xmlns:ns2="b4994e40-2013-4ffd-bd54-c1cdaf035da5" targetNamespace="http://schemas.microsoft.com/office/2006/metadata/properties" ma:root="true" ma:fieldsID="f962c622b91e03a0f940128e7a2387f6" ns2:_="">
    <xsd:import namespace="b4994e40-2013-4ffd-bd54-c1cdaf035d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994e40-2013-4ffd-bd54-c1cdaf035d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3B7E84A-F9CA-4A01-9179-3D36B04616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796D8D-FA85-4854-A4E2-C428C34AEE4B}"/>
</file>

<file path=customXml/itemProps3.xml><?xml version="1.0" encoding="utf-8"?>
<ds:datastoreItem xmlns:ds="http://schemas.openxmlformats.org/officeDocument/2006/customXml" ds:itemID="{352F8556-4505-44B9-B96B-F7B7EF3B5589}"/>
</file>

<file path=customXml/itemProps4.xml><?xml version="1.0" encoding="utf-8"?>
<ds:datastoreItem xmlns:ds="http://schemas.openxmlformats.org/officeDocument/2006/customXml" ds:itemID="{573649F8-F455-4696-BA1D-DF1D8C5C7A18}"/>
</file>

<file path=docProps/app.xml><?xml version="1.0" encoding="utf-8"?>
<Properties xmlns="http://schemas.openxmlformats.org/officeDocument/2006/extended-properties" xmlns:vt="http://schemas.openxmlformats.org/officeDocument/2006/docPropsVTypes">
  <Template>WDV template - Word standard document - final</Template>
  <TotalTime>28</TotalTime>
  <Pages>4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 on</vt:lpstr>
    </vt:vector>
  </TitlesOfParts>
  <Company/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Facts on</dc:title>
  <dc:subject>[Subject line]</dc:subject>
  <dc:creator>Bianca Evans</dc:creator>
  <cp:keywords/>
  <dc:description/>
  <cp:lastModifiedBy>Jan Earthstar</cp:lastModifiedBy>
  <cp:revision>3</cp:revision>
  <dcterms:created xsi:type="dcterms:W3CDTF">2021-03-03T05:22:00Z</dcterms:created>
  <dcterms:modified xsi:type="dcterms:W3CDTF">2021-03-03T05:49:00Z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0x010100D676884E75DAE744B6E9F30419A942F4</vt:lpwstr>
  </property>
</Properties>
</file>