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03F7B9" w14:textId="220B0DF5" w:rsidR="000E2A0B" w:rsidRPr="009B6CB8" w:rsidRDefault="000E2A0B" w:rsidP="000E2A0B">
      <w:pPr>
        <w:pStyle w:val="Heading1"/>
        <w:rPr>
          <w:sz w:val="36"/>
          <w:szCs w:val="36"/>
        </w:rPr>
      </w:pPr>
      <w:bookmarkStart w:id="0" w:name="_Hlk46515244"/>
      <w:r w:rsidRPr="009B6CB8">
        <w:rPr>
          <w:sz w:val="36"/>
          <w:szCs w:val="36"/>
        </w:rPr>
        <w:t>Driver 4: Sexist and ableist peer relations that emphasise aggression and disrespect towards women with disabilities.   </w:t>
      </w:r>
    </w:p>
    <w:p w14:paraId="2243474E" w14:textId="77777777" w:rsidR="000E2A0B" w:rsidRPr="009B6CB8" w:rsidRDefault="000E2A0B" w:rsidP="000E2A0B">
      <w:pPr>
        <w:pStyle w:val="paragraph"/>
        <w:spacing w:before="0" w:beforeAutospacing="0" w:after="0" w:afterAutospacing="0"/>
        <w:textAlignment w:val="baseline"/>
        <w:rPr>
          <w:rFonts w:ascii="Verdana" w:hAnsi="Verdana" w:cs="Segoe UI"/>
          <w:sz w:val="18"/>
          <w:szCs w:val="18"/>
        </w:rPr>
      </w:pPr>
      <w:r w:rsidRPr="009B6CB8">
        <w:rPr>
          <w:rStyle w:val="eop"/>
          <w:rFonts w:ascii="Verdana" w:hAnsi="Verdana" w:cs="Calibri"/>
          <w:sz w:val="22"/>
          <w:szCs w:val="22"/>
        </w:rPr>
        <w:t> </w:t>
      </w:r>
    </w:p>
    <w:p w14:paraId="3DFAD6F0" w14:textId="77777777" w:rsidR="000E2A0B" w:rsidRPr="009B6CB8" w:rsidRDefault="000E2A0B" w:rsidP="000E2A0B">
      <w:pPr>
        <w:pStyle w:val="Heading2"/>
        <w:rPr>
          <w:b w:val="0"/>
          <w:sz w:val="28"/>
          <w:szCs w:val="28"/>
        </w:rPr>
      </w:pPr>
      <w:r w:rsidRPr="009B6CB8">
        <w:rPr>
          <w:sz w:val="28"/>
          <w:szCs w:val="28"/>
        </w:rPr>
        <w:t>Sexist peer relations</w:t>
      </w:r>
      <w:r w:rsidRPr="009B6CB8">
        <w:rPr>
          <w:b w:val="0"/>
          <w:sz w:val="28"/>
          <w:szCs w:val="28"/>
        </w:rPr>
        <w:t> refers to relationships between two or more men that are characterized by cultures that reinforce stereotypical and aggressive forms of masculinity, and/or the idea that men and women are fundamentally different and therefore conflict is unavoidable. </w:t>
      </w:r>
    </w:p>
    <w:p w14:paraId="6334A574" w14:textId="77777777" w:rsidR="000E2A0B" w:rsidRPr="009B6CB8" w:rsidRDefault="000E2A0B" w:rsidP="000E2A0B">
      <w:pPr>
        <w:pStyle w:val="paragraph"/>
        <w:spacing w:before="0" w:beforeAutospacing="0" w:after="0" w:afterAutospacing="0"/>
        <w:textAlignment w:val="baseline"/>
        <w:rPr>
          <w:rStyle w:val="normaltextrun"/>
          <w:rFonts w:ascii="Verdana" w:hAnsi="Verdana" w:cs="Calibri"/>
          <w:sz w:val="22"/>
          <w:szCs w:val="22"/>
        </w:rPr>
      </w:pPr>
    </w:p>
    <w:p w14:paraId="0A133FAD" w14:textId="6F5E0081" w:rsidR="000E2A0B" w:rsidRPr="009B6CB8" w:rsidRDefault="000E2A0B" w:rsidP="000E2A0B">
      <w:pPr>
        <w:pStyle w:val="paragraph"/>
        <w:spacing w:before="0" w:beforeAutospacing="0" w:after="0" w:afterAutospacing="0"/>
        <w:textAlignment w:val="baseline"/>
        <w:rPr>
          <w:rStyle w:val="eop"/>
          <w:rFonts w:ascii="Verdana" w:hAnsi="Verdana" w:cs="Calibri"/>
        </w:rPr>
      </w:pPr>
      <w:r w:rsidRPr="009B6CB8">
        <w:rPr>
          <w:rStyle w:val="normaltextrun"/>
          <w:rFonts w:ascii="Verdana" w:hAnsi="Verdana" w:cs="Calibri"/>
        </w:rPr>
        <w:t>Examples of this include:</w:t>
      </w:r>
      <w:r w:rsidRPr="009B6CB8">
        <w:rPr>
          <w:rStyle w:val="eop"/>
          <w:rFonts w:ascii="Verdana" w:hAnsi="Verdana" w:cs="Calibri"/>
        </w:rPr>
        <w:t> </w:t>
      </w:r>
    </w:p>
    <w:p w14:paraId="04463FB7" w14:textId="77777777" w:rsidR="000E2A0B" w:rsidRPr="009B6CB8" w:rsidRDefault="000E2A0B" w:rsidP="000E2A0B">
      <w:pPr>
        <w:pStyle w:val="paragraph"/>
        <w:spacing w:before="0" w:beforeAutospacing="0" w:after="0" w:afterAutospacing="0"/>
        <w:textAlignment w:val="baseline"/>
        <w:rPr>
          <w:rFonts w:ascii="Verdana" w:hAnsi="Verdana" w:cs="Segoe UI"/>
        </w:rPr>
      </w:pPr>
    </w:p>
    <w:p w14:paraId="1F7E7623" w14:textId="47D19F5B" w:rsidR="000E2A0B" w:rsidRPr="009B6CB8" w:rsidRDefault="000E2A0B" w:rsidP="00900933">
      <w:pPr>
        <w:pStyle w:val="paragraph"/>
        <w:numPr>
          <w:ilvl w:val="0"/>
          <w:numId w:val="1"/>
        </w:numPr>
        <w:tabs>
          <w:tab w:val="clear" w:pos="720"/>
          <w:tab w:val="num" w:pos="630"/>
        </w:tabs>
        <w:spacing w:before="0" w:beforeAutospacing="0" w:after="0" w:afterAutospacing="0"/>
        <w:ind w:left="630" w:hanging="270"/>
        <w:textAlignment w:val="baseline"/>
        <w:rPr>
          <w:rStyle w:val="eop"/>
          <w:rFonts w:ascii="Verdana" w:hAnsi="Verdana" w:cs="Calibri"/>
        </w:rPr>
      </w:pPr>
      <w:r w:rsidRPr="009B6CB8">
        <w:rPr>
          <w:rStyle w:val="normaltextrun"/>
          <w:rFonts w:ascii="Verdana" w:hAnsi="Verdana" w:cs="Calibri"/>
        </w:rPr>
        <w:t>“Boys will be boys” attitude, “Locker room talk” and “Bro Codes” between men</w:t>
      </w:r>
      <w:r w:rsidRPr="009B6CB8">
        <w:rPr>
          <w:rStyle w:val="eop"/>
          <w:rFonts w:ascii="Verdana" w:hAnsi="Verdana" w:cs="Calibri"/>
        </w:rPr>
        <w:t> </w:t>
      </w:r>
    </w:p>
    <w:p w14:paraId="4FDB3602" w14:textId="77777777" w:rsidR="000E2A0B" w:rsidRPr="009B6CB8" w:rsidRDefault="000E2A0B" w:rsidP="000E2A0B">
      <w:pPr>
        <w:pStyle w:val="paragraph"/>
        <w:spacing w:before="0" w:beforeAutospacing="0" w:after="0" w:afterAutospacing="0"/>
        <w:ind w:left="630"/>
        <w:textAlignment w:val="baseline"/>
        <w:rPr>
          <w:rFonts w:ascii="Verdana" w:hAnsi="Verdana" w:cs="Calibri"/>
        </w:rPr>
      </w:pPr>
    </w:p>
    <w:p w14:paraId="5186EF96" w14:textId="597865E7" w:rsidR="000E2A0B" w:rsidRPr="009B6CB8" w:rsidRDefault="000E2A0B" w:rsidP="00900933">
      <w:pPr>
        <w:pStyle w:val="paragraph"/>
        <w:numPr>
          <w:ilvl w:val="0"/>
          <w:numId w:val="1"/>
        </w:numPr>
        <w:tabs>
          <w:tab w:val="clear" w:pos="720"/>
          <w:tab w:val="num" w:pos="630"/>
        </w:tabs>
        <w:spacing w:before="0" w:beforeAutospacing="0" w:after="0" w:afterAutospacing="0"/>
        <w:ind w:left="630" w:hanging="270"/>
        <w:textAlignment w:val="baseline"/>
        <w:rPr>
          <w:rStyle w:val="eop"/>
          <w:rFonts w:ascii="Verdana" w:hAnsi="Verdana" w:cs="Calibri"/>
        </w:rPr>
      </w:pPr>
      <w:r w:rsidRPr="009B6CB8">
        <w:rPr>
          <w:rStyle w:val="normaltextrun"/>
          <w:rFonts w:ascii="Verdana" w:hAnsi="Verdana" w:cs="Calibri"/>
        </w:rPr>
        <w:t>Fetishisation and objectification of women, especially women with disabilities, including in pornography</w:t>
      </w:r>
      <w:r w:rsidRPr="009B6CB8">
        <w:rPr>
          <w:rStyle w:val="eop"/>
          <w:rFonts w:ascii="Verdana" w:hAnsi="Verdana" w:cs="Calibri"/>
        </w:rPr>
        <w:t> </w:t>
      </w:r>
    </w:p>
    <w:p w14:paraId="7AEA4527" w14:textId="6E22BB09" w:rsidR="000E2A0B" w:rsidRPr="009B6CB8" w:rsidRDefault="000E2A0B" w:rsidP="000E2A0B">
      <w:pPr>
        <w:pStyle w:val="paragraph"/>
        <w:spacing w:before="0" w:beforeAutospacing="0" w:after="0" w:afterAutospacing="0"/>
        <w:textAlignment w:val="baseline"/>
        <w:rPr>
          <w:rFonts w:ascii="Verdana" w:hAnsi="Verdana" w:cs="Calibri"/>
        </w:rPr>
      </w:pPr>
    </w:p>
    <w:p w14:paraId="40A22349" w14:textId="77777777" w:rsidR="000E2A0B" w:rsidRPr="009B6CB8" w:rsidRDefault="000E2A0B" w:rsidP="00900933">
      <w:pPr>
        <w:pStyle w:val="paragraph"/>
        <w:numPr>
          <w:ilvl w:val="0"/>
          <w:numId w:val="2"/>
        </w:numPr>
        <w:tabs>
          <w:tab w:val="clear" w:pos="720"/>
          <w:tab w:val="num" w:pos="630"/>
        </w:tabs>
        <w:spacing w:before="0" w:beforeAutospacing="0" w:after="0" w:afterAutospacing="0"/>
        <w:ind w:left="630" w:hanging="270"/>
        <w:textAlignment w:val="baseline"/>
        <w:rPr>
          <w:rFonts w:ascii="Verdana" w:hAnsi="Verdana" w:cs="Calibri"/>
        </w:rPr>
      </w:pPr>
      <w:r w:rsidRPr="009B6CB8">
        <w:rPr>
          <w:rStyle w:val="normaltextrun"/>
          <w:rFonts w:ascii="Verdana" w:hAnsi="Verdana" w:cs="Calibri"/>
        </w:rPr>
        <w:t>Allowing men, including men with disabilities, to “get away with” saying sexist comments because it is perceived that it is natural for men to say these things or because a man with a disability is perceived as ‘harmless.’ </w:t>
      </w:r>
      <w:r w:rsidRPr="009B6CB8">
        <w:rPr>
          <w:rStyle w:val="eop"/>
          <w:rFonts w:ascii="Verdana" w:hAnsi="Verdana" w:cs="Calibri"/>
        </w:rPr>
        <w:t> </w:t>
      </w:r>
    </w:p>
    <w:p w14:paraId="27308089" w14:textId="77777777" w:rsidR="000E2A0B" w:rsidRPr="009B6CB8" w:rsidRDefault="000E2A0B" w:rsidP="000E2A0B">
      <w:pPr>
        <w:pStyle w:val="paragraph"/>
        <w:spacing w:before="0" w:beforeAutospacing="0" w:after="0" w:afterAutospacing="0"/>
        <w:textAlignment w:val="baseline"/>
        <w:rPr>
          <w:rFonts w:ascii="Verdana" w:hAnsi="Verdana" w:cs="Segoe UI"/>
          <w:sz w:val="18"/>
          <w:szCs w:val="18"/>
        </w:rPr>
      </w:pPr>
      <w:r w:rsidRPr="009B6CB8">
        <w:rPr>
          <w:rStyle w:val="eop"/>
          <w:rFonts w:ascii="Verdana" w:hAnsi="Verdana" w:cs="Calibri"/>
          <w:sz w:val="22"/>
          <w:szCs w:val="22"/>
        </w:rPr>
        <w:t> </w:t>
      </w:r>
    </w:p>
    <w:p w14:paraId="28A0D305" w14:textId="77777777" w:rsidR="009B6CB8" w:rsidRDefault="009B6CB8" w:rsidP="000E2A0B">
      <w:pPr>
        <w:pStyle w:val="paragraph"/>
        <w:spacing w:before="0" w:beforeAutospacing="0" w:after="0" w:afterAutospacing="0" w:line="288" w:lineRule="auto"/>
        <w:textAlignment w:val="baseline"/>
        <w:rPr>
          <w:rFonts w:ascii="Verdana" w:eastAsiaTheme="minorHAnsi" w:hAnsi="Verdana" w:cs="Verdana"/>
          <w:b/>
          <w:bCs/>
          <w:color w:val="652165"/>
          <w:sz w:val="28"/>
          <w:szCs w:val="28"/>
          <w:lang w:val="en-GB"/>
        </w:rPr>
      </w:pPr>
    </w:p>
    <w:p w14:paraId="5C1B7FF0" w14:textId="77777777" w:rsidR="009B6CB8" w:rsidRDefault="009B6CB8" w:rsidP="000E2A0B">
      <w:pPr>
        <w:pStyle w:val="paragraph"/>
        <w:spacing w:before="0" w:beforeAutospacing="0" w:after="0" w:afterAutospacing="0" w:line="288" w:lineRule="auto"/>
        <w:textAlignment w:val="baseline"/>
        <w:rPr>
          <w:rFonts w:ascii="Verdana" w:eastAsiaTheme="minorHAnsi" w:hAnsi="Verdana" w:cs="Verdana"/>
          <w:b/>
          <w:bCs/>
          <w:color w:val="652165"/>
          <w:sz w:val="28"/>
          <w:szCs w:val="28"/>
          <w:lang w:val="en-GB"/>
        </w:rPr>
      </w:pPr>
    </w:p>
    <w:p w14:paraId="41076B49" w14:textId="6CF05C8D" w:rsidR="000E2A0B" w:rsidRPr="009B6CB8" w:rsidRDefault="000E2A0B" w:rsidP="000E2A0B">
      <w:pPr>
        <w:pStyle w:val="paragraph"/>
        <w:spacing w:before="0" w:beforeAutospacing="0" w:after="0" w:afterAutospacing="0" w:line="288" w:lineRule="auto"/>
        <w:textAlignment w:val="baseline"/>
        <w:rPr>
          <w:rFonts w:ascii="Verdana" w:eastAsiaTheme="minorHAnsi" w:hAnsi="Verdana" w:cs="Verdana"/>
          <w:b/>
          <w:bCs/>
          <w:color w:val="652165"/>
          <w:sz w:val="28"/>
          <w:szCs w:val="28"/>
          <w:lang w:val="en-GB"/>
        </w:rPr>
      </w:pPr>
      <w:r w:rsidRPr="009B6CB8">
        <w:rPr>
          <w:rFonts w:ascii="Verdana" w:eastAsiaTheme="minorHAnsi" w:hAnsi="Verdana" w:cs="Verdana"/>
          <w:b/>
          <w:bCs/>
          <w:color w:val="652165"/>
          <w:sz w:val="28"/>
          <w:szCs w:val="28"/>
          <w:lang w:val="en-GB"/>
        </w:rPr>
        <w:t>Ableist peer relations </w:t>
      </w:r>
      <w:r w:rsidRPr="009B6CB8">
        <w:rPr>
          <w:rFonts w:ascii="Verdana" w:eastAsiaTheme="minorHAnsi" w:hAnsi="Verdana" w:cs="Verdana"/>
          <w:bCs/>
          <w:color w:val="652165"/>
          <w:sz w:val="28"/>
          <w:szCs w:val="28"/>
          <w:lang w:val="en-GB"/>
        </w:rPr>
        <w:t>refers to relationships between non-disabled people that are characterized by reinforcing stereotypical, disrespectful and aggressive relationships towards people with disabilities.</w:t>
      </w:r>
      <w:r w:rsidRPr="009B6CB8">
        <w:rPr>
          <w:rFonts w:ascii="Verdana" w:eastAsiaTheme="minorHAnsi" w:hAnsi="Verdana" w:cs="Verdana"/>
          <w:b/>
          <w:bCs/>
          <w:color w:val="652165"/>
          <w:sz w:val="28"/>
          <w:szCs w:val="28"/>
          <w:lang w:val="en-GB"/>
        </w:rPr>
        <w:t xml:space="preserve">  </w:t>
      </w:r>
    </w:p>
    <w:p w14:paraId="2148AF16" w14:textId="77777777" w:rsidR="000E2A0B" w:rsidRPr="009B6CB8" w:rsidRDefault="000E2A0B" w:rsidP="000E2A0B">
      <w:pPr>
        <w:pStyle w:val="paragraph"/>
        <w:spacing w:before="0" w:beforeAutospacing="0" w:after="0" w:afterAutospacing="0"/>
        <w:textAlignment w:val="baseline"/>
        <w:rPr>
          <w:rStyle w:val="normaltextrun"/>
          <w:rFonts w:ascii="Verdana" w:hAnsi="Verdana" w:cs="Calibri"/>
          <w:sz w:val="22"/>
          <w:szCs w:val="22"/>
        </w:rPr>
      </w:pPr>
    </w:p>
    <w:p w14:paraId="0ABFD985" w14:textId="4A321BB3" w:rsidR="000E2A0B" w:rsidRPr="009B6CB8" w:rsidRDefault="000E2A0B" w:rsidP="000E2A0B">
      <w:pPr>
        <w:pStyle w:val="paragraph"/>
        <w:spacing w:before="0" w:beforeAutospacing="0" w:after="0" w:afterAutospacing="0"/>
        <w:textAlignment w:val="baseline"/>
        <w:rPr>
          <w:rStyle w:val="eop"/>
          <w:rFonts w:ascii="Verdana" w:hAnsi="Verdana" w:cs="Calibri"/>
          <w:sz w:val="22"/>
          <w:szCs w:val="22"/>
        </w:rPr>
      </w:pPr>
      <w:r w:rsidRPr="009B6CB8">
        <w:rPr>
          <w:rStyle w:val="normaltextrun"/>
          <w:rFonts w:ascii="Verdana" w:hAnsi="Verdana" w:cs="Calibri"/>
          <w:sz w:val="22"/>
          <w:szCs w:val="22"/>
        </w:rPr>
        <w:t>Examples of this include:</w:t>
      </w:r>
      <w:r w:rsidRPr="009B6CB8">
        <w:rPr>
          <w:rStyle w:val="eop"/>
          <w:rFonts w:ascii="Verdana" w:hAnsi="Verdana" w:cs="Calibri"/>
          <w:sz w:val="22"/>
          <w:szCs w:val="22"/>
        </w:rPr>
        <w:t> </w:t>
      </w:r>
    </w:p>
    <w:p w14:paraId="7F5D769E" w14:textId="77777777" w:rsidR="000E2A0B" w:rsidRPr="009B6CB8" w:rsidRDefault="000E2A0B" w:rsidP="000E2A0B">
      <w:pPr>
        <w:pStyle w:val="paragraph"/>
        <w:spacing w:before="0" w:beforeAutospacing="0" w:after="0" w:afterAutospacing="0"/>
        <w:textAlignment w:val="baseline"/>
        <w:rPr>
          <w:rFonts w:ascii="Verdana" w:hAnsi="Verdana" w:cs="Segoe UI"/>
          <w:sz w:val="18"/>
          <w:szCs w:val="18"/>
        </w:rPr>
      </w:pPr>
    </w:p>
    <w:p w14:paraId="7D087D4F" w14:textId="0DC3CDD7" w:rsidR="000E2A0B" w:rsidRPr="009B6CB8" w:rsidRDefault="000E2A0B" w:rsidP="00900933">
      <w:pPr>
        <w:pStyle w:val="paragraph"/>
        <w:numPr>
          <w:ilvl w:val="0"/>
          <w:numId w:val="1"/>
        </w:numPr>
        <w:tabs>
          <w:tab w:val="clear" w:pos="720"/>
          <w:tab w:val="num" w:pos="630"/>
        </w:tabs>
        <w:spacing w:before="0" w:beforeAutospacing="0" w:after="0" w:afterAutospacing="0"/>
        <w:ind w:left="630" w:hanging="270"/>
        <w:textAlignment w:val="baseline"/>
        <w:rPr>
          <w:rStyle w:val="normaltextrun"/>
          <w:rFonts w:ascii="Verdana" w:hAnsi="Verdana"/>
        </w:rPr>
      </w:pPr>
      <w:r w:rsidRPr="009B6CB8">
        <w:rPr>
          <w:rStyle w:val="normaltextrun"/>
          <w:rFonts w:ascii="Verdana" w:hAnsi="Verdana" w:cs="Calibri"/>
        </w:rPr>
        <w:lastRenderedPageBreak/>
        <w:t>Carers or disability workers ‘bonding’ with each other by speaking poorly or disrespectfully of their ‘difficult’ clients</w:t>
      </w:r>
      <w:r w:rsidRPr="009B6CB8">
        <w:rPr>
          <w:rStyle w:val="normaltextrun"/>
          <w:rFonts w:ascii="Verdana" w:hAnsi="Verdana"/>
        </w:rPr>
        <w:t> </w:t>
      </w:r>
    </w:p>
    <w:p w14:paraId="2BBC77B1" w14:textId="77777777" w:rsidR="000E2A0B" w:rsidRPr="009B6CB8" w:rsidRDefault="000E2A0B" w:rsidP="000E2A0B">
      <w:pPr>
        <w:pStyle w:val="paragraph"/>
        <w:spacing w:before="0" w:beforeAutospacing="0" w:after="0" w:afterAutospacing="0"/>
        <w:ind w:left="630"/>
        <w:textAlignment w:val="baseline"/>
        <w:rPr>
          <w:rStyle w:val="normaltextrun"/>
          <w:rFonts w:ascii="Verdana" w:hAnsi="Verdana"/>
        </w:rPr>
      </w:pPr>
    </w:p>
    <w:p w14:paraId="49BC302B" w14:textId="77777777" w:rsidR="000E2A0B" w:rsidRPr="009B6CB8" w:rsidRDefault="000E2A0B" w:rsidP="00900933">
      <w:pPr>
        <w:pStyle w:val="paragraph"/>
        <w:numPr>
          <w:ilvl w:val="0"/>
          <w:numId w:val="1"/>
        </w:numPr>
        <w:tabs>
          <w:tab w:val="clear" w:pos="720"/>
          <w:tab w:val="num" w:pos="630"/>
        </w:tabs>
        <w:spacing w:before="0" w:beforeAutospacing="0" w:after="0" w:afterAutospacing="0"/>
        <w:ind w:left="630" w:hanging="270"/>
        <w:textAlignment w:val="baseline"/>
        <w:rPr>
          <w:rStyle w:val="normaltextrun"/>
          <w:rFonts w:ascii="Verdana" w:hAnsi="Verdana"/>
        </w:rPr>
      </w:pPr>
      <w:r w:rsidRPr="009B6CB8">
        <w:rPr>
          <w:rStyle w:val="normaltextrun"/>
          <w:rFonts w:ascii="Verdana" w:hAnsi="Verdana" w:cs="Calibri"/>
        </w:rPr>
        <w:t>Carers, disability workers or family members staying silent or ‘looking the other way’ when they see ‘rough handling’ of a person with a disability</w:t>
      </w:r>
      <w:r w:rsidRPr="009B6CB8">
        <w:rPr>
          <w:rStyle w:val="normaltextrun"/>
          <w:rFonts w:ascii="Verdana" w:hAnsi="Verdana"/>
        </w:rPr>
        <w:t> </w:t>
      </w:r>
    </w:p>
    <w:p w14:paraId="5390ADD3" w14:textId="2EDAA6C7" w:rsidR="000E2A0B" w:rsidRPr="009B6CB8" w:rsidRDefault="000E2A0B" w:rsidP="00900933">
      <w:pPr>
        <w:pStyle w:val="paragraph"/>
        <w:numPr>
          <w:ilvl w:val="0"/>
          <w:numId w:val="1"/>
        </w:numPr>
        <w:tabs>
          <w:tab w:val="clear" w:pos="720"/>
          <w:tab w:val="num" w:pos="630"/>
        </w:tabs>
        <w:spacing w:before="0" w:beforeAutospacing="0" w:after="0" w:afterAutospacing="0"/>
        <w:ind w:left="630" w:hanging="270"/>
        <w:textAlignment w:val="baseline"/>
        <w:rPr>
          <w:rStyle w:val="normaltextrun"/>
          <w:rFonts w:ascii="Verdana" w:hAnsi="Verdana"/>
        </w:rPr>
      </w:pPr>
      <w:r w:rsidRPr="009B6CB8">
        <w:rPr>
          <w:rStyle w:val="normaltextrun"/>
          <w:rFonts w:ascii="Verdana" w:hAnsi="Verdana" w:cs="Calibri"/>
        </w:rPr>
        <w:t>Professionals (such as health care providers) choosing to only speak to the able-bodied carer or family member rather than speaking directly to the person with the disability </w:t>
      </w:r>
      <w:r w:rsidRPr="009B6CB8">
        <w:rPr>
          <w:rStyle w:val="normaltextrun"/>
          <w:rFonts w:ascii="Verdana" w:hAnsi="Verdana"/>
        </w:rPr>
        <w:t> </w:t>
      </w:r>
    </w:p>
    <w:p w14:paraId="153CE1B5" w14:textId="77777777" w:rsidR="000E2A0B" w:rsidRPr="009B6CB8" w:rsidRDefault="000E2A0B" w:rsidP="000E2A0B">
      <w:pPr>
        <w:pStyle w:val="paragraph"/>
        <w:spacing w:before="0" w:beforeAutospacing="0" w:after="0" w:afterAutospacing="0"/>
        <w:ind w:left="630"/>
        <w:textAlignment w:val="baseline"/>
        <w:rPr>
          <w:rStyle w:val="normaltextrun"/>
          <w:rFonts w:ascii="Verdana" w:hAnsi="Verdana"/>
        </w:rPr>
      </w:pPr>
    </w:p>
    <w:p w14:paraId="70694713" w14:textId="72AB4FA6" w:rsidR="000E2A0B" w:rsidRPr="009B6CB8" w:rsidRDefault="000E2A0B" w:rsidP="00900933">
      <w:pPr>
        <w:pStyle w:val="paragraph"/>
        <w:numPr>
          <w:ilvl w:val="0"/>
          <w:numId w:val="1"/>
        </w:numPr>
        <w:tabs>
          <w:tab w:val="clear" w:pos="720"/>
          <w:tab w:val="num" w:pos="630"/>
        </w:tabs>
        <w:spacing w:before="0" w:beforeAutospacing="0" w:after="0" w:afterAutospacing="0"/>
        <w:ind w:left="630" w:hanging="270"/>
        <w:textAlignment w:val="baseline"/>
        <w:rPr>
          <w:rStyle w:val="normaltextrun"/>
          <w:rFonts w:ascii="Verdana" w:hAnsi="Verdana"/>
        </w:rPr>
      </w:pPr>
      <w:r w:rsidRPr="009B6CB8">
        <w:rPr>
          <w:rStyle w:val="normaltextrun"/>
          <w:rFonts w:ascii="Verdana" w:hAnsi="Verdana" w:cs="Calibri"/>
        </w:rPr>
        <w:t>Carers speaking to and </w:t>
      </w:r>
      <w:proofErr w:type="spellStart"/>
      <w:r w:rsidRPr="009B6CB8">
        <w:rPr>
          <w:rStyle w:val="normaltextrun"/>
          <w:rFonts w:ascii="Verdana" w:hAnsi="Verdana" w:cs="Calibri"/>
        </w:rPr>
        <w:t>socialising</w:t>
      </w:r>
      <w:proofErr w:type="spellEnd"/>
      <w:r w:rsidRPr="009B6CB8">
        <w:rPr>
          <w:rStyle w:val="normaltextrun"/>
          <w:rFonts w:ascii="Verdana" w:hAnsi="Verdana" w:cs="Calibri"/>
        </w:rPr>
        <w:t> primarily with each other while ignoring their clients</w:t>
      </w:r>
      <w:r w:rsidRPr="009B6CB8">
        <w:rPr>
          <w:rStyle w:val="normaltextrun"/>
          <w:rFonts w:ascii="Verdana" w:hAnsi="Verdana"/>
        </w:rPr>
        <w:t> </w:t>
      </w:r>
    </w:p>
    <w:p w14:paraId="311B7B02" w14:textId="10C2C9F7" w:rsidR="000E2A0B" w:rsidRPr="009B6CB8" w:rsidRDefault="000E2A0B" w:rsidP="000E2A0B">
      <w:pPr>
        <w:pStyle w:val="paragraph"/>
        <w:spacing w:before="0" w:beforeAutospacing="0" w:after="0" w:afterAutospacing="0"/>
        <w:textAlignment w:val="baseline"/>
        <w:rPr>
          <w:rStyle w:val="normaltextrun"/>
          <w:rFonts w:ascii="Verdana" w:hAnsi="Verdana"/>
        </w:rPr>
      </w:pPr>
    </w:p>
    <w:p w14:paraId="11D8926D" w14:textId="77777777" w:rsidR="000E2A0B" w:rsidRPr="009B6CB8" w:rsidRDefault="000E2A0B" w:rsidP="00900933">
      <w:pPr>
        <w:pStyle w:val="paragraph"/>
        <w:numPr>
          <w:ilvl w:val="0"/>
          <w:numId w:val="1"/>
        </w:numPr>
        <w:tabs>
          <w:tab w:val="clear" w:pos="720"/>
          <w:tab w:val="num" w:pos="630"/>
        </w:tabs>
        <w:spacing w:before="0" w:beforeAutospacing="0" w:after="0" w:afterAutospacing="0"/>
        <w:ind w:left="630" w:hanging="270"/>
        <w:textAlignment w:val="baseline"/>
        <w:rPr>
          <w:rStyle w:val="normaltextrun"/>
          <w:rFonts w:ascii="Verdana" w:hAnsi="Verdana"/>
        </w:rPr>
      </w:pPr>
      <w:r w:rsidRPr="009B6CB8">
        <w:rPr>
          <w:rStyle w:val="normaltextrun"/>
          <w:rFonts w:ascii="Verdana" w:hAnsi="Verdana" w:cs="Calibri"/>
        </w:rPr>
        <w:t>Malicious ‘pranks,’ tricks, muck-up day activities, ‘jokes,’ or party cultures that target or humiliate people with disability </w:t>
      </w:r>
      <w:r w:rsidRPr="009B6CB8">
        <w:rPr>
          <w:rStyle w:val="normaltextrun"/>
          <w:rFonts w:ascii="Verdana" w:hAnsi="Verdana"/>
        </w:rPr>
        <w:t> </w:t>
      </w:r>
    </w:p>
    <w:p w14:paraId="3C761014" w14:textId="1583F5D0" w:rsidR="000E2A0B" w:rsidRPr="009B6CB8" w:rsidRDefault="000E2A0B" w:rsidP="000E2A0B">
      <w:pPr>
        <w:pStyle w:val="paragraph"/>
        <w:spacing w:before="0" w:beforeAutospacing="0" w:after="0" w:afterAutospacing="0"/>
        <w:textAlignment w:val="baseline"/>
        <w:rPr>
          <w:rStyle w:val="eop"/>
          <w:rFonts w:ascii="Verdana" w:hAnsi="Verdana" w:cs="Calibri"/>
          <w:sz w:val="22"/>
          <w:szCs w:val="22"/>
        </w:rPr>
      </w:pPr>
      <w:r w:rsidRPr="009B6CB8">
        <w:rPr>
          <w:rStyle w:val="eop"/>
          <w:rFonts w:ascii="Verdana" w:hAnsi="Verdana" w:cs="Calibri"/>
          <w:sz w:val="22"/>
          <w:szCs w:val="22"/>
        </w:rPr>
        <w:t> </w:t>
      </w:r>
    </w:p>
    <w:p w14:paraId="0279ECA1" w14:textId="018ACCCD" w:rsidR="000E2A0B" w:rsidRPr="009B6CB8" w:rsidRDefault="000E2A0B" w:rsidP="000E2A0B">
      <w:pPr>
        <w:pStyle w:val="paragraph"/>
        <w:spacing w:before="0" w:beforeAutospacing="0" w:after="0" w:afterAutospacing="0"/>
        <w:textAlignment w:val="baseline"/>
        <w:rPr>
          <w:rStyle w:val="eop"/>
          <w:rFonts w:ascii="Verdana" w:hAnsi="Verdana" w:cs="Calibri"/>
          <w:sz w:val="22"/>
          <w:szCs w:val="22"/>
        </w:rPr>
      </w:pPr>
    </w:p>
    <w:p w14:paraId="44DF74C4" w14:textId="77777777" w:rsidR="000E2A0B" w:rsidRPr="009B6CB8" w:rsidRDefault="000E2A0B" w:rsidP="000E2A0B">
      <w:pPr>
        <w:pStyle w:val="paragraph"/>
        <w:spacing w:before="0" w:beforeAutospacing="0" w:after="0" w:afterAutospacing="0"/>
        <w:textAlignment w:val="baseline"/>
        <w:rPr>
          <w:rFonts w:ascii="Verdana" w:hAnsi="Verdana" w:cs="Segoe UI"/>
          <w:sz w:val="18"/>
          <w:szCs w:val="18"/>
        </w:rPr>
      </w:pPr>
    </w:p>
    <w:p w14:paraId="185396C0" w14:textId="19342D77" w:rsidR="000E2A0B" w:rsidRPr="009B6CB8" w:rsidRDefault="000E2A0B" w:rsidP="000E2A0B">
      <w:pPr>
        <w:pStyle w:val="paragraph"/>
        <w:spacing w:before="0" w:beforeAutospacing="0" w:after="0" w:afterAutospacing="0" w:line="288" w:lineRule="auto"/>
        <w:textAlignment w:val="baseline"/>
        <w:rPr>
          <w:rFonts w:ascii="Verdana" w:eastAsiaTheme="minorHAnsi" w:hAnsi="Verdana" w:cs="Verdana"/>
          <w:bCs/>
          <w:color w:val="652165"/>
          <w:sz w:val="28"/>
          <w:szCs w:val="28"/>
          <w:lang w:val="en-GB"/>
        </w:rPr>
      </w:pPr>
      <w:r w:rsidRPr="009B6CB8">
        <w:rPr>
          <w:rFonts w:ascii="Verdana" w:eastAsiaTheme="minorHAnsi" w:hAnsi="Verdana" w:cs="Verdana"/>
          <w:bCs/>
          <w:color w:val="652165"/>
          <w:sz w:val="28"/>
          <w:szCs w:val="28"/>
          <w:lang w:val="en-GB"/>
        </w:rPr>
        <w:t>These behaviours often viewed as “harmless fun” or “just jokes” to those who use them, but they drive violence against women with disabilities in a number of important ways including: </w:t>
      </w:r>
    </w:p>
    <w:p w14:paraId="01C0FF62" w14:textId="77777777" w:rsidR="000E2A0B" w:rsidRPr="009B6CB8" w:rsidRDefault="000E2A0B" w:rsidP="000E2A0B">
      <w:pPr>
        <w:pStyle w:val="paragraph"/>
        <w:spacing w:before="0" w:beforeAutospacing="0" w:after="0" w:afterAutospacing="0" w:line="288" w:lineRule="auto"/>
        <w:textAlignment w:val="baseline"/>
        <w:rPr>
          <w:rFonts w:ascii="Verdana" w:eastAsiaTheme="minorHAnsi" w:hAnsi="Verdana" w:cs="Verdana"/>
          <w:bCs/>
          <w:color w:val="652165"/>
          <w:sz w:val="28"/>
          <w:szCs w:val="28"/>
          <w:lang w:val="en-GB"/>
        </w:rPr>
      </w:pPr>
    </w:p>
    <w:p w14:paraId="59CB022A" w14:textId="08B43B79" w:rsidR="000E2A0B" w:rsidRPr="009B6CB8" w:rsidRDefault="000E2A0B" w:rsidP="009B6CB8">
      <w:pPr>
        <w:pStyle w:val="paragraph"/>
        <w:numPr>
          <w:ilvl w:val="0"/>
          <w:numId w:val="1"/>
        </w:numPr>
        <w:tabs>
          <w:tab w:val="clear" w:pos="720"/>
          <w:tab w:val="num" w:pos="630"/>
        </w:tabs>
        <w:spacing w:before="0" w:beforeAutospacing="0" w:after="0" w:afterAutospacing="0"/>
        <w:ind w:left="630" w:hanging="270"/>
        <w:textAlignment w:val="baseline"/>
        <w:rPr>
          <w:rStyle w:val="normaltextrun"/>
          <w:rFonts w:ascii="Verdana" w:hAnsi="Verdana"/>
        </w:rPr>
      </w:pPr>
      <w:r w:rsidRPr="009B6CB8">
        <w:rPr>
          <w:rStyle w:val="normaltextrun"/>
          <w:rFonts w:ascii="Verdana" w:hAnsi="Verdana" w:cs="Calibri"/>
        </w:rPr>
        <w:t>When men are encouraged to </w:t>
      </w:r>
      <w:proofErr w:type="spellStart"/>
      <w:r w:rsidRPr="009B6CB8">
        <w:rPr>
          <w:rStyle w:val="normaltextrun"/>
          <w:rFonts w:ascii="Verdana" w:hAnsi="Verdana" w:cs="Calibri"/>
        </w:rPr>
        <w:t>prioritise</w:t>
      </w:r>
      <w:proofErr w:type="spellEnd"/>
      <w:r w:rsidRPr="009B6CB8">
        <w:rPr>
          <w:rStyle w:val="normaltextrun"/>
          <w:rFonts w:ascii="Verdana" w:hAnsi="Verdana" w:cs="Calibri"/>
        </w:rPr>
        <w:t> their relationships with other men over their relationships with women, they may be more likely to excuse other men’s violence and disrespectful behaviour towards women and be less likely to take a stand against it</w:t>
      </w:r>
      <w:r w:rsidRPr="009B6CB8">
        <w:rPr>
          <w:rStyle w:val="normaltextrun"/>
          <w:rFonts w:ascii="Verdana" w:hAnsi="Verdana"/>
        </w:rPr>
        <w:t> </w:t>
      </w:r>
    </w:p>
    <w:p w14:paraId="055A3E11" w14:textId="77777777" w:rsidR="000E2A0B" w:rsidRPr="009B6CB8" w:rsidRDefault="000E2A0B" w:rsidP="009B6CB8">
      <w:pPr>
        <w:pStyle w:val="paragraph"/>
        <w:spacing w:before="0" w:beforeAutospacing="0" w:after="0" w:afterAutospacing="0"/>
        <w:ind w:left="630"/>
        <w:textAlignment w:val="baseline"/>
        <w:rPr>
          <w:rStyle w:val="normaltextrun"/>
          <w:rFonts w:ascii="Verdana" w:hAnsi="Verdana"/>
        </w:rPr>
      </w:pPr>
    </w:p>
    <w:p w14:paraId="5C1EEADC" w14:textId="77777777" w:rsidR="000E2A0B" w:rsidRPr="009B6CB8" w:rsidRDefault="000E2A0B" w:rsidP="009B6CB8">
      <w:pPr>
        <w:pStyle w:val="paragraph"/>
        <w:numPr>
          <w:ilvl w:val="0"/>
          <w:numId w:val="1"/>
        </w:numPr>
        <w:tabs>
          <w:tab w:val="clear" w:pos="720"/>
          <w:tab w:val="num" w:pos="630"/>
        </w:tabs>
        <w:spacing w:before="0" w:beforeAutospacing="0" w:after="0" w:afterAutospacing="0"/>
        <w:ind w:left="630" w:hanging="270"/>
        <w:textAlignment w:val="baseline"/>
        <w:rPr>
          <w:rStyle w:val="normaltextrun"/>
          <w:rFonts w:ascii="Verdana" w:hAnsi="Verdana"/>
        </w:rPr>
      </w:pPr>
      <w:r w:rsidRPr="009B6CB8">
        <w:rPr>
          <w:rStyle w:val="normaltextrun"/>
          <w:rFonts w:ascii="Verdana" w:hAnsi="Verdana" w:cs="Calibri"/>
        </w:rPr>
        <w:t>When carers or able-bodied family members are encouraged to </w:t>
      </w:r>
      <w:proofErr w:type="spellStart"/>
      <w:r w:rsidRPr="009B6CB8">
        <w:rPr>
          <w:rStyle w:val="normaltextrun"/>
          <w:rFonts w:ascii="Verdana" w:hAnsi="Verdana" w:cs="Calibri"/>
        </w:rPr>
        <w:t>prioritise</w:t>
      </w:r>
      <w:proofErr w:type="spellEnd"/>
      <w:r w:rsidRPr="009B6CB8">
        <w:rPr>
          <w:rStyle w:val="normaltextrun"/>
          <w:rFonts w:ascii="Verdana" w:hAnsi="Verdana" w:cs="Calibri"/>
        </w:rPr>
        <w:t> their relationships with each other over their relationship with the woman with disability, they may be more likely to excuse able-bodied people’s violence and disrespect towards women with disabilities and less likely to take a stand against it</w:t>
      </w:r>
      <w:r w:rsidRPr="009B6CB8">
        <w:rPr>
          <w:rStyle w:val="normaltextrun"/>
          <w:rFonts w:ascii="Verdana" w:hAnsi="Verdana"/>
        </w:rPr>
        <w:t> </w:t>
      </w:r>
    </w:p>
    <w:p w14:paraId="26BAD87F" w14:textId="77777777" w:rsidR="000E2A0B" w:rsidRPr="009B6CB8" w:rsidRDefault="000E2A0B" w:rsidP="000E2A0B">
      <w:pPr>
        <w:pStyle w:val="paragraph"/>
        <w:spacing w:before="0" w:beforeAutospacing="0" w:after="0" w:afterAutospacing="0"/>
        <w:textAlignment w:val="baseline"/>
        <w:rPr>
          <w:rStyle w:val="normaltextrun"/>
          <w:rFonts w:ascii="Verdana" w:hAnsi="Verdana" w:cs="Calibri"/>
          <w:color w:val="000000"/>
          <w:sz w:val="12"/>
          <w:szCs w:val="12"/>
        </w:rPr>
      </w:pPr>
    </w:p>
    <w:p w14:paraId="4659E311" w14:textId="77777777" w:rsidR="000E2A0B" w:rsidRPr="009B6CB8" w:rsidRDefault="000E2A0B" w:rsidP="000E2A0B">
      <w:pPr>
        <w:pStyle w:val="paragraph"/>
        <w:spacing w:before="0" w:beforeAutospacing="0" w:after="0" w:afterAutospacing="0"/>
        <w:textAlignment w:val="baseline"/>
        <w:rPr>
          <w:rStyle w:val="normaltextrun"/>
          <w:rFonts w:ascii="Verdana" w:hAnsi="Verdana" w:cs="Calibri"/>
          <w:color w:val="000000"/>
          <w:sz w:val="12"/>
          <w:szCs w:val="12"/>
        </w:rPr>
      </w:pPr>
    </w:p>
    <w:p w14:paraId="79E968E0" w14:textId="77777777" w:rsidR="000E2A0B" w:rsidRPr="009B6CB8" w:rsidRDefault="000E2A0B" w:rsidP="000E2A0B">
      <w:pPr>
        <w:pStyle w:val="paragraph"/>
        <w:spacing w:before="0" w:beforeAutospacing="0" w:after="0" w:afterAutospacing="0"/>
        <w:ind w:left="540"/>
        <w:textAlignment w:val="baseline"/>
        <w:rPr>
          <w:rFonts w:ascii="Verdana" w:hAnsi="Verdana" w:cs="Segoe UI"/>
          <w:sz w:val="18"/>
          <w:szCs w:val="18"/>
        </w:rPr>
      </w:pPr>
      <w:r w:rsidRPr="009B6CB8">
        <w:rPr>
          <w:rStyle w:val="eop"/>
          <w:rFonts w:ascii="Verdana" w:hAnsi="Verdana" w:cs="Calibri"/>
          <w:color w:val="000000"/>
          <w:sz w:val="12"/>
          <w:szCs w:val="12"/>
        </w:rPr>
        <w:t> </w:t>
      </w:r>
    </w:p>
    <w:p w14:paraId="0A69493F" w14:textId="77777777" w:rsidR="000E2A0B" w:rsidRPr="009B6CB8" w:rsidRDefault="000E2A0B" w:rsidP="000E2A0B">
      <w:pPr>
        <w:pStyle w:val="paragraph"/>
        <w:spacing w:before="0" w:beforeAutospacing="0" w:after="0" w:afterAutospacing="0"/>
        <w:textAlignment w:val="baseline"/>
        <w:rPr>
          <w:rFonts w:ascii="Verdana" w:eastAsiaTheme="minorHAnsi" w:hAnsi="Verdana" w:cs="Verdana"/>
          <w:b/>
          <w:bCs/>
          <w:color w:val="652165"/>
          <w:sz w:val="28"/>
          <w:szCs w:val="28"/>
          <w:lang w:val="en-GB"/>
        </w:rPr>
      </w:pPr>
      <w:r w:rsidRPr="009B6CB8">
        <w:rPr>
          <w:rFonts w:ascii="Verdana" w:eastAsiaTheme="minorHAnsi" w:hAnsi="Verdana" w:cs="Verdana"/>
          <w:b/>
          <w:bCs/>
          <w:color w:val="652165"/>
          <w:sz w:val="28"/>
          <w:szCs w:val="28"/>
          <w:lang w:val="en-GB"/>
        </w:rPr>
        <w:t>Sources:</w:t>
      </w:r>
    </w:p>
    <w:p w14:paraId="042BB0B6" w14:textId="77777777" w:rsidR="000E2A0B" w:rsidRPr="009B6CB8" w:rsidRDefault="000E2A0B" w:rsidP="000E2A0B">
      <w:pPr>
        <w:pStyle w:val="paragraph"/>
        <w:spacing w:before="0" w:beforeAutospacing="0" w:after="0" w:afterAutospacing="0"/>
        <w:ind w:left="540"/>
        <w:textAlignment w:val="baseline"/>
        <w:rPr>
          <w:rFonts w:ascii="Verdana" w:eastAsiaTheme="minorHAnsi" w:hAnsi="Verdana" w:cs="Verdana"/>
          <w:b/>
          <w:bCs/>
          <w:color w:val="652165"/>
          <w:sz w:val="28"/>
          <w:szCs w:val="28"/>
          <w:lang w:val="en-GB"/>
        </w:rPr>
      </w:pPr>
      <w:r w:rsidRPr="009B6CB8">
        <w:rPr>
          <w:rFonts w:ascii="Verdana" w:eastAsiaTheme="minorHAnsi" w:hAnsi="Verdana" w:cs="Verdana"/>
          <w:b/>
          <w:bCs/>
          <w:color w:val="652165"/>
          <w:sz w:val="28"/>
          <w:szCs w:val="28"/>
          <w:lang w:val="en-GB"/>
        </w:rPr>
        <w:t> </w:t>
      </w:r>
    </w:p>
    <w:p w14:paraId="1B26D9C9" w14:textId="77777777" w:rsidR="000E2A0B" w:rsidRPr="009B6CB8" w:rsidRDefault="000E2A0B" w:rsidP="000E2A0B">
      <w:pPr>
        <w:rPr>
          <w:bCs/>
        </w:rPr>
      </w:pPr>
      <w:r w:rsidRPr="009B6CB8">
        <w:rPr>
          <w:bCs/>
        </w:rPr>
        <w:t>This content has been adapted from Change the Story: A Shared Framework for the Primary Prevention of Violence against Women and their Children in Australia.  Our Watch (2015).</w:t>
      </w:r>
    </w:p>
    <w:p w14:paraId="198F960B" w14:textId="31D906C1" w:rsidR="000E2A0B" w:rsidRPr="009B6CB8" w:rsidRDefault="000E2A0B" w:rsidP="000E2A0B">
      <w:pPr>
        <w:pStyle w:val="paragraph"/>
        <w:spacing w:before="0" w:beforeAutospacing="0" w:after="0" w:afterAutospacing="0"/>
        <w:textAlignment w:val="baseline"/>
        <w:rPr>
          <w:rStyle w:val="eop"/>
          <w:rFonts w:ascii="Verdana" w:hAnsi="Verdana" w:cs="Calibri"/>
          <w:sz w:val="22"/>
          <w:szCs w:val="22"/>
        </w:rPr>
      </w:pPr>
      <w:r w:rsidRPr="009B6CB8">
        <w:rPr>
          <w:rStyle w:val="eop"/>
          <w:rFonts w:ascii="Verdana" w:hAnsi="Verdana" w:cs="Calibri"/>
          <w:sz w:val="22"/>
          <w:szCs w:val="22"/>
        </w:rPr>
        <w:t> </w:t>
      </w:r>
    </w:p>
    <w:p w14:paraId="6DE4D8D3" w14:textId="02B64F23" w:rsidR="000E2A0B" w:rsidRPr="009B6CB8" w:rsidRDefault="000E2A0B" w:rsidP="000E2A0B">
      <w:pPr>
        <w:pStyle w:val="paragraph"/>
        <w:spacing w:before="0" w:beforeAutospacing="0" w:after="0" w:afterAutospacing="0"/>
        <w:textAlignment w:val="baseline"/>
        <w:rPr>
          <w:rStyle w:val="eop"/>
          <w:rFonts w:ascii="Verdana" w:hAnsi="Verdana" w:cs="Calibri"/>
          <w:sz w:val="22"/>
          <w:szCs w:val="22"/>
        </w:rPr>
      </w:pPr>
    </w:p>
    <w:p w14:paraId="27069A1A" w14:textId="2D816AF5" w:rsidR="000E2A0B" w:rsidRPr="009B6CB8" w:rsidRDefault="000E2A0B" w:rsidP="000E2A0B">
      <w:pPr>
        <w:pStyle w:val="paragraph"/>
        <w:spacing w:before="0" w:beforeAutospacing="0" w:after="0" w:afterAutospacing="0"/>
        <w:textAlignment w:val="baseline"/>
        <w:rPr>
          <w:rStyle w:val="eop"/>
          <w:rFonts w:ascii="Verdana" w:hAnsi="Verdana" w:cs="Calibri"/>
          <w:sz w:val="22"/>
          <w:szCs w:val="22"/>
        </w:rPr>
      </w:pPr>
    </w:p>
    <w:p w14:paraId="58F10DD2" w14:textId="4255F7F2" w:rsidR="000E2A0B" w:rsidRPr="009B6CB8" w:rsidRDefault="000E2A0B" w:rsidP="000E2A0B">
      <w:pPr>
        <w:pStyle w:val="paragraph"/>
        <w:spacing w:before="0" w:beforeAutospacing="0" w:after="0" w:afterAutospacing="0"/>
        <w:textAlignment w:val="baseline"/>
        <w:rPr>
          <w:rStyle w:val="eop"/>
          <w:rFonts w:ascii="Verdana" w:hAnsi="Verdana" w:cs="Calibri"/>
          <w:sz w:val="22"/>
          <w:szCs w:val="22"/>
        </w:rPr>
      </w:pPr>
    </w:p>
    <w:p w14:paraId="7715CC50" w14:textId="32C2470B" w:rsidR="000E2A0B" w:rsidRPr="009B6CB8" w:rsidRDefault="000E2A0B" w:rsidP="000E2A0B">
      <w:pPr>
        <w:pStyle w:val="paragraph"/>
        <w:spacing w:before="0" w:beforeAutospacing="0" w:after="0" w:afterAutospacing="0"/>
        <w:textAlignment w:val="baseline"/>
        <w:rPr>
          <w:rStyle w:val="eop"/>
          <w:rFonts w:ascii="Verdana" w:hAnsi="Verdana" w:cs="Calibri"/>
          <w:sz w:val="22"/>
          <w:szCs w:val="22"/>
        </w:rPr>
      </w:pPr>
    </w:p>
    <w:p w14:paraId="622C4F08" w14:textId="4FECD485" w:rsidR="000E2A0B" w:rsidRPr="009B6CB8" w:rsidRDefault="000E2A0B" w:rsidP="000E2A0B">
      <w:pPr>
        <w:pStyle w:val="paragraph"/>
        <w:spacing w:before="0" w:beforeAutospacing="0" w:after="0" w:afterAutospacing="0"/>
        <w:textAlignment w:val="baseline"/>
        <w:rPr>
          <w:rStyle w:val="eop"/>
          <w:rFonts w:ascii="Verdana" w:hAnsi="Verdana" w:cs="Calibri"/>
          <w:sz w:val="22"/>
          <w:szCs w:val="22"/>
        </w:rPr>
      </w:pPr>
    </w:p>
    <w:p w14:paraId="0FD1F9F1" w14:textId="448B1694" w:rsidR="000E2A0B" w:rsidRPr="009B6CB8" w:rsidRDefault="000E2A0B" w:rsidP="000E2A0B">
      <w:pPr>
        <w:pStyle w:val="paragraph"/>
        <w:spacing w:before="0" w:beforeAutospacing="0" w:after="0" w:afterAutospacing="0"/>
        <w:textAlignment w:val="baseline"/>
        <w:rPr>
          <w:rFonts w:ascii="Verdana" w:hAnsi="Verdana" w:cs="Segoe UI"/>
          <w:sz w:val="18"/>
          <w:szCs w:val="18"/>
        </w:rPr>
      </w:pPr>
      <w:bookmarkStart w:id="1" w:name="_GoBack"/>
      <w:bookmarkEnd w:id="1"/>
    </w:p>
    <w:p w14:paraId="056E3E63" w14:textId="1BF2846C" w:rsidR="000E2A0B" w:rsidRPr="009B6CB8" w:rsidRDefault="000E2A0B" w:rsidP="000E2A0B">
      <w:pPr>
        <w:pStyle w:val="Heading1"/>
        <w:rPr>
          <w:sz w:val="36"/>
          <w:szCs w:val="36"/>
        </w:rPr>
      </w:pPr>
      <w:r w:rsidRPr="009B6CB8">
        <w:rPr>
          <w:sz w:val="36"/>
          <w:szCs w:val="36"/>
        </w:rPr>
        <w:lastRenderedPageBreak/>
        <w:t>Action 4:  Strengthen positive, equal and respectful relations with and amongst people with disabilities, and between people of all genders </w:t>
      </w:r>
    </w:p>
    <w:p w14:paraId="715C1967" w14:textId="77777777" w:rsidR="000E2A0B" w:rsidRPr="009B6CB8" w:rsidRDefault="000E2A0B" w:rsidP="000E2A0B">
      <w:pPr>
        <w:pStyle w:val="paragraph"/>
        <w:spacing w:before="0" w:beforeAutospacing="0" w:after="0" w:afterAutospacing="0"/>
        <w:textAlignment w:val="baseline"/>
        <w:rPr>
          <w:rFonts w:ascii="Verdana" w:hAnsi="Verdana" w:cs="Segoe UI"/>
          <w:sz w:val="18"/>
          <w:szCs w:val="18"/>
        </w:rPr>
      </w:pPr>
      <w:r w:rsidRPr="009B6CB8">
        <w:rPr>
          <w:rStyle w:val="eop"/>
          <w:rFonts w:ascii="Verdana" w:hAnsi="Verdana" w:cs="Calibri"/>
          <w:sz w:val="22"/>
          <w:szCs w:val="22"/>
        </w:rPr>
        <w:t> </w:t>
      </w:r>
    </w:p>
    <w:p w14:paraId="75478285" w14:textId="77777777" w:rsidR="000E2A0B" w:rsidRPr="009B6CB8" w:rsidRDefault="000E2A0B" w:rsidP="000E2A0B">
      <w:pPr>
        <w:pStyle w:val="paragraph"/>
        <w:spacing w:before="0" w:beforeAutospacing="0" w:after="0" w:afterAutospacing="0" w:line="288" w:lineRule="auto"/>
        <w:textAlignment w:val="baseline"/>
        <w:rPr>
          <w:rFonts w:ascii="Verdana" w:eastAsiaTheme="minorHAnsi" w:hAnsi="Verdana" w:cs="Verdana"/>
          <w:bCs/>
          <w:color w:val="652165"/>
          <w:sz w:val="28"/>
          <w:szCs w:val="28"/>
          <w:lang w:val="en-GB"/>
        </w:rPr>
      </w:pPr>
      <w:r w:rsidRPr="009B6CB8">
        <w:rPr>
          <w:rFonts w:ascii="Verdana" w:eastAsiaTheme="minorHAnsi" w:hAnsi="Verdana" w:cs="Verdana"/>
          <w:bCs/>
          <w:color w:val="652165"/>
          <w:sz w:val="28"/>
          <w:szCs w:val="28"/>
          <w:lang w:val="en-GB"/>
        </w:rPr>
        <w:t>You can take action: </w:t>
      </w:r>
    </w:p>
    <w:p w14:paraId="53671D21" w14:textId="77777777" w:rsidR="000E2A0B" w:rsidRPr="009B6CB8" w:rsidRDefault="000E2A0B" w:rsidP="000E2A0B">
      <w:pPr>
        <w:pStyle w:val="paragraph"/>
        <w:spacing w:before="0" w:beforeAutospacing="0" w:after="0" w:afterAutospacing="0"/>
        <w:textAlignment w:val="baseline"/>
        <w:rPr>
          <w:rFonts w:ascii="Verdana" w:hAnsi="Verdana" w:cs="Segoe UI"/>
          <w:sz w:val="18"/>
          <w:szCs w:val="18"/>
        </w:rPr>
      </w:pPr>
      <w:r w:rsidRPr="009B6CB8">
        <w:rPr>
          <w:rStyle w:val="eop"/>
          <w:rFonts w:ascii="Verdana" w:hAnsi="Verdana" w:cs="Calibri"/>
          <w:sz w:val="22"/>
          <w:szCs w:val="22"/>
        </w:rPr>
        <w:t> </w:t>
      </w:r>
    </w:p>
    <w:p w14:paraId="35D55BB9" w14:textId="7CDD8575" w:rsidR="000E2A0B" w:rsidRPr="009B6CB8" w:rsidRDefault="000E2A0B" w:rsidP="009B6CB8">
      <w:pPr>
        <w:pStyle w:val="paragraph"/>
        <w:numPr>
          <w:ilvl w:val="0"/>
          <w:numId w:val="1"/>
        </w:numPr>
        <w:tabs>
          <w:tab w:val="clear" w:pos="720"/>
          <w:tab w:val="num" w:pos="630"/>
        </w:tabs>
        <w:spacing w:before="0" w:beforeAutospacing="0" w:after="0" w:afterAutospacing="0"/>
        <w:ind w:left="630" w:hanging="270"/>
        <w:textAlignment w:val="baseline"/>
        <w:rPr>
          <w:rStyle w:val="normaltextrun"/>
          <w:rFonts w:ascii="Verdana" w:hAnsi="Verdana"/>
        </w:rPr>
      </w:pPr>
      <w:r w:rsidRPr="009B6CB8">
        <w:rPr>
          <w:rStyle w:val="normaltextrun"/>
          <w:rFonts w:ascii="Verdana" w:hAnsi="Verdana" w:cs="Calibri"/>
        </w:rPr>
        <w:t>Be an active bystander – speak up when you see poor behaviour.  “I’m not comfortable with that.”</w:t>
      </w:r>
      <w:r w:rsidRPr="009B6CB8">
        <w:rPr>
          <w:rStyle w:val="normaltextrun"/>
          <w:rFonts w:ascii="Verdana" w:hAnsi="Verdana"/>
        </w:rPr>
        <w:t> </w:t>
      </w:r>
    </w:p>
    <w:p w14:paraId="5955E1F2" w14:textId="77777777" w:rsidR="009B6CB8" w:rsidRPr="009B6CB8" w:rsidRDefault="009B6CB8" w:rsidP="009B6CB8">
      <w:pPr>
        <w:pStyle w:val="paragraph"/>
        <w:spacing w:before="0" w:beforeAutospacing="0" w:after="0" w:afterAutospacing="0"/>
        <w:ind w:left="630"/>
        <w:textAlignment w:val="baseline"/>
        <w:rPr>
          <w:rStyle w:val="normaltextrun"/>
          <w:rFonts w:ascii="Verdana" w:hAnsi="Verdana"/>
        </w:rPr>
      </w:pPr>
    </w:p>
    <w:p w14:paraId="552C8ECA" w14:textId="1CF4A538" w:rsidR="000E2A0B" w:rsidRPr="009B6CB8" w:rsidRDefault="000E2A0B" w:rsidP="009B6CB8">
      <w:pPr>
        <w:pStyle w:val="paragraph"/>
        <w:numPr>
          <w:ilvl w:val="0"/>
          <w:numId w:val="1"/>
        </w:numPr>
        <w:tabs>
          <w:tab w:val="clear" w:pos="720"/>
          <w:tab w:val="num" w:pos="630"/>
        </w:tabs>
        <w:spacing w:before="0" w:beforeAutospacing="0" w:after="0" w:afterAutospacing="0"/>
        <w:ind w:left="630" w:hanging="270"/>
        <w:textAlignment w:val="baseline"/>
        <w:rPr>
          <w:rStyle w:val="normaltextrun"/>
          <w:rFonts w:ascii="Verdana" w:hAnsi="Verdana"/>
        </w:rPr>
      </w:pPr>
      <w:r w:rsidRPr="009B6CB8">
        <w:rPr>
          <w:rStyle w:val="normaltextrun"/>
          <w:rFonts w:ascii="Verdana" w:hAnsi="Verdana" w:cs="Calibri"/>
        </w:rPr>
        <w:t>Suggest alternative behaviours.  “Let’s try this a different way.”</w:t>
      </w:r>
      <w:r w:rsidRPr="009B6CB8">
        <w:rPr>
          <w:rStyle w:val="normaltextrun"/>
          <w:rFonts w:ascii="Verdana" w:hAnsi="Verdana"/>
        </w:rPr>
        <w:t> </w:t>
      </w:r>
    </w:p>
    <w:p w14:paraId="70731508" w14:textId="6421D9B5" w:rsidR="009B6CB8" w:rsidRPr="009B6CB8" w:rsidRDefault="009B6CB8" w:rsidP="009B6CB8">
      <w:pPr>
        <w:pStyle w:val="paragraph"/>
        <w:spacing w:before="0" w:beforeAutospacing="0" w:after="0" w:afterAutospacing="0"/>
        <w:ind w:left="630"/>
        <w:textAlignment w:val="baseline"/>
        <w:rPr>
          <w:rStyle w:val="normaltextrun"/>
          <w:rFonts w:ascii="Verdana" w:hAnsi="Verdana"/>
        </w:rPr>
      </w:pPr>
    </w:p>
    <w:p w14:paraId="296EB945" w14:textId="4052A482" w:rsidR="000E2A0B" w:rsidRPr="009B6CB8" w:rsidRDefault="000E2A0B" w:rsidP="009B6CB8">
      <w:pPr>
        <w:pStyle w:val="paragraph"/>
        <w:numPr>
          <w:ilvl w:val="0"/>
          <w:numId w:val="1"/>
        </w:numPr>
        <w:tabs>
          <w:tab w:val="clear" w:pos="720"/>
          <w:tab w:val="num" w:pos="630"/>
        </w:tabs>
        <w:spacing w:before="0" w:beforeAutospacing="0" w:after="0" w:afterAutospacing="0"/>
        <w:ind w:left="630" w:hanging="270"/>
        <w:textAlignment w:val="baseline"/>
        <w:rPr>
          <w:rStyle w:val="normaltextrun"/>
          <w:rFonts w:ascii="Verdana" w:hAnsi="Verdana"/>
        </w:rPr>
      </w:pPr>
      <w:r w:rsidRPr="009B6CB8">
        <w:rPr>
          <w:rStyle w:val="normaltextrun"/>
          <w:rFonts w:ascii="Verdana" w:hAnsi="Verdana" w:cs="Calibri"/>
        </w:rPr>
        <w:t>Speak directly to people with disabilities, not to their able-bodied carers or family members.  And get communication aids or interpreters when needed.  </w:t>
      </w:r>
      <w:r w:rsidRPr="009B6CB8">
        <w:rPr>
          <w:rStyle w:val="normaltextrun"/>
          <w:rFonts w:ascii="Verdana" w:hAnsi="Verdana"/>
        </w:rPr>
        <w:t> </w:t>
      </w:r>
    </w:p>
    <w:p w14:paraId="3D7DD549" w14:textId="58964AEE" w:rsidR="009B6CB8" w:rsidRPr="009B6CB8" w:rsidRDefault="009B6CB8" w:rsidP="009B6CB8">
      <w:pPr>
        <w:pStyle w:val="paragraph"/>
        <w:spacing w:before="0" w:beforeAutospacing="0" w:after="0" w:afterAutospacing="0"/>
        <w:ind w:left="630"/>
        <w:textAlignment w:val="baseline"/>
        <w:rPr>
          <w:rStyle w:val="normaltextrun"/>
          <w:rFonts w:ascii="Verdana" w:hAnsi="Verdana"/>
        </w:rPr>
      </w:pPr>
    </w:p>
    <w:p w14:paraId="17C65666" w14:textId="34CB1B64" w:rsidR="000E2A0B" w:rsidRPr="009B6CB8" w:rsidRDefault="000E2A0B" w:rsidP="009B6CB8">
      <w:pPr>
        <w:pStyle w:val="paragraph"/>
        <w:numPr>
          <w:ilvl w:val="0"/>
          <w:numId w:val="1"/>
        </w:numPr>
        <w:tabs>
          <w:tab w:val="clear" w:pos="720"/>
          <w:tab w:val="num" w:pos="630"/>
        </w:tabs>
        <w:spacing w:before="0" w:beforeAutospacing="0" w:after="0" w:afterAutospacing="0"/>
        <w:ind w:left="630" w:hanging="270"/>
        <w:textAlignment w:val="baseline"/>
        <w:rPr>
          <w:rStyle w:val="normaltextrun"/>
          <w:rFonts w:ascii="Verdana" w:hAnsi="Verdana"/>
        </w:rPr>
      </w:pPr>
      <w:r w:rsidRPr="009B6CB8">
        <w:rPr>
          <w:rStyle w:val="normaltextrun"/>
          <w:rFonts w:ascii="Verdana" w:hAnsi="Verdana" w:cs="Calibri"/>
        </w:rPr>
        <w:t>Check your language:  “Wheelchair coming through” or “She’s mental” are outdated and disrespectful.</w:t>
      </w:r>
      <w:r w:rsidRPr="009B6CB8">
        <w:rPr>
          <w:rStyle w:val="normaltextrun"/>
          <w:rFonts w:ascii="Verdana" w:hAnsi="Verdana"/>
        </w:rPr>
        <w:t> </w:t>
      </w:r>
    </w:p>
    <w:p w14:paraId="6EE68F5C" w14:textId="77777777" w:rsidR="009B6CB8" w:rsidRPr="009B6CB8" w:rsidRDefault="009B6CB8" w:rsidP="009B6CB8">
      <w:pPr>
        <w:pStyle w:val="paragraph"/>
        <w:spacing w:before="0" w:beforeAutospacing="0" w:after="0" w:afterAutospacing="0"/>
        <w:ind w:left="630"/>
        <w:textAlignment w:val="baseline"/>
        <w:rPr>
          <w:rStyle w:val="normaltextrun"/>
          <w:rFonts w:ascii="Verdana" w:hAnsi="Verdana"/>
        </w:rPr>
      </w:pPr>
    </w:p>
    <w:p w14:paraId="2EED41BA" w14:textId="77777777" w:rsidR="000E2A0B" w:rsidRPr="009B6CB8" w:rsidRDefault="000E2A0B" w:rsidP="009B6CB8">
      <w:pPr>
        <w:pStyle w:val="paragraph"/>
        <w:numPr>
          <w:ilvl w:val="0"/>
          <w:numId w:val="1"/>
        </w:numPr>
        <w:tabs>
          <w:tab w:val="clear" w:pos="720"/>
          <w:tab w:val="num" w:pos="630"/>
        </w:tabs>
        <w:spacing w:before="0" w:beforeAutospacing="0" w:after="0" w:afterAutospacing="0"/>
        <w:ind w:left="630" w:hanging="270"/>
        <w:textAlignment w:val="baseline"/>
        <w:rPr>
          <w:rStyle w:val="normaltextrun"/>
          <w:rFonts w:ascii="Verdana" w:hAnsi="Verdana"/>
        </w:rPr>
      </w:pPr>
      <w:r w:rsidRPr="009B6CB8">
        <w:rPr>
          <w:rStyle w:val="normaltextrun"/>
          <w:rFonts w:ascii="Verdana" w:hAnsi="Verdana" w:cs="Calibri"/>
        </w:rPr>
        <w:t>Demand Respectful Relationships Education and Sexual and Reproductive Health Education be made available for people of all genders, all sexualities and all abilities.</w:t>
      </w:r>
      <w:r w:rsidRPr="009B6CB8">
        <w:rPr>
          <w:rStyle w:val="normaltextrun"/>
          <w:rFonts w:ascii="Verdana" w:hAnsi="Verdana"/>
        </w:rPr>
        <w:t> </w:t>
      </w:r>
    </w:p>
    <w:p w14:paraId="5EFF38A9" w14:textId="77777777" w:rsidR="000E2A0B" w:rsidRPr="009B6CB8" w:rsidRDefault="000E2A0B" w:rsidP="000E2A0B">
      <w:pPr>
        <w:pStyle w:val="paragraph"/>
        <w:spacing w:before="0" w:beforeAutospacing="0" w:after="0" w:afterAutospacing="0"/>
        <w:textAlignment w:val="baseline"/>
        <w:rPr>
          <w:rFonts w:ascii="Verdana" w:hAnsi="Verdana" w:cs="Segoe UI"/>
          <w:sz w:val="18"/>
          <w:szCs w:val="18"/>
        </w:rPr>
      </w:pPr>
      <w:r w:rsidRPr="009B6CB8">
        <w:rPr>
          <w:rStyle w:val="eop"/>
          <w:rFonts w:ascii="Verdana" w:hAnsi="Verdana" w:cs="Calibri"/>
          <w:sz w:val="22"/>
          <w:szCs w:val="22"/>
        </w:rPr>
        <w:t> </w:t>
      </w:r>
    </w:p>
    <w:p w14:paraId="002D9F2A" w14:textId="32029CD0" w:rsidR="000E2A0B" w:rsidRPr="009B6CB8" w:rsidRDefault="000E2A0B" w:rsidP="009B6CB8">
      <w:pPr>
        <w:pStyle w:val="paragraph"/>
        <w:spacing w:before="0" w:beforeAutospacing="0" w:after="0" w:afterAutospacing="0" w:line="288" w:lineRule="auto"/>
        <w:textAlignment w:val="baseline"/>
        <w:rPr>
          <w:rFonts w:ascii="Verdana" w:eastAsiaTheme="minorHAnsi" w:hAnsi="Verdana" w:cs="Verdana"/>
          <w:bCs/>
          <w:color w:val="652165"/>
          <w:sz w:val="28"/>
          <w:szCs w:val="28"/>
          <w:lang w:val="en-GB"/>
        </w:rPr>
      </w:pPr>
      <w:r w:rsidRPr="009B6CB8">
        <w:rPr>
          <w:rFonts w:ascii="Verdana" w:eastAsiaTheme="minorHAnsi" w:hAnsi="Verdana" w:cs="Verdana"/>
          <w:bCs/>
          <w:color w:val="652165"/>
          <w:sz w:val="28"/>
          <w:szCs w:val="28"/>
          <w:lang w:val="en-GB"/>
        </w:rPr>
        <w:t>For disability and social services organisations, audit your practices and find ways to disrupt ‘Us/Them’ binaries.  For example: </w:t>
      </w:r>
    </w:p>
    <w:p w14:paraId="2946A56A" w14:textId="77777777" w:rsidR="009B6CB8" w:rsidRPr="009B6CB8" w:rsidRDefault="009B6CB8" w:rsidP="000E2A0B">
      <w:pPr>
        <w:pStyle w:val="paragraph"/>
        <w:spacing w:before="0" w:beforeAutospacing="0" w:after="0" w:afterAutospacing="0"/>
        <w:textAlignment w:val="baseline"/>
        <w:rPr>
          <w:rFonts w:ascii="Verdana" w:hAnsi="Verdana" w:cs="Segoe UI"/>
          <w:sz w:val="18"/>
          <w:szCs w:val="18"/>
        </w:rPr>
      </w:pPr>
    </w:p>
    <w:p w14:paraId="713FB3B8" w14:textId="1086E961" w:rsidR="000E2A0B" w:rsidRPr="009B6CB8" w:rsidRDefault="000E2A0B" w:rsidP="009B6CB8">
      <w:pPr>
        <w:pStyle w:val="paragraph"/>
        <w:numPr>
          <w:ilvl w:val="0"/>
          <w:numId w:val="1"/>
        </w:numPr>
        <w:tabs>
          <w:tab w:val="clear" w:pos="720"/>
          <w:tab w:val="num" w:pos="630"/>
        </w:tabs>
        <w:spacing w:before="0" w:beforeAutospacing="0" w:after="0" w:afterAutospacing="0"/>
        <w:ind w:left="630" w:hanging="270"/>
        <w:textAlignment w:val="baseline"/>
        <w:rPr>
          <w:rStyle w:val="normaltextrun"/>
          <w:rFonts w:ascii="Verdana" w:hAnsi="Verdana"/>
        </w:rPr>
      </w:pPr>
      <w:r w:rsidRPr="009B6CB8">
        <w:rPr>
          <w:rStyle w:val="normaltextrun"/>
          <w:rFonts w:ascii="Verdana" w:hAnsi="Verdana" w:cs="Calibri"/>
        </w:rPr>
        <w:t>When speaking about an issue related to a client, do carers sometimes ignore the client and instead speak to the others carers, even when the client is present?</w:t>
      </w:r>
      <w:r w:rsidRPr="009B6CB8">
        <w:rPr>
          <w:rStyle w:val="normaltextrun"/>
          <w:rFonts w:ascii="Verdana" w:hAnsi="Verdana"/>
        </w:rPr>
        <w:t> </w:t>
      </w:r>
    </w:p>
    <w:p w14:paraId="22B3D6B4" w14:textId="77777777" w:rsidR="009B6CB8" w:rsidRPr="009B6CB8" w:rsidRDefault="009B6CB8" w:rsidP="009B6CB8">
      <w:pPr>
        <w:pStyle w:val="paragraph"/>
        <w:spacing w:before="0" w:beforeAutospacing="0" w:after="0" w:afterAutospacing="0"/>
        <w:ind w:left="630"/>
        <w:textAlignment w:val="baseline"/>
        <w:rPr>
          <w:rStyle w:val="normaltextrun"/>
          <w:rFonts w:ascii="Verdana" w:hAnsi="Verdana"/>
        </w:rPr>
      </w:pPr>
    </w:p>
    <w:p w14:paraId="33DE9328" w14:textId="449BB488" w:rsidR="000E2A0B" w:rsidRPr="009B6CB8" w:rsidRDefault="000E2A0B" w:rsidP="009B6CB8">
      <w:pPr>
        <w:pStyle w:val="paragraph"/>
        <w:numPr>
          <w:ilvl w:val="0"/>
          <w:numId w:val="1"/>
        </w:numPr>
        <w:tabs>
          <w:tab w:val="clear" w:pos="720"/>
          <w:tab w:val="num" w:pos="630"/>
        </w:tabs>
        <w:spacing w:before="0" w:beforeAutospacing="0" w:after="0" w:afterAutospacing="0"/>
        <w:ind w:left="630" w:hanging="270"/>
        <w:textAlignment w:val="baseline"/>
        <w:rPr>
          <w:rStyle w:val="normaltextrun"/>
          <w:rFonts w:ascii="Verdana" w:hAnsi="Verdana"/>
        </w:rPr>
      </w:pPr>
      <w:r w:rsidRPr="009B6CB8">
        <w:rPr>
          <w:rStyle w:val="normaltextrun"/>
          <w:rFonts w:ascii="Verdana" w:hAnsi="Verdana" w:cs="Calibri"/>
        </w:rPr>
        <w:t>If one of your staff saw another staff member treating a client disrespectfully, would they have the confidence and the training on how to effectively raise that issue with the other staff member?</w:t>
      </w:r>
      <w:r w:rsidRPr="009B6CB8">
        <w:rPr>
          <w:rStyle w:val="normaltextrun"/>
          <w:rFonts w:ascii="Verdana" w:hAnsi="Verdana"/>
        </w:rPr>
        <w:t> </w:t>
      </w:r>
    </w:p>
    <w:p w14:paraId="2469A4CB" w14:textId="77777777" w:rsidR="009B6CB8" w:rsidRPr="009B6CB8" w:rsidRDefault="009B6CB8" w:rsidP="009B6CB8">
      <w:pPr>
        <w:pStyle w:val="paragraph"/>
        <w:spacing w:before="0" w:beforeAutospacing="0" w:after="0" w:afterAutospacing="0"/>
        <w:ind w:left="630"/>
        <w:textAlignment w:val="baseline"/>
        <w:rPr>
          <w:rStyle w:val="normaltextrun"/>
          <w:rFonts w:ascii="Verdana" w:hAnsi="Verdana"/>
        </w:rPr>
      </w:pPr>
    </w:p>
    <w:p w14:paraId="7CC02A63" w14:textId="706194CE" w:rsidR="000E2A0B" w:rsidRPr="009B6CB8" w:rsidRDefault="000E2A0B" w:rsidP="009B6CB8">
      <w:pPr>
        <w:pStyle w:val="paragraph"/>
        <w:numPr>
          <w:ilvl w:val="0"/>
          <w:numId w:val="1"/>
        </w:numPr>
        <w:tabs>
          <w:tab w:val="clear" w:pos="720"/>
          <w:tab w:val="num" w:pos="630"/>
        </w:tabs>
        <w:spacing w:before="0" w:beforeAutospacing="0" w:after="0" w:afterAutospacing="0"/>
        <w:ind w:left="630" w:hanging="270"/>
        <w:textAlignment w:val="baseline"/>
        <w:rPr>
          <w:rStyle w:val="normaltextrun"/>
          <w:rFonts w:ascii="Verdana" w:hAnsi="Verdana"/>
        </w:rPr>
      </w:pPr>
      <w:r w:rsidRPr="009B6CB8">
        <w:rPr>
          <w:rStyle w:val="normaltextrun"/>
          <w:rFonts w:ascii="Verdana" w:hAnsi="Verdana" w:cs="Calibri"/>
        </w:rPr>
        <w:t>Do mandatory uniforms for staff inadvertently distance or differentiate a carer from a client?</w:t>
      </w:r>
      <w:r w:rsidRPr="009B6CB8">
        <w:rPr>
          <w:rStyle w:val="normaltextrun"/>
          <w:rFonts w:ascii="Verdana" w:hAnsi="Verdana"/>
        </w:rPr>
        <w:t> </w:t>
      </w:r>
    </w:p>
    <w:p w14:paraId="6A9696F9" w14:textId="4BE2B6D8" w:rsidR="009B6CB8" w:rsidRPr="009B6CB8" w:rsidRDefault="009B6CB8" w:rsidP="009B6CB8">
      <w:pPr>
        <w:pStyle w:val="paragraph"/>
        <w:spacing w:before="0" w:beforeAutospacing="0" w:after="0" w:afterAutospacing="0"/>
        <w:ind w:left="630"/>
        <w:textAlignment w:val="baseline"/>
        <w:rPr>
          <w:rStyle w:val="normaltextrun"/>
          <w:rFonts w:ascii="Verdana" w:hAnsi="Verdana"/>
        </w:rPr>
      </w:pPr>
    </w:p>
    <w:p w14:paraId="73271564" w14:textId="77777777" w:rsidR="000E2A0B" w:rsidRPr="009B6CB8" w:rsidRDefault="000E2A0B" w:rsidP="009B6CB8">
      <w:pPr>
        <w:pStyle w:val="paragraph"/>
        <w:numPr>
          <w:ilvl w:val="0"/>
          <w:numId w:val="1"/>
        </w:numPr>
        <w:tabs>
          <w:tab w:val="clear" w:pos="720"/>
          <w:tab w:val="num" w:pos="630"/>
        </w:tabs>
        <w:spacing w:before="0" w:beforeAutospacing="0" w:after="0" w:afterAutospacing="0"/>
        <w:ind w:left="630" w:hanging="270"/>
        <w:textAlignment w:val="baseline"/>
        <w:rPr>
          <w:rStyle w:val="normaltextrun"/>
          <w:rFonts w:ascii="Verdana" w:hAnsi="Verdana"/>
        </w:rPr>
      </w:pPr>
      <w:r w:rsidRPr="009B6CB8">
        <w:rPr>
          <w:rStyle w:val="normaltextrun"/>
          <w:rFonts w:ascii="Verdana" w:hAnsi="Verdana" w:cs="Calibri"/>
        </w:rPr>
        <w:t>Does your organisation consult, get input from or have people with disabilities on an advisory group or the board to ensure that the perspectives of people with disabilities are being heard and organisations are held accountable?  Do you pay these lived-experience disability advisors for their time?</w:t>
      </w:r>
      <w:r w:rsidRPr="009B6CB8">
        <w:rPr>
          <w:rStyle w:val="normaltextrun"/>
          <w:rFonts w:ascii="Verdana" w:hAnsi="Verdana"/>
        </w:rPr>
        <w:t> </w:t>
      </w:r>
    </w:p>
    <w:p w14:paraId="3D6CA03A" w14:textId="77777777" w:rsidR="000E2A0B" w:rsidRPr="009B6CB8" w:rsidRDefault="000E2A0B" w:rsidP="000E2A0B">
      <w:pPr>
        <w:pStyle w:val="paragraph"/>
        <w:spacing w:before="0" w:beforeAutospacing="0" w:after="0" w:afterAutospacing="0"/>
        <w:ind w:left="720"/>
        <w:textAlignment w:val="baseline"/>
        <w:rPr>
          <w:rFonts w:ascii="Verdana" w:hAnsi="Verdana" w:cs="Segoe UI"/>
          <w:sz w:val="18"/>
          <w:szCs w:val="18"/>
        </w:rPr>
      </w:pPr>
      <w:r w:rsidRPr="009B6CB8">
        <w:rPr>
          <w:rStyle w:val="eop"/>
          <w:rFonts w:ascii="Verdana" w:hAnsi="Verdana" w:cs="Calibri"/>
          <w:sz w:val="22"/>
          <w:szCs w:val="22"/>
        </w:rPr>
        <w:lastRenderedPageBreak/>
        <w:t> </w:t>
      </w:r>
    </w:p>
    <w:p w14:paraId="0B4BB780" w14:textId="77777777" w:rsidR="000E2A0B" w:rsidRPr="009B6CB8" w:rsidRDefault="000E2A0B" w:rsidP="000E2A0B">
      <w:pPr>
        <w:pStyle w:val="paragraph"/>
        <w:spacing w:before="0" w:beforeAutospacing="0" w:after="0" w:afterAutospacing="0"/>
        <w:textAlignment w:val="baseline"/>
        <w:rPr>
          <w:rFonts w:ascii="Verdana" w:hAnsi="Verdana" w:cs="Segoe UI"/>
          <w:sz w:val="18"/>
          <w:szCs w:val="18"/>
        </w:rPr>
      </w:pPr>
      <w:r w:rsidRPr="009B6CB8">
        <w:rPr>
          <w:rStyle w:val="eop"/>
          <w:rFonts w:ascii="Verdana" w:hAnsi="Verdana" w:cs="Calibri"/>
          <w:sz w:val="22"/>
          <w:szCs w:val="22"/>
        </w:rPr>
        <w:t> </w:t>
      </w:r>
    </w:p>
    <w:p w14:paraId="2FF471B1" w14:textId="77777777" w:rsidR="000E2A0B" w:rsidRPr="009B6CB8" w:rsidRDefault="000E2A0B" w:rsidP="000E2A0B">
      <w:pPr>
        <w:pStyle w:val="paragraph"/>
        <w:spacing w:before="0" w:beforeAutospacing="0" w:after="0" w:afterAutospacing="0"/>
        <w:ind w:left="540"/>
        <w:textAlignment w:val="baseline"/>
        <w:rPr>
          <w:rFonts w:ascii="Verdana" w:hAnsi="Verdana" w:cs="Segoe UI"/>
          <w:sz w:val="18"/>
          <w:szCs w:val="18"/>
        </w:rPr>
      </w:pPr>
      <w:r w:rsidRPr="009B6CB8">
        <w:rPr>
          <w:rStyle w:val="eop"/>
          <w:rFonts w:ascii="Verdana" w:hAnsi="Verdana" w:cs="Calibri"/>
          <w:sz w:val="22"/>
          <w:szCs w:val="22"/>
        </w:rPr>
        <w:t> </w:t>
      </w:r>
      <w:r w:rsidRPr="009B6CB8">
        <w:rPr>
          <w:rStyle w:val="eop"/>
          <w:rFonts w:ascii="Verdana" w:hAnsi="Verdana" w:cs="Calibri"/>
          <w:color w:val="000000"/>
          <w:sz w:val="12"/>
          <w:szCs w:val="12"/>
        </w:rPr>
        <w:t> </w:t>
      </w:r>
    </w:p>
    <w:p w14:paraId="4FBA70AA" w14:textId="77777777" w:rsidR="000E2A0B" w:rsidRPr="009B6CB8" w:rsidRDefault="000E2A0B" w:rsidP="000E2A0B">
      <w:pPr>
        <w:pStyle w:val="paragraph"/>
        <w:spacing w:before="0" w:beforeAutospacing="0" w:after="0" w:afterAutospacing="0"/>
        <w:textAlignment w:val="baseline"/>
        <w:rPr>
          <w:rFonts w:ascii="Verdana" w:eastAsiaTheme="minorHAnsi" w:hAnsi="Verdana" w:cs="Verdana"/>
          <w:b/>
          <w:bCs/>
          <w:color w:val="652165"/>
          <w:sz w:val="28"/>
          <w:szCs w:val="28"/>
          <w:lang w:val="en-GB"/>
        </w:rPr>
      </w:pPr>
      <w:r w:rsidRPr="009B6CB8">
        <w:rPr>
          <w:rFonts w:ascii="Verdana" w:eastAsiaTheme="minorHAnsi" w:hAnsi="Verdana" w:cs="Verdana"/>
          <w:b/>
          <w:bCs/>
          <w:color w:val="652165"/>
          <w:sz w:val="28"/>
          <w:szCs w:val="28"/>
          <w:lang w:val="en-GB"/>
        </w:rPr>
        <w:t>Sources:</w:t>
      </w:r>
    </w:p>
    <w:p w14:paraId="3E8100AD" w14:textId="77777777" w:rsidR="000E2A0B" w:rsidRPr="009B6CB8" w:rsidRDefault="000E2A0B" w:rsidP="000E2A0B">
      <w:pPr>
        <w:pStyle w:val="paragraph"/>
        <w:spacing w:before="0" w:beforeAutospacing="0" w:after="0" w:afterAutospacing="0"/>
        <w:ind w:left="540"/>
        <w:textAlignment w:val="baseline"/>
        <w:rPr>
          <w:rFonts w:ascii="Verdana" w:eastAsiaTheme="minorHAnsi" w:hAnsi="Verdana" w:cs="Verdana"/>
          <w:b/>
          <w:bCs/>
          <w:color w:val="652165"/>
          <w:sz w:val="28"/>
          <w:szCs w:val="28"/>
          <w:lang w:val="en-GB"/>
        </w:rPr>
      </w:pPr>
      <w:r w:rsidRPr="009B6CB8">
        <w:rPr>
          <w:rFonts w:ascii="Verdana" w:eastAsiaTheme="minorHAnsi" w:hAnsi="Verdana" w:cs="Verdana"/>
          <w:b/>
          <w:bCs/>
          <w:color w:val="652165"/>
          <w:sz w:val="28"/>
          <w:szCs w:val="28"/>
          <w:lang w:val="en-GB"/>
        </w:rPr>
        <w:t> </w:t>
      </w:r>
    </w:p>
    <w:p w14:paraId="7603BB4B" w14:textId="77777777" w:rsidR="000E2A0B" w:rsidRPr="009B6CB8" w:rsidRDefault="000E2A0B" w:rsidP="000E2A0B">
      <w:pPr>
        <w:rPr>
          <w:bCs/>
        </w:rPr>
      </w:pPr>
      <w:r w:rsidRPr="009B6CB8">
        <w:rPr>
          <w:bCs/>
        </w:rPr>
        <w:t>This content has been adapted from Change the Story: A Shared Framework for the Primary Prevention of Violence against Women and their Children in Australia.  Our Watch (2015).</w:t>
      </w:r>
    </w:p>
    <w:p w14:paraId="484D41EE" w14:textId="57B7B88E" w:rsidR="000E2A0B" w:rsidRPr="009B6CB8" w:rsidRDefault="000E2A0B" w:rsidP="000E2A0B">
      <w:pPr>
        <w:pStyle w:val="paragraph"/>
        <w:spacing w:before="0" w:beforeAutospacing="0" w:after="0" w:afterAutospacing="0"/>
        <w:textAlignment w:val="baseline"/>
        <w:rPr>
          <w:rFonts w:ascii="Verdana" w:hAnsi="Verdana" w:cs="Segoe UI"/>
          <w:sz w:val="18"/>
          <w:szCs w:val="18"/>
        </w:rPr>
      </w:pPr>
    </w:p>
    <w:bookmarkEnd w:id="0"/>
    <w:p w14:paraId="28AF6735" w14:textId="4767C24D" w:rsidR="007601CA" w:rsidRPr="007601CA" w:rsidRDefault="007601CA" w:rsidP="007601CA">
      <w:pPr>
        <w:tabs>
          <w:tab w:val="left" w:pos="3952"/>
        </w:tabs>
        <w:rPr>
          <w:lang w:val="en-US"/>
        </w:rPr>
      </w:pPr>
    </w:p>
    <w:sectPr w:rsidR="007601CA" w:rsidRPr="007601CA" w:rsidSect="005E3F5D">
      <w:headerReference w:type="default" r:id="rId8"/>
      <w:footerReference w:type="default" r:id="rId9"/>
      <w:headerReference w:type="first" r:id="rId10"/>
      <w:footerReference w:type="first" r:id="rId11"/>
      <w:pgSz w:w="11906" w:h="16838"/>
      <w:pgMar w:top="1389" w:right="1134" w:bottom="1389" w:left="1134"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A4A189" w14:textId="77777777" w:rsidR="00881BD0" w:rsidRDefault="00881BD0" w:rsidP="00D7695F">
      <w:r>
        <w:separator/>
      </w:r>
    </w:p>
  </w:endnote>
  <w:endnote w:type="continuationSeparator" w:id="0">
    <w:p w14:paraId="50D500E1" w14:textId="77777777" w:rsidR="00881BD0" w:rsidRDefault="00881BD0" w:rsidP="00D769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6859473-E052-4056-8074-69278B7DB0A2}"/>
    <w:embedBold r:id="rId2" w:fontKey="{4ED1D306-64C0-4874-9B41-EC9DC33E2419}"/>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8B440625-EBCD-4DE3-B0D8-5271C54276BC}"/>
    <w:embedBold r:id="rId4" w:fontKey="{661FAC50-087D-4D46-BB55-28255126EAD0}"/>
  </w:font>
  <w:font w:name="Minion Pro">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5" w:fontKey="{2B8004C5-072E-41EC-9F16-E9C453356C22}"/>
  </w:font>
  <w:font w:name="Gotham Black">
    <w:altName w:val="Gotham Black"/>
    <w:panose1 w:val="00000000000000000000"/>
    <w:charset w:val="00"/>
    <w:family w:val="swiss"/>
    <w:notTrueType/>
    <w:pitch w:val="default"/>
    <w:sig w:usb0="00000003" w:usb1="00000000" w:usb2="00000000" w:usb3="00000000" w:csb0="00000001" w:csb1="00000000"/>
  </w:font>
  <w:font w:name="Gotham Medium">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embedRegular r:id="rId6" w:fontKey="{86143C15-4F66-48F2-8DB9-8419BF15DD8A}"/>
  </w:font>
  <w:font w:name="Gotham Bold">
    <w:altName w:val="Arial"/>
    <w:charset w:val="00"/>
    <w:family w:val="swiss"/>
    <w:pitch w:val="default"/>
    <w:sig w:usb0="00000003" w:usb1="00000000" w:usb2="00000000" w:usb3="00000000" w:csb0="00000001" w:csb1="00000000"/>
  </w:font>
  <w:font w:name="Gotham Book">
    <w:altName w:val="Gotham Book"/>
    <w:charset w:val="00"/>
    <w:family w:val="swiss"/>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7" w:fontKey="{74EB9AC3-313E-47B1-9ECA-EA1934B004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158E2" w14:textId="66A3C749" w:rsidR="00CD4A93" w:rsidRPr="00C803F4" w:rsidRDefault="00CD4A93"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9B6CB8">
      <w:rPr>
        <w:rStyle w:val="PageNumber"/>
        <w:noProof/>
      </w:rPr>
      <w:t>4</w:t>
    </w:r>
    <w:r w:rsidRPr="00C803F4">
      <w:rPr>
        <w:rStyle w:val="PageNumber"/>
      </w:rPr>
      <w:fldChar w:fldCharType="end"/>
    </w:r>
  </w:p>
  <w:p w14:paraId="56183D7B" w14:textId="4A284086" w:rsidR="007601CA" w:rsidRPr="000A5681" w:rsidRDefault="000E2A0B" w:rsidP="000A5681">
    <w:pPr>
      <w:pStyle w:val="Footer"/>
      <w:spacing w:before="0" w:after="0"/>
      <w:ind w:right="850"/>
      <w:rPr>
        <w:noProof/>
        <w:lang w:eastAsia="en-AU"/>
      </w:rPr>
    </w:pPr>
    <w:r>
      <w:rPr>
        <w:noProof/>
        <w:lang w:eastAsia="en-AU"/>
      </w:rPr>
      <w:t>Driver and Action 4</w:t>
    </w:r>
    <w:r w:rsidR="002A6149">
      <w:rPr>
        <w:noProof/>
        <w:lang w:eastAsia="en-AU"/>
      </w:rPr>
      <w:tab/>
    </w:r>
  </w:p>
  <w:p w14:paraId="4990A674" w14:textId="4D13B833" w:rsidR="001E1B47" w:rsidRDefault="000A5681" w:rsidP="007601CA">
    <w:pPr>
      <w:pStyle w:val="Footer"/>
      <w:spacing w:before="0" w:after="0"/>
      <w:rPr>
        <w:noProof/>
        <w:lang w:eastAsia="en-AU"/>
      </w:rPr>
    </w:pPr>
    <w:r w:rsidRPr="000A5681">
      <w:rPr>
        <w:noProof/>
        <w:lang w:eastAsia="en-AU"/>
      </w:rPr>
      <w:t>© Women</w:t>
    </w:r>
    <w:r w:rsidR="00322569">
      <w:rPr>
        <w:noProof/>
        <w:lang w:eastAsia="en-AU"/>
      </w:rPr>
      <w:t xml:space="preserve"> with Disabilities Victoria 2021</w:t>
    </w:r>
  </w:p>
  <w:p w14:paraId="6C9ED830" w14:textId="77777777" w:rsidR="007601CA" w:rsidRDefault="007601CA" w:rsidP="007601CA">
    <w:pPr>
      <w:pStyle w:val="Footer"/>
      <w:spacing w:before="0" w:after="0"/>
      <w:rPr>
        <w:noProof/>
        <w:lang w:eastAsia="en-AU"/>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66C9EE" w14:textId="25F2604D" w:rsidR="00CD4A93" w:rsidRPr="000B7816" w:rsidRDefault="00CD4A93" w:rsidP="000B7816">
    <w:pPr>
      <w:pStyle w:val="PageNumberParagraph"/>
      <w:framePr w:wrap="around"/>
      <w:rPr>
        <w:rStyle w:val="PageNumber"/>
      </w:rPr>
    </w:pPr>
    <w:r w:rsidRPr="000B7816">
      <w:rPr>
        <w:rStyle w:val="PageNumber"/>
      </w:rPr>
      <w:fldChar w:fldCharType="begin"/>
    </w:r>
    <w:r w:rsidRPr="000B7816">
      <w:rPr>
        <w:rStyle w:val="PageNumber"/>
      </w:rPr>
      <w:instrText xml:space="preserve">PAGE  </w:instrText>
    </w:r>
    <w:r w:rsidRPr="000B7816">
      <w:rPr>
        <w:rStyle w:val="PageNumber"/>
      </w:rPr>
      <w:fldChar w:fldCharType="separate"/>
    </w:r>
    <w:r w:rsidR="009B6CB8">
      <w:rPr>
        <w:rStyle w:val="PageNumber"/>
        <w:noProof/>
      </w:rPr>
      <w:t>1</w:t>
    </w:r>
    <w:r w:rsidRPr="000B7816">
      <w:rPr>
        <w:rStyle w:val="PageNumber"/>
      </w:rPr>
      <w:fldChar w:fldCharType="end"/>
    </w:r>
  </w:p>
  <w:p w14:paraId="76F25CE2" w14:textId="7E108620" w:rsidR="001C285E" w:rsidRPr="000A5681" w:rsidRDefault="005A5C9E" w:rsidP="000A5681">
    <w:pPr>
      <w:spacing w:before="0" w:after="0"/>
      <w:rPr>
        <w:sz w:val="18"/>
        <w:szCs w:val="18"/>
      </w:rPr>
    </w:pPr>
    <w:r>
      <w:rPr>
        <w:sz w:val="18"/>
        <w:szCs w:val="18"/>
      </w:rPr>
      <w:t>Driver</w:t>
    </w:r>
    <w:r w:rsidR="002A6149">
      <w:rPr>
        <w:sz w:val="18"/>
        <w:szCs w:val="18"/>
      </w:rPr>
      <w:t xml:space="preserve"> </w:t>
    </w:r>
    <w:r w:rsidR="000E2A0B">
      <w:rPr>
        <w:sz w:val="18"/>
        <w:szCs w:val="18"/>
      </w:rPr>
      <w:t>and Action 4</w:t>
    </w:r>
  </w:p>
  <w:p w14:paraId="2D791E48" w14:textId="74511155" w:rsidR="001E1B47" w:rsidRDefault="008114FD" w:rsidP="0003664C">
    <w:pPr>
      <w:suppressAutoHyphens/>
      <w:autoSpaceDE w:val="0"/>
      <w:autoSpaceDN w:val="0"/>
      <w:adjustRightInd w:val="0"/>
      <w:spacing w:before="0" w:after="0" w:line="288" w:lineRule="auto"/>
      <w:ind w:right="850"/>
      <w:textAlignment w:val="center"/>
      <w:rPr>
        <w:sz w:val="18"/>
        <w:szCs w:val="18"/>
      </w:rPr>
    </w:pPr>
    <w:r w:rsidRPr="000A5681">
      <w:rPr>
        <w:rFonts w:cs="Arial"/>
        <w:color w:val="000000" w:themeColor="text1"/>
        <w:sz w:val="18"/>
        <w:szCs w:val="18"/>
        <w14:textOutline w14:w="9525" w14:cap="rnd" w14:cmpd="sng" w14:algn="ctr">
          <w14:noFill/>
          <w14:prstDash w14:val="solid"/>
          <w14:bevel/>
        </w14:textOutline>
      </w:rPr>
      <w:t>© Women with Disabilities Victoria 2020</w:t>
    </w:r>
  </w:p>
  <w:p w14:paraId="6512CE81" w14:textId="77777777" w:rsidR="0003664C" w:rsidRPr="0003664C" w:rsidRDefault="0003664C" w:rsidP="0003664C">
    <w:pPr>
      <w:suppressAutoHyphens/>
      <w:autoSpaceDE w:val="0"/>
      <w:autoSpaceDN w:val="0"/>
      <w:adjustRightInd w:val="0"/>
      <w:spacing w:before="0" w:after="0" w:line="288" w:lineRule="auto"/>
      <w:ind w:right="850"/>
      <w:textAlignment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C7931" w14:textId="77777777" w:rsidR="00881BD0" w:rsidRDefault="00881BD0" w:rsidP="00D7695F">
      <w:r>
        <w:separator/>
      </w:r>
    </w:p>
  </w:footnote>
  <w:footnote w:type="continuationSeparator" w:id="0">
    <w:p w14:paraId="0B9CC887" w14:textId="77777777" w:rsidR="00881BD0" w:rsidRDefault="00881BD0" w:rsidP="00D769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4E984" w14:textId="2CF64F58" w:rsidR="007601CA" w:rsidRDefault="007601CA">
    <w:pPr>
      <w:pStyle w:val="Header"/>
    </w:pPr>
    <w:r w:rsidRPr="00742797">
      <w:rPr>
        <w:rStyle w:val="Strong"/>
        <w:b w:val="0"/>
        <w:bCs w:val="0"/>
        <w:noProof/>
        <w:lang w:val="en-US"/>
      </w:rPr>
      <w:drawing>
        <wp:inline distT="0" distB="0" distL="0" distR="0" wp14:anchorId="004EC055" wp14:editId="68353CCA">
          <wp:extent cx="3240000" cy="561117"/>
          <wp:effectExtent l="0" t="0" r="0" b="0"/>
          <wp:docPr id="12" name="Picture 12" descr="Women with Disabilities Victoria - Empowering Wome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021A0" w14:textId="77777777" w:rsidR="005C4087" w:rsidRDefault="005C4087" w:rsidP="00742797">
    <w:pPr>
      <w:pStyle w:val="Header"/>
    </w:pPr>
    <w:r w:rsidRPr="00742797">
      <w:rPr>
        <w:rStyle w:val="Strong"/>
        <w:b w:val="0"/>
        <w:bCs w:val="0"/>
        <w:noProof/>
        <w:lang w:val="en-US"/>
      </w:rPr>
      <w:drawing>
        <wp:inline distT="0" distB="0" distL="0" distR="0" wp14:anchorId="334A87E5" wp14:editId="4D4C24B9">
          <wp:extent cx="3240000" cy="561117"/>
          <wp:effectExtent l="0" t="0" r="0" b="0"/>
          <wp:docPr id="13" name="Picture 13" descr="Women with Disabilities Victoria - Empowering Women">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561117"/>
                  </a:xfrm>
                  <a:prstGeom prst="rect">
                    <a:avLst/>
                  </a:prstGeom>
                  <a:noFill/>
                  <a:ln>
                    <a:noFill/>
                  </a:ln>
                </pic:spPr>
              </pic:pic>
            </a:graphicData>
          </a:graphic>
        </wp:inline>
      </w:drawing>
    </w:r>
  </w:p>
  <w:p w14:paraId="2DDEF7C7" w14:textId="77777777" w:rsidR="001E1B47" w:rsidRDefault="001E1B47"/>
  <w:p w14:paraId="15668EE9" w14:textId="77777777" w:rsidR="001E1B47" w:rsidRDefault="001E1B4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90F44"/>
    <w:multiLevelType w:val="multilevel"/>
    <w:tmpl w:val="B930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55254AC"/>
    <w:multiLevelType w:val="multilevel"/>
    <w:tmpl w:val="476ED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9944AC"/>
    <w:multiLevelType w:val="multilevel"/>
    <w:tmpl w:val="92149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B854237"/>
    <w:multiLevelType w:val="multilevel"/>
    <w:tmpl w:val="098C9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10F4B9D"/>
    <w:multiLevelType w:val="multilevel"/>
    <w:tmpl w:val="369E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91C2BEB"/>
    <w:multiLevelType w:val="multilevel"/>
    <w:tmpl w:val="15CE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44E34F4"/>
    <w:multiLevelType w:val="multilevel"/>
    <w:tmpl w:val="68F8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
  </w:num>
  <w:num w:numId="3">
    <w:abstractNumId w:val="4"/>
  </w:num>
  <w:num w:numId="4">
    <w:abstractNumId w:val="2"/>
  </w:num>
  <w:num w:numId="5">
    <w:abstractNumId w:val="0"/>
  </w:num>
  <w:num w:numId="6">
    <w:abstractNumId w:val="1"/>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linkStyl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361"/>
    <w:rsid w:val="00012B2D"/>
    <w:rsid w:val="00030358"/>
    <w:rsid w:val="0003664C"/>
    <w:rsid w:val="00052F35"/>
    <w:rsid w:val="000562FB"/>
    <w:rsid w:val="000839CA"/>
    <w:rsid w:val="000A5681"/>
    <w:rsid w:val="000B7816"/>
    <w:rsid w:val="000C22B3"/>
    <w:rsid w:val="000D4DD3"/>
    <w:rsid w:val="000E2A0B"/>
    <w:rsid w:val="00102F1E"/>
    <w:rsid w:val="00127D1B"/>
    <w:rsid w:val="001302C1"/>
    <w:rsid w:val="00131858"/>
    <w:rsid w:val="001401BB"/>
    <w:rsid w:val="00143E31"/>
    <w:rsid w:val="00153EFB"/>
    <w:rsid w:val="001C285E"/>
    <w:rsid w:val="001C7361"/>
    <w:rsid w:val="001D70FA"/>
    <w:rsid w:val="001E1B47"/>
    <w:rsid w:val="001E5A7C"/>
    <w:rsid w:val="00211D21"/>
    <w:rsid w:val="002122A4"/>
    <w:rsid w:val="00233403"/>
    <w:rsid w:val="00287224"/>
    <w:rsid w:val="0029761C"/>
    <w:rsid w:val="002A6149"/>
    <w:rsid w:val="002B2BA6"/>
    <w:rsid w:val="002C0E08"/>
    <w:rsid w:val="002E481D"/>
    <w:rsid w:val="002E71BA"/>
    <w:rsid w:val="00322569"/>
    <w:rsid w:val="003300A4"/>
    <w:rsid w:val="00332DCC"/>
    <w:rsid w:val="00346C39"/>
    <w:rsid w:val="00370C2F"/>
    <w:rsid w:val="00380B0C"/>
    <w:rsid w:val="003C34D8"/>
    <w:rsid w:val="003C7CDD"/>
    <w:rsid w:val="004062F6"/>
    <w:rsid w:val="004271F3"/>
    <w:rsid w:val="0049433F"/>
    <w:rsid w:val="004C1CD2"/>
    <w:rsid w:val="004C3BCE"/>
    <w:rsid w:val="004F3EB9"/>
    <w:rsid w:val="0050106D"/>
    <w:rsid w:val="0050543F"/>
    <w:rsid w:val="005255C0"/>
    <w:rsid w:val="005274B0"/>
    <w:rsid w:val="00530D98"/>
    <w:rsid w:val="005474C9"/>
    <w:rsid w:val="005A5C9E"/>
    <w:rsid w:val="005C4087"/>
    <w:rsid w:val="005C7D0D"/>
    <w:rsid w:val="005E3F5D"/>
    <w:rsid w:val="006562EE"/>
    <w:rsid w:val="006959E8"/>
    <w:rsid w:val="006A694D"/>
    <w:rsid w:val="006C47A7"/>
    <w:rsid w:val="00725FA6"/>
    <w:rsid w:val="00727598"/>
    <w:rsid w:val="00742797"/>
    <w:rsid w:val="00751454"/>
    <w:rsid w:val="00754080"/>
    <w:rsid w:val="007601CA"/>
    <w:rsid w:val="007842B0"/>
    <w:rsid w:val="007A2C01"/>
    <w:rsid w:val="007C0932"/>
    <w:rsid w:val="007D5DFF"/>
    <w:rsid w:val="007E5F8E"/>
    <w:rsid w:val="007E648C"/>
    <w:rsid w:val="00801A71"/>
    <w:rsid w:val="0080443E"/>
    <w:rsid w:val="008056F0"/>
    <w:rsid w:val="008073C3"/>
    <w:rsid w:val="008114FD"/>
    <w:rsid w:val="00811858"/>
    <w:rsid w:val="00825DC8"/>
    <w:rsid w:val="00833E98"/>
    <w:rsid w:val="00862481"/>
    <w:rsid w:val="00881BD0"/>
    <w:rsid w:val="008D3281"/>
    <w:rsid w:val="008D58E9"/>
    <w:rsid w:val="008E322E"/>
    <w:rsid w:val="008F42E4"/>
    <w:rsid w:val="00900933"/>
    <w:rsid w:val="00906D1B"/>
    <w:rsid w:val="00927D55"/>
    <w:rsid w:val="00937001"/>
    <w:rsid w:val="009503CF"/>
    <w:rsid w:val="009536EC"/>
    <w:rsid w:val="00975F41"/>
    <w:rsid w:val="009A5F0C"/>
    <w:rsid w:val="009B2703"/>
    <w:rsid w:val="009B6353"/>
    <w:rsid w:val="009B6CB8"/>
    <w:rsid w:val="009C4B22"/>
    <w:rsid w:val="009E0193"/>
    <w:rsid w:val="009F59D2"/>
    <w:rsid w:val="00A10742"/>
    <w:rsid w:val="00A130AB"/>
    <w:rsid w:val="00A31D28"/>
    <w:rsid w:val="00A44ACC"/>
    <w:rsid w:val="00A4547D"/>
    <w:rsid w:val="00A65701"/>
    <w:rsid w:val="00AA7528"/>
    <w:rsid w:val="00AB4107"/>
    <w:rsid w:val="00AB64D3"/>
    <w:rsid w:val="00AC1C57"/>
    <w:rsid w:val="00B3097D"/>
    <w:rsid w:val="00B44862"/>
    <w:rsid w:val="00B4581F"/>
    <w:rsid w:val="00B80F76"/>
    <w:rsid w:val="00B97779"/>
    <w:rsid w:val="00BB07EB"/>
    <w:rsid w:val="00BC3968"/>
    <w:rsid w:val="00BF5B23"/>
    <w:rsid w:val="00BF74A3"/>
    <w:rsid w:val="00C34EFA"/>
    <w:rsid w:val="00C72477"/>
    <w:rsid w:val="00C803F4"/>
    <w:rsid w:val="00C93304"/>
    <w:rsid w:val="00CA2E1F"/>
    <w:rsid w:val="00CA6FF8"/>
    <w:rsid w:val="00CB1BF6"/>
    <w:rsid w:val="00CC6C6B"/>
    <w:rsid w:val="00CD4A93"/>
    <w:rsid w:val="00CD56A1"/>
    <w:rsid w:val="00CD6D6C"/>
    <w:rsid w:val="00D15F59"/>
    <w:rsid w:val="00D7695F"/>
    <w:rsid w:val="00D87A40"/>
    <w:rsid w:val="00D97DD6"/>
    <w:rsid w:val="00DB640A"/>
    <w:rsid w:val="00DC4A7C"/>
    <w:rsid w:val="00DE7E82"/>
    <w:rsid w:val="00E0795A"/>
    <w:rsid w:val="00E133D5"/>
    <w:rsid w:val="00E142E3"/>
    <w:rsid w:val="00E42484"/>
    <w:rsid w:val="00E5420C"/>
    <w:rsid w:val="00E74FB3"/>
    <w:rsid w:val="00E77562"/>
    <w:rsid w:val="00E86008"/>
    <w:rsid w:val="00EE1C00"/>
    <w:rsid w:val="00EF4481"/>
    <w:rsid w:val="00F274FD"/>
    <w:rsid w:val="00F53F11"/>
    <w:rsid w:val="00F54291"/>
    <w:rsid w:val="00F568E0"/>
    <w:rsid w:val="00F971FD"/>
    <w:rsid w:val="00FA470E"/>
    <w:rsid w:val="00FA54BE"/>
    <w:rsid w:val="00FE0168"/>
    <w:rsid w:val="00FE147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FD546A"/>
  <w14:defaultImageDpi w14:val="330"/>
  <w15:chartTrackingRefBased/>
  <w15:docId w15:val="{83B09831-0C38-4FA7-87A0-BACC74619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5681"/>
    <w:pPr>
      <w:spacing w:before="120" w:after="120" w:line="276" w:lineRule="auto"/>
    </w:pPr>
    <w:rPr>
      <w:rFonts w:ascii="Verdana" w:hAnsi="Verdana"/>
      <w:sz w:val="24"/>
    </w:rPr>
  </w:style>
  <w:style w:type="paragraph" w:styleId="Heading1">
    <w:name w:val="heading 1"/>
    <w:basedOn w:val="Normal"/>
    <w:next w:val="Normal"/>
    <w:link w:val="Heading1Char"/>
    <w:uiPriority w:val="9"/>
    <w:qFormat/>
    <w:rsid w:val="000A5681"/>
    <w:pPr>
      <w:spacing w:before="360" w:after="480"/>
      <w:outlineLvl w:val="0"/>
    </w:pPr>
    <w:rPr>
      <w:b/>
      <w:bCs/>
      <w:color w:val="652266"/>
      <w:sz w:val="44"/>
      <w:szCs w:val="44"/>
    </w:rPr>
  </w:style>
  <w:style w:type="paragraph" w:styleId="Heading2">
    <w:name w:val="heading 2"/>
    <w:basedOn w:val="Normal"/>
    <w:next w:val="Normal"/>
    <w:link w:val="Heading2Char"/>
    <w:uiPriority w:val="9"/>
    <w:unhideWhenUsed/>
    <w:qFormat/>
    <w:rsid w:val="000A5681"/>
    <w:pPr>
      <w:autoSpaceDE w:val="0"/>
      <w:autoSpaceDN w:val="0"/>
      <w:adjustRightInd w:val="0"/>
      <w:spacing w:before="320" w:after="240" w:line="288" w:lineRule="auto"/>
      <w:textAlignment w:val="center"/>
      <w:outlineLvl w:val="1"/>
    </w:pPr>
    <w:rPr>
      <w:rFonts w:cs="Verdana"/>
      <w:b/>
      <w:bCs/>
      <w:color w:val="652165"/>
      <w:sz w:val="36"/>
      <w:szCs w:val="36"/>
      <w:lang w:val="en-GB"/>
    </w:rPr>
  </w:style>
  <w:style w:type="paragraph" w:styleId="Heading3">
    <w:name w:val="heading 3"/>
    <w:basedOn w:val="Normal"/>
    <w:next w:val="Normal"/>
    <w:link w:val="Heading3Char"/>
    <w:uiPriority w:val="9"/>
    <w:unhideWhenUsed/>
    <w:qFormat/>
    <w:rsid w:val="000A5681"/>
    <w:pPr>
      <w:suppressAutoHyphens/>
      <w:autoSpaceDE w:val="0"/>
      <w:autoSpaceDN w:val="0"/>
      <w:adjustRightInd w:val="0"/>
      <w:spacing w:before="320" w:after="170" w:line="288" w:lineRule="auto"/>
      <w:textAlignment w:val="center"/>
      <w:outlineLvl w:val="2"/>
    </w:pPr>
    <w:rPr>
      <w:rFonts w:cs="Verdana"/>
      <w:b/>
      <w:bCs/>
      <w:color w:val="652165"/>
      <w:sz w:val="28"/>
      <w:szCs w:val="28"/>
      <w:lang w:val="en-GB"/>
    </w:rPr>
  </w:style>
  <w:style w:type="paragraph" w:styleId="Heading4">
    <w:name w:val="heading 4"/>
    <w:basedOn w:val="Normal"/>
    <w:next w:val="Normal"/>
    <w:link w:val="Heading4Char"/>
    <w:uiPriority w:val="9"/>
    <w:unhideWhenUsed/>
    <w:qFormat/>
    <w:rsid w:val="000A5681"/>
    <w:pPr>
      <w:suppressAutoHyphens/>
      <w:autoSpaceDE w:val="0"/>
      <w:autoSpaceDN w:val="0"/>
      <w:adjustRightInd w:val="0"/>
      <w:spacing w:before="240" w:line="288" w:lineRule="auto"/>
      <w:textAlignment w:val="center"/>
      <w:outlineLvl w:val="3"/>
    </w:pPr>
    <w:rPr>
      <w:rFonts w:cs="Verdana"/>
      <w:b/>
      <w:bCs/>
      <w:color w:val="652165"/>
      <w:szCs w:val="24"/>
      <w:lang w:val="en-GB"/>
    </w:rPr>
  </w:style>
  <w:style w:type="paragraph" w:styleId="Heading5">
    <w:name w:val="heading 5"/>
    <w:basedOn w:val="Normal"/>
    <w:next w:val="Normal"/>
    <w:link w:val="Heading5Char"/>
    <w:uiPriority w:val="9"/>
    <w:unhideWhenUsed/>
    <w:qFormat/>
    <w:rsid w:val="000A5681"/>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681"/>
    <w:pPr>
      <w:jc w:val="right"/>
    </w:pPr>
  </w:style>
  <w:style w:type="character" w:customStyle="1" w:styleId="HeaderChar">
    <w:name w:val="Header Char"/>
    <w:basedOn w:val="DefaultParagraphFont"/>
    <w:link w:val="Header"/>
    <w:uiPriority w:val="99"/>
    <w:rsid w:val="000A5681"/>
    <w:rPr>
      <w:rFonts w:ascii="Verdana" w:hAnsi="Verdana"/>
      <w:sz w:val="24"/>
    </w:rPr>
  </w:style>
  <w:style w:type="paragraph" w:styleId="Footer">
    <w:name w:val="footer"/>
    <w:link w:val="FooterChar"/>
    <w:uiPriority w:val="99"/>
    <w:unhideWhenUsed/>
    <w:rsid w:val="000A5681"/>
    <w:pPr>
      <w:suppressAutoHyphens/>
      <w:autoSpaceDE w:val="0"/>
      <w:autoSpaceDN w:val="0"/>
      <w:adjustRightInd w:val="0"/>
      <w:spacing w:before="120" w:after="12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0A5681"/>
    <w:rPr>
      <w:rFonts w:ascii="Verdana" w:hAnsi="Verdana" w:cs="Verdana"/>
      <w:sz w:val="18"/>
      <w:szCs w:val="18"/>
      <w:lang w:val="en-GB"/>
    </w:rPr>
  </w:style>
  <w:style w:type="character" w:customStyle="1" w:styleId="Heading1Char">
    <w:name w:val="Heading 1 Char"/>
    <w:basedOn w:val="DefaultParagraphFont"/>
    <w:link w:val="Heading1"/>
    <w:uiPriority w:val="9"/>
    <w:rsid w:val="000A5681"/>
    <w:rPr>
      <w:rFonts w:ascii="Verdana" w:hAnsi="Verdana"/>
      <w:b/>
      <w:bCs/>
      <w:color w:val="652266"/>
      <w:sz w:val="44"/>
      <w:szCs w:val="44"/>
    </w:rPr>
  </w:style>
  <w:style w:type="character" w:customStyle="1" w:styleId="Heading2Char">
    <w:name w:val="Heading 2 Char"/>
    <w:basedOn w:val="DefaultParagraphFont"/>
    <w:link w:val="Heading2"/>
    <w:uiPriority w:val="9"/>
    <w:rsid w:val="000A5681"/>
    <w:rPr>
      <w:rFonts w:ascii="Verdana" w:hAnsi="Verdana" w:cs="Verdana"/>
      <w:b/>
      <w:bCs/>
      <w:color w:val="652165"/>
      <w:sz w:val="36"/>
      <w:szCs w:val="36"/>
      <w:lang w:val="en-GB"/>
    </w:rPr>
  </w:style>
  <w:style w:type="paragraph" w:styleId="Title">
    <w:name w:val="Title"/>
    <w:basedOn w:val="Heading1"/>
    <w:next w:val="Heading1"/>
    <w:link w:val="TitleChar"/>
    <w:uiPriority w:val="10"/>
    <w:qFormat/>
    <w:rsid w:val="000A5681"/>
  </w:style>
  <w:style w:type="character" w:customStyle="1" w:styleId="TitleChar">
    <w:name w:val="Title Char"/>
    <w:basedOn w:val="DefaultParagraphFont"/>
    <w:link w:val="Title"/>
    <w:uiPriority w:val="10"/>
    <w:rsid w:val="000A5681"/>
    <w:rPr>
      <w:rFonts w:ascii="Verdana" w:hAnsi="Verdana"/>
      <w:b/>
      <w:bCs/>
      <w:color w:val="652266"/>
      <w:sz w:val="44"/>
      <w:szCs w:val="44"/>
    </w:rPr>
  </w:style>
  <w:style w:type="paragraph" w:styleId="Subtitle">
    <w:name w:val="Subtitle"/>
    <w:basedOn w:val="Heading2"/>
    <w:next w:val="Heading2"/>
    <w:link w:val="SubtitleChar"/>
    <w:uiPriority w:val="11"/>
    <w:qFormat/>
    <w:rsid w:val="000A5681"/>
  </w:style>
  <w:style w:type="character" w:customStyle="1" w:styleId="SubtitleChar">
    <w:name w:val="Subtitle Char"/>
    <w:basedOn w:val="DefaultParagraphFont"/>
    <w:link w:val="Subtitle"/>
    <w:uiPriority w:val="11"/>
    <w:rsid w:val="000A5681"/>
    <w:rPr>
      <w:rFonts w:ascii="Verdana" w:hAnsi="Verdana" w:cs="Verdana"/>
      <w:b/>
      <w:bCs/>
      <w:color w:val="652165"/>
      <w:sz w:val="36"/>
      <w:szCs w:val="36"/>
      <w:lang w:val="en-GB"/>
    </w:rPr>
  </w:style>
  <w:style w:type="paragraph" w:customStyle="1" w:styleId="BasicParagraph">
    <w:name w:val="[Basic Paragraph]"/>
    <w:basedOn w:val="Normal"/>
    <w:uiPriority w:val="99"/>
    <w:rsid w:val="000A5681"/>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uiPriority w:val="2"/>
    <w:qFormat/>
    <w:rsid w:val="000A5681"/>
    <w:pPr>
      <w:spacing w:after="160"/>
      <w:contextualSpacing/>
    </w:pPr>
  </w:style>
  <w:style w:type="paragraph" w:styleId="ListBullet">
    <w:name w:val="List Bullet"/>
    <w:basedOn w:val="ListParagraph"/>
    <w:uiPriority w:val="99"/>
    <w:unhideWhenUsed/>
    <w:rsid w:val="000A5681"/>
  </w:style>
  <w:style w:type="paragraph" w:styleId="ListBullet2">
    <w:name w:val="List Bullet 2"/>
    <w:basedOn w:val="ListParagraph"/>
    <w:uiPriority w:val="99"/>
    <w:unhideWhenUsed/>
    <w:rsid w:val="000A5681"/>
    <w:pPr>
      <w:numPr>
        <w:ilvl w:val="1"/>
      </w:numPr>
      <w:ind w:left="714" w:hanging="357"/>
    </w:pPr>
  </w:style>
  <w:style w:type="paragraph" w:styleId="ListBullet3">
    <w:name w:val="List Bullet 3"/>
    <w:basedOn w:val="ListParagraph"/>
    <w:uiPriority w:val="99"/>
    <w:unhideWhenUsed/>
    <w:rsid w:val="000A5681"/>
    <w:pPr>
      <w:numPr>
        <w:ilvl w:val="2"/>
      </w:numPr>
      <w:ind w:left="1077" w:hanging="357"/>
    </w:pPr>
  </w:style>
  <w:style w:type="character" w:styleId="Hyperlink">
    <w:name w:val="Hyperlink"/>
    <w:basedOn w:val="DefaultParagraphFont"/>
    <w:uiPriority w:val="99"/>
    <w:unhideWhenUsed/>
    <w:rsid w:val="000A5681"/>
    <w:rPr>
      <w:color w:val="652266"/>
      <w:u w:val="single"/>
    </w:rPr>
  </w:style>
  <w:style w:type="character" w:customStyle="1" w:styleId="UnresolvedMention1">
    <w:name w:val="Unresolved Mention1"/>
    <w:basedOn w:val="DefaultParagraphFont"/>
    <w:uiPriority w:val="99"/>
    <w:semiHidden/>
    <w:unhideWhenUsed/>
    <w:rsid w:val="000A5681"/>
    <w:rPr>
      <w:color w:val="605E5C"/>
      <w:shd w:val="clear" w:color="auto" w:fill="E1DFDD"/>
    </w:rPr>
  </w:style>
  <w:style w:type="character" w:styleId="Strong">
    <w:name w:val="Strong"/>
    <w:aliases w:val="Bold"/>
    <w:basedOn w:val="DefaultParagraphFont"/>
    <w:uiPriority w:val="22"/>
    <w:qFormat/>
    <w:rsid w:val="000A5681"/>
    <w:rPr>
      <w:b/>
      <w:bCs/>
    </w:rPr>
  </w:style>
  <w:style w:type="character" w:styleId="SubtleEmphasis">
    <w:name w:val="Subtle Emphasis"/>
    <w:aliases w:val="Purple text"/>
    <w:uiPriority w:val="19"/>
    <w:qFormat/>
    <w:rsid w:val="000A5681"/>
    <w:rPr>
      <w:color w:val="652266"/>
    </w:rPr>
  </w:style>
  <w:style w:type="table" w:styleId="TableGrid">
    <w:name w:val="Table Grid"/>
    <w:basedOn w:val="TableNormal"/>
    <w:uiPriority w:val="39"/>
    <w:rsid w:val="000A5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A5681"/>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0A5681"/>
    <w:rPr>
      <w:i/>
      <w:iCs/>
    </w:rPr>
  </w:style>
  <w:style w:type="character" w:styleId="IntenseEmphasis">
    <w:name w:val="Intense Emphasis"/>
    <w:aliases w:val="Purple Bold"/>
    <w:uiPriority w:val="21"/>
    <w:qFormat/>
    <w:rsid w:val="000A5681"/>
    <w:rPr>
      <w:b/>
      <w:bCs/>
      <w:color w:val="652165"/>
    </w:rPr>
  </w:style>
  <w:style w:type="character" w:customStyle="1" w:styleId="Heading4Char">
    <w:name w:val="Heading 4 Char"/>
    <w:basedOn w:val="DefaultParagraphFont"/>
    <w:link w:val="Heading4"/>
    <w:uiPriority w:val="9"/>
    <w:rsid w:val="000A5681"/>
    <w:rPr>
      <w:rFonts w:ascii="Verdana" w:hAnsi="Verdana" w:cs="Verdana"/>
      <w:b/>
      <w:bCs/>
      <w:color w:val="652165"/>
      <w:sz w:val="24"/>
      <w:szCs w:val="24"/>
      <w:lang w:val="en-GB"/>
    </w:rPr>
  </w:style>
  <w:style w:type="character" w:styleId="PlaceholderText">
    <w:name w:val="Placeholder Text"/>
    <w:basedOn w:val="DefaultParagraphFont"/>
    <w:uiPriority w:val="99"/>
    <w:semiHidden/>
    <w:rsid w:val="000A5681"/>
    <w:rPr>
      <w:color w:val="808080"/>
    </w:rPr>
  </w:style>
  <w:style w:type="character" w:styleId="FootnoteReference">
    <w:name w:val="footnote reference"/>
    <w:basedOn w:val="DefaultParagraphFont"/>
    <w:uiPriority w:val="99"/>
    <w:unhideWhenUsed/>
    <w:rsid w:val="000A5681"/>
    <w:rPr>
      <w:vertAlign w:val="superscript"/>
    </w:rPr>
  </w:style>
  <w:style w:type="paragraph" w:styleId="NoSpacing">
    <w:name w:val="No Spacing"/>
    <w:uiPriority w:val="1"/>
    <w:qFormat/>
    <w:rsid w:val="000A5681"/>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0A5681"/>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0A568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681"/>
    <w:rPr>
      <w:rFonts w:ascii="Segoe UI" w:hAnsi="Segoe UI" w:cs="Segoe UI"/>
      <w:sz w:val="18"/>
      <w:szCs w:val="18"/>
    </w:rPr>
  </w:style>
  <w:style w:type="character" w:styleId="PageNumber">
    <w:name w:val="page number"/>
    <w:uiPriority w:val="99"/>
    <w:unhideWhenUsed/>
    <w:rsid w:val="000A5681"/>
  </w:style>
  <w:style w:type="paragraph" w:customStyle="1" w:styleId="PageNumberParagraph">
    <w:name w:val="Page Number Paragraph"/>
    <w:basedOn w:val="Footer"/>
    <w:rsid w:val="000A5681"/>
    <w:pPr>
      <w:framePr w:h="680" w:hRule="exact" w:wrap="around" w:vAnchor="page" w:hAnchor="page" w:x="10774" w:yAlign="bottom" w:anchorLock="1"/>
      <w:spacing w:before="0" w:after="0"/>
      <w:ind w:right="0"/>
    </w:pPr>
  </w:style>
  <w:style w:type="character" w:styleId="CommentReference">
    <w:name w:val="annotation reference"/>
    <w:basedOn w:val="DefaultParagraphFont"/>
    <w:uiPriority w:val="99"/>
    <w:semiHidden/>
    <w:unhideWhenUsed/>
    <w:rsid w:val="000A5681"/>
    <w:rPr>
      <w:sz w:val="16"/>
      <w:szCs w:val="16"/>
    </w:rPr>
  </w:style>
  <w:style w:type="paragraph" w:styleId="CommentText">
    <w:name w:val="annotation text"/>
    <w:basedOn w:val="Normal"/>
    <w:link w:val="CommentTextChar"/>
    <w:uiPriority w:val="99"/>
    <w:unhideWhenUsed/>
    <w:rsid w:val="000A5681"/>
    <w:pPr>
      <w:spacing w:line="240" w:lineRule="auto"/>
    </w:pPr>
    <w:rPr>
      <w:sz w:val="20"/>
      <w:szCs w:val="20"/>
    </w:rPr>
  </w:style>
  <w:style w:type="character" w:customStyle="1" w:styleId="CommentTextChar">
    <w:name w:val="Comment Text Char"/>
    <w:basedOn w:val="DefaultParagraphFont"/>
    <w:link w:val="CommentText"/>
    <w:uiPriority w:val="99"/>
    <w:rsid w:val="000A5681"/>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0A5681"/>
    <w:rPr>
      <w:b/>
      <w:bCs/>
    </w:rPr>
  </w:style>
  <w:style w:type="character" w:customStyle="1" w:styleId="CommentSubjectChar">
    <w:name w:val="Comment Subject Char"/>
    <w:basedOn w:val="CommentTextChar"/>
    <w:link w:val="CommentSubject"/>
    <w:uiPriority w:val="99"/>
    <w:semiHidden/>
    <w:rsid w:val="000A5681"/>
    <w:rPr>
      <w:rFonts w:ascii="Verdana" w:hAnsi="Verdana"/>
      <w:b/>
      <w:bCs/>
      <w:sz w:val="20"/>
      <w:szCs w:val="20"/>
    </w:rPr>
  </w:style>
  <w:style w:type="paragraph" w:styleId="EndnoteText">
    <w:name w:val="endnote text"/>
    <w:basedOn w:val="Normal"/>
    <w:link w:val="EndnoteTextChar"/>
    <w:uiPriority w:val="99"/>
    <w:semiHidden/>
    <w:unhideWhenUsed/>
    <w:rsid w:val="001C7361"/>
    <w:pPr>
      <w:widowControl w:val="0"/>
      <w:autoSpaceDE w:val="0"/>
      <w:autoSpaceDN w:val="0"/>
      <w:spacing w:before="0" w:after="0" w:line="240" w:lineRule="auto"/>
    </w:pPr>
    <w:rPr>
      <w:rFonts w:ascii="Arial" w:eastAsia="Arial" w:hAnsi="Arial" w:cs="Arial"/>
      <w:sz w:val="20"/>
      <w:szCs w:val="20"/>
      <w:lang w:val="en-US"/>
    </w:rPr>
  </w:style>
  <w:style w:type="character" w:customStyle="1" w:styleId="EndnoteTextChar">
    <w:name w:val="Endnote Text Char"/>
    <w:basedOn w:val="DefaultParagraphFont"/>
    <w:link w:val="EndnoteText"/>
    <w:uiPriority w:val="99"/>
    <w:semiHidden/>
    <w:rsid w:val="001C7361"/>
    <w:rPr>
      <w:rFonts w:ascii="Arial" w:eastAsia="Arial" w:hAnsi="Arial" w:cs="Arial"/>
      <w:sz w:val="20"/>
      <w:szCs w:val="20"/>
      <w:lang w:val="en-US"/>
    </w:rPr>
  </w:style>
  <w:style w:type="character" w:styleId="EndnoteReference">
    <w:name w:val="endnote reference"/>
    <w:basedOn w:val="DefaultParagraphFont"/>
    <w:uiPriority w:val="99"/>
    <w:semiHidden/>
    <w:unhideWhenUsed/>
    <w:rsid w:val="001C7361"/>
    <w:rPr>
      <w:vertAlign w:val="superscript"/>
    </w:rPr>
  </w:style>
  <w:style w:type="paragraph" w:styleId="FootnoteText">
    <w:name w:val="footnote text"/>
    <w:basedOn w:val="Normal"/>
    <w:link w:val="FootnoteTextChar"/>
    <w:uiPriority w:val="99"/>
    <w:unhideWhenUsed/>
    <w:rsid w:val="005255C0"/>
    <w:pPr>
      <w:spacing w:before="0"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rsid w:val="005255C0"/>
    <w:rPr>
      <w:rFonts w:ascii="Times New Roman" w:eastAsia="Times New Roman" w:hAnsi="Times New Roman" w:cs="Times New Roman"/>
      <w:sz w:val="20"/>
      <w:szCs w:val="20"/>
      <w:lang w:eastAsia="en-GB"/>
    </w:rPr>
  </w:style>
  <w:style w:type="paragraph" w:customStyle="1" w:styleId="PurpleNormal">
    <w:name w:val="Purple Normal"/>
    <w:basedOn w:val="Normal"/>
    <w:link w:val="PurpleNormalChar"/>
    <w:uiPriority w:val="6"/>
    <w:qFormat/>
    <w:rsid w:val="000A5681"/>
    <w:rPr>
      <w:color w:val="652266"/>
    </w:rPr>
  </w:style>
  <w:style w:type="character" w:customStyle="1" w:styleId="PurpleNormalChar">
    <w:name w:val="Purple Normal Char"/>
    <w:basedOn w:val="DefaultParagraphFont"/>
    <w:link w:val="PurpleNormal"/>
    <w:uiPriority w:val="6"/>
    <w:rsid w:val="000A5681"/>
    <w:rPr>
      <w:rFonts w:ascii="Verdana" w:hAnsi="Verdana"/>
      <w:color w:val="652266"/>
      <w:sz w:val="24"/>
    </w:rPr>
  </w:style>
  <w:style w:type="character" w:customStyle="1" w:styleId="PurpleBoldChar">
    <w:name w:val="Purple Bold Char"/>
    <w:basedOn w:val="DefaultParagraphFont"/>
    <w:uiPriority w:val="7"/>
    <w:rsid w:val="000A5681"/>
    <w:rPr>
      <w:rFonts w:cstheme="minorBidi"/>
      <w:color w:val="652266"/>
      <w:szCs w:val="22"/>
    </w:rPr>
  </w:style>
  <w:style w:type="paragraph" w:customStyle="1" w:styleId="BoldText">
    <w:name w:val="Bold Text"/>
    <w:basedOn w:val="Normal"/>
    <w:link w:val="BoldTextChar"/>
    <w:qFormat/>
    <w:rsid w:val="000A5681"/>
    <w:pPr>
      <w:suppressAutoHyphens/>
      <w:autoSpaceDE w:val="0"/>
      <w:autoSpaceDN w:val="0"/>
      <w:adjustRightInd w:val="0"/>
      <w:spacing w:line="288" w:lineRule="auto"/>
      <w:textAlignment w:val="center"/>
    </w:pPr>
    <w:rPr>
      <w:b/>
    </w:rPr>
  </w:style>
  <w:style w:type="character" w:customStyle="1" w:styleId="BoldTextChar">
    <w:name w:val="Bold Text Char"/>
    <w:basedOn w:val="DefaultParagraphFont"/>
    <w:link w:val="BoldText"/>
    <w:rsid w:val="000A5681"/>
    <w:rPr>
      <w:rFonts w:ascii="Verdana" w:hAnsi="Verdana"/>
      <w:b/>
      <w:sz w:val="24"/>
    </w:rPr>
  </w:style>
  <w:style w:type="paragraph" w:customStyle="1" w:styleId="Default">
    <w:name w:val="Default"/>
    <w:rsid w:val="00BF5B23"/>
    <w:pPr>
      <w:autoSpaceDE w:val="0"/>
      <w:autoSpaceDN w:val="0"/>
      <w:adjustRightInd w:val="0"/>
      <w:spacing w:after="0" w:line="240" w:lineRule="auto"/>
    </w:pPr>
    <w:rPr>
      <w:rFonts w:ascii="Gotham Black" w:hAnsi="Gotham Black" w:cs="Gotham Black"/>
      <w:color w:val="000000"/>
      <w:sz w:val="24"/>
      <w:szCs w:val="24"/>
      <w:lang w:val="en-GB"/>
    </w:rPr>
  </w:style>
  <w:style w:type="character" w:customStyle="1" w:styleId="A0">
    <w:name w:val="A0"/>
    <w:uiPriority w:val="99"/>
    <w:rsid w:val="00BF5B23"/>
    <w:rPr>
      <w:rFonts w:cs="Gotham Black"/>
      <w:b/>
      <w:bCs/>
      <w:color w:val="000000"/>
      <w:sz w:val="42"/>
      <w:szCs w:val="42"/>
    </w:rPr>
  </w:style>
  <w:style w:type="character" w:customStyle="1" w:styleId="A1">
    <w:name w:val="A1"/>
    <w:uiPriority w:val="99"/>
    <w:rsid w:val="00BF5B23"/>
    <w:rPr>
      <w:rFonts w:cs="Gotham Medium"/>
      <w:color w:val="000000"/>
      <w:sz w:val="27"/>
      <w:szCs w:val="27"/>
    </w:rPr>
  </w:style>
  <w:style w:type="character" w:customStyle="1" w:styleId="A2">
    <w:name w:val="A2"/>
    <w:uiPriority w:val="99"/>
    <w:rsid w:val="005A5C9E"/>
    <w:rPr>
      <w:rFonts w:cs="Helvetica"/>
      <w:color w:val="000000"/>
      <w:sz w:val="23"/>
      <w:szCs w:val="23"/>
    </w:rPr>
  </w:style>
  <w:style w:type="character" w:customStyle="1" w:styleId="A4">
    <w:name w:val="A4"/>
    <w:uiPriority w:val="99"/>
    <w:rsid w:val="005A5C9E"/>
    <w:rPr>
      <w:rFonts w:cs="Gotham Medium"/>
      <w:color w:val="000000"/>
      <w:sz w:val="21"/>
      <w:szCs w:val="21"/>
    </w:rPr>
  </w:style>
  <w:style w:type="character" w:customStyle="1" w:styleId="A5">
    <w:name w:val="A5"/>
    <w:uiPriority w:val="99"/>
    <w:rsid w:val="005A5C9E"/>
    <w:rPr>
      <w:rFonts w:cs="Gotham Bold"/>
      <w:b/>
      <w:bCs/>
      <w:color w:val="000000"/>
      <w:sz w:val="23"/>
      <w:szCs w:val="23"/>
    </w:rPr>
  </w:style>
  <w:style w:type="character" w:customStyle="1" w:styleId="A7">
    <w:name w:val="A7"/>
    <w:uiPriority w:val="99"/>
    <w:rsid w:val="005A5C9E"/>
    <w:rPr>
      <w:rFonts w:cs="Gotham Bold"/>
      <w:b/>
      <w:bCs/>
      <w:color w:val="000000"/>
      <w:sz w:val="30"/>
      <w:szCs w:val="30"/>
    </w:rPr>
  </w:style>
  <w:style w:type="paragraph" w:customStyle="1" w:styleId="Pa8">
    <w:name w:val="Pa8"/>
    <w:basedOn w:val="Default"/>
    <w:next w:val="Default"/>
    <w:uiPriority w:val="99"/>
    <w:rsid w:val="00380B0C"/>
    <w:pPr>
      <w:spacing w:line="241" w:lineRule="atLeast"/>
    </w:pPr>
    <w:rPr>
      <w:rFonts w:cstheme="minorBidi"/>
      <w:color w:val="auto"/>
    </w:rPr>
  </w:style>
  <w:style w:type="character" w:customStyle="1" w:styleId="A9">
    <w:name w:val="A9"/>
    <w:uiPriority w:val="99"/>
    <w:rsid w:val="00380B0C"/>
    <w:rPr>
      <w:rFonts w:ascii="Gotham Bold" w:hAnsi="Gotham Bold" w:cs="Gotham Bold"/>
      <w:b/>
      <w:bCs/>
      <w:color w:val="000000"/>
      <w:sz w:val="38"/>
      <w:szCs w:val="38"/>
    </w:rPr>
  </w:style>
  <w:style w:type="paragraph" w:customStyle="1" w:styleId="Pa7">
    <w:name w:val="Pa7"/>
    <w:basedOn w:val="Default"/>
    <w:next w:val="Default"/>
    <w:uiPriority w:val="99"/>
    <w:rsid w:val="00380B0C"/>
    <w:pPr>
      <w:spacing w:line="241" w:lineRule="atLeast"/>
    </w:pPr>
    <w:rPr>
      <w:rFonts w:ascii="Gotham Medium" w:hAnsi="Gotham Medium" w:cstheme="minorBidi"/>
      <w:color w:val="auto"/>
    </w:rPr>
  </w:style>
  <w:style w:type="character" w:customStyle="1" w:styleId="A8">
    <w:name w:val="A8"/>
    <w:uiPriority w:val="99"/>
    <w:rsid w:val="00380B0C"/>
    <w:rPr>
      <w:rFonts w:ascii="Gotham Bold" w:hAnsi="Gotham Bold" w:cs="Gotham Bold"/>
      <w:b/>
      <w:bCs/>
      <w:color w:val="000000"/>
      <w:sz w:val="22"/>
      <w:szCs w:val="22"/>
    </w:rPr>
  </w:style>
  <w:style w:type="paragraph" w:customStyle="1" w:styleId="Pa6">
    <w:name w:val="Pa6"/>
    <w:basedOn w:val="Default"/>
    <w:next w:val="Default"/>
    <w:uiPriority w:val="99"/>
    <w:rsid w:val="00380B0C"/>
    <w:pPr>
      <w:spacing w:line="241" w:lineRule="atLeast"/>
    </w:pPr>
    <w:rPr>
      <w:rFonts w:ascii="Gotham Medium" w:hAnsi="Gotham Medium" w:cstheme="minorBidi"/>
      <w:color w:val="auto"/>
    </w:rPr>
  </w:style>
  <w:style w:type="character" w:customStyle="1" w:styleId="A10">
    <w:name w:val="A10"/>
    <w:uiPriority w:val="99"/>
    <w:rsid w:val="00380B0C"/>
    <w:rPr>
      <w:rFonts w:ascii="Gotham Book" w:hAnsi="Gotham Book" w:cs="Gotham Book"/>
      <w:color w:val="000000"/>
      <w:sz w:val="19"/>
      <w:szCs w:val="19"/>
    </w:rPr>
  </w:style>
  <w:style w:type="character" w:customStyle="1" w:styleId="A11">
    <w:name w:val="A11"/>
    <w:uiPriority w:val="99"/>
    <w:rsid w:val="00380B0C"/>
    <w:rPr>
      <w:rFonts w:ascii="Gotham Book" w:hAnsi="Gotham Book" w:cs="Gotham Book"/>
      <w:color w:val="000000"/>
      <w:sz w:val="19"/>
      <w:szCs w:val="19"/>
      <w:u w:val="single"/>
    </w:rPr>
  </w:style>
  <w:style w:type="paragraph" w:customStyle="1" w:styleId="Pa1">
    <w:name w:val="Pa1"/>
    <w:basedOn w:val="Default"/>
    <w:next w:val="Default"/>
    <w:uiPriority w:val="99"/>
    <w:rsid w:val="00CA6FF8"/>
    <w:pPr>
      <w:spacing w:line="241" w:lineRule="atLeast"/>
    </w:pPr>
    <w:rPr>
      <w:rFonts w:ascii="Gotham Bold" w:hAnsi="Gotham Bold" w:cstheme="minorBidi"/>
      <w:color w:val="auto"/>
    </w:rPr>
  </w:style>
  <w:style w:type="character" w:customStyle="1" w:styleId="A13">
    <w:name w:val="A13"/>
    <w:uiPriority w:val="99"/>
    <w:rsid w:val="00DE7E82"/>
    <w:rPr>
      <w:rFonts w:cs="Gotham Medium"/>
      <w:color w:val="000000"/>
      <w:sz w:val="20"/>
      <w:szCs w:val="20"/>
    </w:rPr>
  </w:style>
  <w:style w:type="paragraph" w:customStyle="1" w:styleId="paragraph">
    <w:name w:val="paragraph"/>
    <w:basedOn w:val="Normal"/>
    <w:rsid w:val="00BC3968"/>
    <w:pPr>
      <w:spacing w:before="100" w:beforeAutospacing="1" w:after="100" w:afterAutospacing="1" w:line="240" w:lineRule="auto"/>
    </w:pPr>
    <w:rPr>
      <w:rFonts w:ascii="Times New Roman" w:eastAsia="Times New Roman" w:hAnsi="Times New Roman" w:cs="Times New Roman"/>
      <w:szCs w:val="24"/>
      <w:lang w:val="en-US"/>
    </w:rPr>
  </w:style>
  <w:style w:type="character" w:customStyle="1" w:styleId="normaltextrun">
    <w:name w:val="normaltextrun"/>
    <w:basedOn w:val="DefaultParagraphFont"/>
    <w:rsid w:val="00BC3968"/>
  </w:style>
  <w:style w:type="character" w:customStyle="1" w:styleId="eop">
    <w:name w:val="eop"/>
    <w:basedOn w:val="DefaultParagraphFont"/>
    <w:rsid w:val="00BC3968"/>
  </w:style>
  <w:style w:type="character" w:customStyle="1" w:styleId="spellingerror">
    <w:name w:val="spellingerror"/>
    <w:basedOn w:val="DefaultParagraphFont"/>
    <w:rsid w:val="00BC3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8784894">
      <w:bodyDiv w:val="1"/>
      <w:marLeft w:val="0"/>
      <w:marRight w:val="0"/>
      <w:marTop w:val="0"/>
      <w:marBottom w:val="0"/>
      <w:divBdr>
        <w:top w:val="none" w:sz="0" w:space="0" w:color="auto"/>
        <w:left w:val="none" w:sz="0" w:space="0" w:color="auto"/>
        <w:bottom w:val="none" w:sz="0" w:space="0" w:color="auto"/>
        <w:right w:val="none" w:sz="0" w:space="0" w:color="auto"/>
      </w:divBdr>
      <w:divsChild>
        <w:div w:id="1589119873">
          <w:marLeft w:val="0"/>
          <w:marRight w:val="0"/>
          <w:marTop w:val="0"/>
          <w:marBottom w:val="0"/>
          <w:divBdr>
            <w:top w:val="none" w:sz="0" w:space="0" w:color="auto"/>
            <w:left w:val="none" w:sz="0" w:space="0" w:color="auto"/>
            <w:bottom w:val="none" w:sz="0" w:space="0" w:color="auto"/>
            <w:right w:val="none" w:sz="0" w:space="0" w:color="auto"/>
          </w:divBdr>
          <w:divsChild>
            <w:div w:id="789085784">
              <w:marLeft w:val="0"/>
              <w:marRight w:val="0"/>
              <w:marTop w:val="0"/>
              <w:marBottom w:val="0"/>
              <w:divBdr>
                <w:top w:val="none" w:sz="0" w:space="0" w:color="auto"/>
                <w:left w:val="none" w:sz="0" w:space="0" w:color="auto"/>
                <w:bottom w:val="none" w:sz="0" w:space="0" w:color="auto"/>
                <w:right w:val="none" w:sz="0" w:space="0" w:color="auto"/>
              </w:divBdr>
            </w:div>
            <w:div w:id="730887410">
              <w:marLeft w:val="0"/>
              <w:marRight w:val="0"/>
              <w:marTop w:val="0"/>
              <w:marBottom w:val="0"/>
              <w:divBdr>
                <w:top w:val="none" w:sz="0" w:space="0" w:color="auto"/>
                <w:left w:val="none" w:sz="0" w:space="0" w:color="auto"/>
                <w:bottom w:val="none" w:sz="0" w:space="0" w:color="auto"/>
                <w:right w:val="none" w:sz="0" w:space="0" w:color="auto"/>
              </w:divBdr>
            </w:div>
            <w:div w:id="444738232">
              <w:marLeft w:val="0"/>
              <w:marRight w:val="0"/>
              <w:marTop w:val="0"/>
              <w:marBottom w:val="0"/>
              <w:divBdr>
                <w:top w:val="none" w:sz="0" w:space="0" w:color="auto"/>
                <w:left w:val="none" w:sz="0" w:space="0" w:color="auto"/>
                <w:bottom w:val="none" w:sz="0" w:space="0" w:color="auto"/>
                <w:right w:val="none" w:sz="0" w:space="0" w:color="auto"/>
              </w:divBdr>
            </w:div>
            <w:div w:id="874663093">
              <w:marLeft w:val="0"/>
              <w:marRight w:val="0"/>
              <w:marTop w:val="0"/>
              <w:marBottom w:val="0"/>
              <w:divBdr>
                <w:top w:val="none" w:sz="0" w:space="0" w:color="auto"/>
                <w:left w:val="none" w:sz="0" w:space="0" w:color="auto"/>
                <w:bottom w:val="none" w:sz="0" w:space="0" w:color="auto"/>
                <w:right w:val="none" w:sz="0" w:space="0" w:color="auto"/>
              </w:divBdr>
            </w:div>
          </w:divsChild>
        </w:div>
        <w:div w:id="851190254">
          <w:marLeft w:val="0"/>
          <w:marRight w:val="0"/>
          <w:marTop w:val="0"/>
          <w:marBottom w:val="0"/>
          <w:divBdr>
            <w:top w:val="none" w:sz="0" w:space="0" w:color="auto"/>
            <w:left w:val="none" w:sz="0" w:space="0" w:color="auto"/>
            <w:bottom w:val="none" w:sz="0" w:space="0" w:color="auto"/>
            <w:right w:val="none" w:sz="0" w:space="0" w:color="auto"/>
          </w:divBdr>
          <w:divsChild>
            <w:div w:id="1003361860">
              <w:marLeft w:val="0"/>
              <w:marRight w:val="0"/>
              <w:marTop w:val="0"/>
              <w:marBottom w:val="0"/>
              <w:divBdr>
                <w:top w:val="none" w:sz="0" w:space="0" w:color="auto"/>
                <w:left w:val="none" w:sz="0" w:space="0" w:color="auto"/>
                <w:bottom w:val="none" w:sz="0" w:space="0" w:color="auto"/>
                <w:right w:val="none" w:sz="0" w:space="0" w:color="auto"/>
              </w:divBdr>
            </w:div>
            <w:div w:id="1292244276">
              <w:marLeft w:val="0"/>
              <w:marRight w:val="0"/>
              <w:marTop w:val="0"/>
              <w:marBottom w:val="0"/>
              <w:divBdr>
                <w:top w:val="none" w:sz="0" w:space="0" w:color="auto"/>
                <w:left w:val="none" w:sz="0" w:space="0" w:color="auto"/>
                <w:bottom w:val="none" w:sz="0" w:space="0" w:color="auto"/>
                <w:right w:val="none" w:sz="0" w:space="0" w:color="auto"/>
              </w:divBdr>
            </w:div>
            <w:div w:id="110827198">
              <w:marLeft w:val="0"/>
              <w:marRight w:val="0"/>
              <w:marTop w:val="0"/>
              <w:marBottom w:val="0"/>
              <w:divBdr>
                <w:top w:val="none" w:sz="0" w:space="0" w:color="auto"/>
                <w:left w:val="none" w:sz="0" w:space="0" w:color="auto"/>
                <w:bottom w:val="none" w:sz="0" w:space="0" w:color="auto"/>
                <w:right w:val="none" w:sz="0" w:space="0" w:color="auto"/>
              </w:divBdr>
            </w:div>
            <w:div w:id="1601372815">
              <w:marLeft w:val="0"/>
              <w:marRight w:val="0"/>
              <w:marTop w:val="0"/>
              <w:marBottom w:val="0"/>
              <w:divBdr>
                <w:top w:val="none" w:sz="0" w:space="0" w:color="auto"/>
                <w:left w:val="none" w:sz="0" w:space="0" w:color="auto"/>
                <w:bottom w:val="none" w:sz="0" w:space="0" w:color="auto"/>
                <w:right w:val="none" w:sz="0" w:space="0" w:color="auto"/>
              </w:divBdr>
            </w:div>
          </w:divsChild>
        </w:div>
        <w:div w:id="1611283893">
          <w:marLeft w:val="0"/>
          <w:marRight w:val="0"/>
          <w:marTop w:val="0"/>
          <w:marBottom w:val="0"/>
          <w:divBdr>
            <w:top w:val="none" w:sz="0" w:space="0" w:color="auto"/>
            <w:left w:val="none" w:sz="0" w:space="0" w:color="auto"/>
            <w:bottom w:val="none" w:sz="0" w:space="0" w:color="auto"/>
            <w:right w:val="none" w:sz="0" w:space="0" w:color="auto"/>
          </w:divBdr>
          <w:divsChild>
            <w:div w:id="992871092">
              <w:marLeft w:val="0"/>
              <w:marRight w:val="0"/>
              <w:marTop w:val="0"/>
              <w:marBottom w:val="0"/>
              <w:divBdr>
                <w:top w:val="none" w:sz="0" w:space="0" w:color="auto"/>
                <w:left w:val="none" w:sz="0" w:space="0" w:color="auto"/>
                <w:bottom w:val="none" w:sz="0" w:space="0" w:color="auto"/>
                <w:right w:val="none" w:sz="0" w:space="0" w:color="auto"/>
              </w:divBdr>
            </w:div>
            <w:div w:id="876309750">
              <w:marLeft w:val="0"/>
              <w:marRight w:val="0"/>
              <w:marTop w:val="0"/>
              <w:marBottom w:val="0"/>
              <w:divBdr>
                <w:top w:val="none" w:sz="0" w:space="0" w:color="auto"/>
                <w:left w:val="none" w:sz="0" w:space="0" w:color="auto"/>
                <w:bottom w:val="none" w:sz="0" w:space="0" w:color="auto"/>
                <w:right w:val="none" w:sz="0" w:space="0" w:color="auto"/>
              </w:divBdr>
            </w:div>
            <w:div w:id="1301033770">
              <w:marLeft w:val="0"/>
              <w:marRight w:val="0"/>
              <w:marTop w:val="0"/>
              <w:marBottom w:val="0"/>
              <w:divBdr>
                <w:top w:val="none" w:sz="0" w:space="0" w:color="auto"/>
                <w:left w:val="none" w:sz="0" w:space="0" w:color="auto"/>
                <w:bottom w:val="none" w:sz="0" w:space="0" w:color="auto"/>
                <w:right w:val="none" w:sz="0" w:space="0" w:color="auto"/>
              </w:divBdr>
            </w:div>
          </w:divsChild>
        </w:div>
        <w:div w:id="1932664612">
          <w:marLeft w:val="0"/>
          <w:marRight w:val="0"/>
          <w:marTop w:val="0"/>
          <w:marBottom w:val="0"/>
          <w:divBdr>
            <w:top w:val="none" w:sz="0" w:space="0" w:color="auto"/>
            <w:left w:val="none" w:sz="0" w:space="0" w:color="auto"/>
            <w:bottom w:val="none" w:sz="0" w:space="0" w:color="auto"/>
            <w:right w:val="none" w:sz="0" w:space="0" w:color="auto"/>
          </w:divBdr>
          <w:divsChild>
            <w:div w:id="12849275">
              <w:marLeft w:val="0"/>
              <w:marRight w:val="0"/>
              <w:marTop w:val="0"/>
              <w:marBottom w:val="0"/>
              <w:divBdr>
                <w:top w:val="none" w:sz="0" w:space="0" w:color="auto"/>
                <w:left w:val="none" w:sz="0" w:space="0" w:color="auto"/>
                <w:bottom w:val="none" w:sz="0" w:space="0" w:color="auto"/>
                <w:right w:val="none" w:sz="0" w:space="0" w:color="auto"/>
              </w:divBdr>
            </w:div>
            <w:div w:id="950624465">
              <w:marLeft w:val="0"/>
              <w:marRight w:val="0"/>
              <w:marTop w:val="0"/>
              <w:marBottom w:val="0"/>
              <w:divBdr>
                <w:top w:val="none" w:sz="0" w:space="0" w:color="auto"/>
                <w:left w:val="none" w:sz="0" w:space="0" w:color="auto"/>
                <w:bottom w:val="none" w:sz="0" w:space="0" w:color="auto"/>
                <w:right w:val="none" w:sz="0" w:space="0" w:color="auto"/>
              </w:divBdr>
            </w:div>
            <w:div w:id="1676684699">
              <w:marLeft w:val="0"/>
              <w:marRight w:val="0"/>
              <w:marTop w:val="0"/>
              <w:marBottom w:val="0"/>
              <w:divBdr>
                <w:top w:val="none" w:sz="0" w:space="0" w:color="auto"/>
                <w:left w:val="none" w:sz="0" w:space="0" w:color="auto"/>
                <w:bottom w:val="none" w:sz="0" w:space="0" w:color="auto"/>
                <w:right w:val="none" w:sz="0" w:space="0" w:color="auto"/>
              </w:divBdr>
            </w:div>
            <w:div w:id="746346852">
              <w:marLeft w:val="0"/>
              <w:marRight w:val="0"/>
              <w:marTop w:val="0"/>
              <w:marBottom w:val="0"/>
              <w:divBdr>
                <w:top w:val="none" w:sz="0" w:space="0" w:color="auto"/>
                <w:left w:val="none" w:sz="0" w:space="0" w:color="auto"/>
                <w:bottom w:val="none" w:sz="0" w:space="0" w:color="auto"/>
                <w:right w:val="none" w:sz="0" w:space="0" w:color="auto"/>
              </w:divBdr>
            </w:div>
          </w:divsChild>
        </w:div>
        <w:div w:id="994260798">
          <w:marLeft w:val="0"/>
          <w:marRight w:val="0"/>
          <w:marTop w:val="0"/>
          <w:marBottom w:val="0"/>
          <w:divBdr>
            <w:top w:val="none" w:sz="0" w:space="0" w:color="auto"/>
            <w:left w:val="none" w:sz="0" w:space="0" w:color="auto"/>
            <w:bottom w:val="none" w:sz="0" w:space="0" w:color="auto"/>
            <w:right w:val="none" w:sz="0" w:space="0" w:color="auto"/>
          </w:divBdr>
        </w:div>
        <w:div w:id="1426802069">
          <w:marLeft w:val="0"/>
          <w:marRight w:val="0"/>
          <w:marTop w:val="0"/>
          <w:marBottom w:val="0"/>
          <w:divBdr>
            <w:top w:val="none" w:sz="0" w:space="0" w:color="auto"/>
            <w:left w:val="none" w:sz="0" w:space="0" w:color="auto"/>
            <w:bottom w:val="none" w:sz="0" w:space="0" w:color="auto"/>
            <w:right w:val="none" w:sz="0" w:space="0" w:color="auto"/>
          </w:divBdr>
        </w:div>
        <w:div w:id="261914269">
          <w:marLeft w:val="0"/>
          <w:marRight w:val="0"/>
          <w:marTop w:val="0"/>
          <w:marBottom w:val="0"/>
          <w:divBdr>
            <w:top w:val="none" w:sz="0" w:space="0" w:color="auto"/>
            <w:left w:val="none" w:sz="0" w:space="0" w:color="auto"/>
            <w:bottom w:val="none" w:sz="0" w:space="0" w:color="auto"/>
            <w:right w:val="none" w:sz="0" w:space="0" w:color="auto"/>
          </w:divBdr>
        </w:div>
        <w:div w:id="1885484234">
          <w:marLeft w:val="0"/>
          <w:marRight w:val="0"/>
          <w:marTop w:val="0"/>
          <w:marBottom w:val="0"/>
          <w:divBdr>
            <w:top w:val="none" w:sz="0" w:space="0" w:color="auto"/>
            <w:left w:val="none" w:sz="0" w:space="0" w:color="auto"/>
            <w:bottom w:val="none" w:sz="0" w:space="0" w:color="auto"/>
            <w:right w:val="none" w:sz="0" w:space="0" w:color="auto"/>
          </w:divBdr>
        </w:div>
        <w:div w:id="976572803">
          <w:marLeft w:val="0"/>
          <w:marRight w:val="0"/>
          <w:marTop w:val="0"/>
          <w:marBottom w:val="0"/>
          <w:divBdr>
            <w:top w:val="none" w:sz="0" w:space="0" w:color="auto"/>
            <w:left w:val="none" w:sz="0" w:space="0" w:color="auto"/>
            <w:bottom w:val="none" w:sz="0" w:space="0" w:color="auto"/>
            <w:right w:val="none" w:sz="0" w:space="0" w:color="auto"/>
          </w:divBdr>
        </w:div>
        <w:div w:id="243728875">
          <w:marLeft w:val="0"/>
          <w:marRight w:val="0"/>
          <w:marTop w:val="0"/>
          <w:marBottom w:val="0"/>
          <w:divBdr>
            <w:top w:val="none" w:sz="0" w:space="0" w:color="auto"/>
            <w:left w:val="none" w:sz="0" w:space="0" w:color="auto"/>
            <w:bottom w:val="none" w:sz="0" w:space="0" w:color="auto"/>
            <w:right w:val="none" w:sz="0" w:space="0" w:color="auto"/>
          </w:divBdr>
          <w:divsChild>
            <w:div w:id="515072950">
              <w:marLeft w:val="0"/>
              <w:marRight w:val="0"/>
              <w:marTop w:val="0"/>
              <w:marBottom w:val="0"/>
              <w:divBdr>
                <w:top w:val="none" w:sz="0" w:space="0" w:color="auto"/>
                <w:left w:val="none" w:sz="0" w:space="0" w:color="auto"/>
                <w:bottom w:val="none" w:sz="0" w:space="0" w:color="auto"/>
                <w:right w:val="none" w:sz="0" w:space="0" w:color="auto"/>
              </w:divBdr>
            </w:div>
            <w:div w:id="1429234860">
              <w:marLeft w:val="0"/>
              <w:marRight w:val="0"/>
              <w:marTop w:val="0"/>
              <w:marBottom w:val="0"/>
              <w:divBdr>
                <w:top w:val="none" w:sz="0" w:space="0" w:color="auto"/>
                <w:left w:val="none" w:sz="0" w:space="0" w:color="auto"/>
                <w:bottom w:val="none" w:sz="0" w:space="0" w:color="auto"/>
                <w:right w:val="none" w:sz="0" w:space="0" w:color="auto"/>
              </w:divBdr>
            </w:div>
            <w:div w:id="1384134343">
              <w:marLeft w:val="0"/>
              <w:marRight w:val="0"/>
              <w:marTop w:val="0"/>
              <w:marBottom w:val="0"/>
              <w:divBdr>
                <w:top w:val="none" w:sz="0" w:space="0" w:color="auto"/>
                <w:left w:val="none" w:sz="0" w:space="0" w:color="auto"/>
                <w:bottom w:val="none" w:sz="0" w:space="0" w:color="auto"/>
                <w:right w:val="none" w:sz="0" w:space="0" w:color="auto"/>
              </w:divBdr>
            </w:div>
          </w:divsChild>
        </w:div>
        <w:div w:id="207299312">
          <w:marLeft w:val="0"/>
          <w:marRight w:val="0"/>
          <w:marTop w:val="0"/>
          <w:marBottom w:val="0"/>
          <w:divBdr>
            <w:top w:val="none" w:sz="0" w:space="0" w:color="auto"/>
            <w:left w:val="none" w:sz="0" w:space="0" w:color="auto"/>
            <w:bottom w:val="none" w:sz="0" w:space="0" w:color="auto"/>
            <w:right w:val="none" w:sz="0" w:space="0" w:color="auto"/>
          </w:divBdr>
          <w:divsChild>
            <w:div w:id="437220053">
              <w:marLeft w:val="0"/>
              <w:marRight w:val="0"/>
              <w:marTop w:val="0"/>
              <w:marBottom w:val="0"/>
              <w:divBdr>
                <w:top w:val="none" w:sz="0" w:space="0" w:color="auto"/>
                <w:left w:val="none" w:sz="0" w:space="0" w:color="auto"/>
                <w:bottom w:val="none" w:sz="0" w:space="0" w:color="auto"/>
                <w:right w:val="none" w:sz="0" w:space="0" w:color="auto"/>
              </w:divBdr>
            </w:div>
            <w:div w:id="130483854">
              <w:marLeft w:val="0"/>
              <w:marRight w:val="0"/>
              <w:marTop w:val="0"/>
              <w:marBottom w:val="0"/>
              <w:divBdr>
                <w:top w:val="none" w:sz="0" w:space="0" w:color="auto"/>
                <w:left w:val="none" w:sz="0" w:space="0" w:color="auto"/>
                <w:bottom w:val="none" w:sz="0" w:space="0" w:color="auto"/>
                <w:right w:val="none" w:sz="0" w:space="0" w:color="auto"/>
              </w:divBdr>
            </w:div>
            <w:div w:id="1992245988">
              <w:marLeft w:val="0"/>
              <w:marRight w:val="0"/>
              <w:marTop w:val="0"/>
              <w:marBottom w:val="0"/>
              <w:divBdr>
                <w:top w:val="none" w:sz="0" w:space="0" w:color="auto"/>
                <w:left w:val="none" w:sz="0" w:space="0" w:color="auto"/>
                <w:bottom w:val="none" w:sz="0" w:space="0" w:color="auto"/>
                <w:right w:val="none" w:sz="0" w:space="0" w:color="auto"/>
              </w:divBdr>
            </w:div>
            <w:div w:id="698163893">
              <w:marLeft w:val="0"/>
              <w:marRight w:val="0"/>
              <w:marTop w:val="0"/>
              <w:marBottom w:val="0"/>
              <w:divBdr>
                <w:top w:val="none" w:sz="0" w:space="0" w:color="auto"/>
                <w:left w:val="none" w:sz="0" w:space="0" w:color="auto"/>
                <w:bottom w:val="none" w:sz="0" w:space="0" w:color="auto"/>
                <w:right w:val="none" w:sz="0" w:space="0" w:color="auto"/>
              </w:divBdr>
            </w:div>
          </w:divsChild>
        </w:div>
        <w:div w:id="361590618">
          <w:marLeft w:val="0"/>
          <w:marRight w:val="0"/>
          <w:marTop w:val="0"/>
          <w:marBottom w:val="0"/>
          <w:divBdr>
            <w:top w:val="none" w:sz="0" w:space="0" w:color="auto"/>
            <w:left w:val="none" w:sz="0" w:space="0" w:color="auto"/>
            <w:bottom w:val="none" w:sz="0" w:space="0" w:color="auto"/>
            <w:right w:val="none" w:sz="0" w:space="0" w:color="auto"/>
          </w:divBdr>
          <w:divsChild>
            <w:div w:id="695231567">
              <w:marLeft w:val="0"/>
              <w:marRight w:val="0"/>
              <w:marTop w:val="0"/>
              <w:marBottom w:val="0"/>
              <w:divBdr>
                <w:top w:val="none" w:sz="0" w:space="0" w:color="auto"/>
                <w:left w:val="none" w:sz="0" w:space="0" w:color="auto"/>
                <w:bottom w:val="none" w:sz="0" w:space="0" w:color="auto"/>
                <w:right w:val="none" w:sz="0" w:space="0" w:color="auto"/>
              </w:divBdr>
            </w:div>
            <w:div w:id="1102608809">
              <w:marLeft w:val="0"/>
              <w:marRight w:val="0"/>
              <w:marTop w:val="0"/>
              <w:marBottom w:val="0"/>
              <w:divBdr>
                <w:top w:val="none" w:sz="0" w:space="0" w:color="auto"/>
                <w:left w:val="none" w:sz="0" w:space="0" w:color="auto"/>
                <w:bottom w:val="none" w:sz="0" w:space="0" w:color="auto"/>
                <w:right w:val="none" w:sz="0" w:space="0" w:color="auto"/>
              </w:divBdr>
            </w:div>
            <w:div w:id="74983384">
              <w:marLeft w:val="0"/>
              <w:marRight w:val="0"/>
              <w:marTop w:val="0"/>
              <w:marBottom w:val="0"/>
              <w:divBdr>
                <w:top w:val="none" w:sz="0" w:space="0" w:color="auto"/>
                <w:left w:val="none" w:sz="0" w:space="0" w:color="auto"/>
                <w:bottom w:val="none" w:sz="0" w:space="0" w:color="auto"/>
                <w:right w:val="none" w:sz="0" w:space="0" w:color="auto"/>
              </w:divBdr>
            </w:div>
          </w:divsChild>
        </w:div>
        <w:div w:id="2073042834">
          <w:marLeft w:val="0"/>
          <w:marRight w:val="0"/>
          <w:marTop w:val="0"/>
          <w:marBottom w:val="0"/>
          <w:divBdr>
            <w:top w:val="none" w:sz="0" w:space="0" w:color="auto"/>
            <w:left w:val="none" w:sz="0" w:space="0" w:color="auto"/>
            <w:bottom w:val="none" w:sz="0" w:space="0" w:color="auto"/>
            <w:right w:val="none" w:sz="0" w:space="0" w:color="auto"/>
          </w:divBdr>
        </w:div>
        <w:div w:id="829560788">
          <w:marLeft w:val="0"/>
          <w:marRight w:val="0"/>
          <w:marTop w:val="0"/>
          <w:marBottom w:val="0"/>
          <w:divBdr>
            <w:top w:val="none" w:sz="0" w:space="0" w:color="auto"/>
            <w:left w:val="none" w:sz="0" w:space="0" w:color="auto"/>
            <w:bottom w:val="none" w:sz="0" w:space="0" w:color="auto"/>
            <w:right w:val="none" w:sz="0" w:space="0" w:color="auto"/>
          </w:divBdr>
        </w:div>
      </w:divsChild>
    </w:div>
    <w:div w:id="661394155">
      <w:bodyDiv w:val="1"/>
      <w:marLeft w:val="0"/>
      <w:marRight w:val="0"/>
      <w:marTop w:val="0"/>
      <w:marBottom w:val="0"/>
      <w:divBdr>
        <w:top w:val="none" w:sz="0" w:space="0" w:color="auto"/>
        <w:left w:val="none" w:sz="0" w:space="0" w:color="auto"/>
        <w:bottom w:val="none" w:sz="0" w:space="0" w:color="auto"/>
        <w:right w:val="none" w:sz="0" w:space="0" w:color="auto"/>
      </w:divBdr>
      <w:divsChild>
        <w:div w:id="648479125">
          <w:marLeft w:val="0"/>
          <w:marRight w:val="0"/>
          <w:marTop w:val="0"/>
          <w:marBottom w:val="0"/>
          <w:divBdr>
            <w:top w:val="none" w:sz="0" w:space="0" w:color="auto"/>
            <w:left w:val="none" w:sz="0" w:space="0" w:color="auto"/>
            <w:bottom w:val="none" w:sz="0" w:space="0" w:color="auto"/>
            <w:right w:val="none" w:sz="0" w:space="0" w:color="auto"/>
          </w:divBdr>
        </w:div>
      </w:divsChild>
    </w:div>
    <w:div w:id="1941719704">
      <w:bodyDiv w:val="1"/>
      <w:marLeft w:val="0"/>
      <w:marRight w:val="0"/>
      <w:marTop w:val="0"/>
      <w:marBottom w:val="0"/>
      <w:divBdr>
        <w:top w:val="none" w:sz="0" w:space="0" w:color="auto"/>
        <w:left w:val="none" w:sz="0" w:space="0" w:color="auto"/>
        <w:bottom w:val="none" w:sz="0" w:space="0" w:color="auto"/>
        <w:right w:val="none" w:sz="0" w:space="0" w:color="auto"/>
      </w:divBdr>
      <w:divsChild>
        <w:div w:id="1739477925">
          <w:marLeft w:val="0"/>
          <w:marRight w:val="0"/>
          <w:marTop w:val="0"/>
          <w:marBottom w:val="0"/>
          <w:divBdr>
            <w:top w:val="none" w:sz="0" w:space="0" w:color="auto"/>
            <w:left w:val="none" w:sz="0" w:space="0" w:color="auto"/>
            <w:bottom w:val="none" w:sz="0" w:space="0" w:color="auto"/>
            <w:right w:val="none" w:sz="0" w:space="0" w:color="auto"/>
          </w:divBdr>
        </w:div>
        <w:div w:id="52511573">
          <w:marLeft w:val="0"/>
          <w:marRight w:val="0"/>
          <w:marTop w:val="0"/>
          <w:marBottom w:val="0"/>
          <w:divBdr>
            <w:top w:val="none" w:sz="0" w:space="0" w:color="auto"/>
            <w:left w:val="none" w:sz="0" w:space="0" w:color="auto"/>
            <w:bottom w:val="none" w:sz="0" w:space="0" w:color="auto"/>
            <w:right w:val="none" w:sz="0" w:space="0" w:color="auto"/>
          </w:divBdr>
        </w:div>
        <w:div w:id="585580854">
          <w:marLeft w:val="0"/>
          <w:marRight w:val="0"/>
          <w:marTop w:val="0"/>
          <w:marBottom w:val="0"/>
          <w:divBdr>
            <w:top w:val="none" w:sz="0" w:space="0" w:color="auto"/>
            <w:left w:val="none" w:sz="0" w:space="0" w:color="auto"/>
            <w:bottom w:val="none" w:sz="0" w:space="0" w:color="auto"/>
            <w:right w:val="none" w:sz="0" w:space="0" w:color="auto"/>
          </w:divBdr>
        </w:div>
        <w:div w:id="1070662776">
          <w:marLeft w:val="0"/>
          <w:marRight w:val="0"/>
          <w:marTop w:val="0"/>
          <w:marBottom w:val="0"/>
          <w:divBdr>
            <w:top w:val="none" w:sz="0" w:space="0" w:color="auto"/>
            <w:left w:val="none" w:sz="0" w:space="0" w:color="auto"/>
            <w:bottom w:val="none" w:sz="0" w:space="0" w:color="auto"/>
            <w:right w:val="none" w:sz="0" w:space="0" w:color="auto"/>
          </w:divBdr>
        </w:div>
        <w:div w:id="75782759">
          <w:marLeft w:val="0"/>
          <w:marRight w:val="0"/>
          <w:marTop w:val="0"/>
          <w:marBottom w:val="0"/>
          <w:divBdr>
            <w:top w:val="none" w:sz="0" w:space="0" w:color="auto"/>
            <w:left w:val="none" w:sz="0" w:space="0" w:color="auto"/>
            <w:bottom w:val="none" w:sz="0" w:space="0" w:color="auto"/>
            <w:right w:val="none" w:sz="0" w:space="0" w:color="auto"/>
          </w:divBdr>
        </w:div>
        <w:div w:id="883566521">
          <w:marLeft w:val="0"/>
          <w:marRight w:val="0"/>
          <w:marTop w:val="0"/>
          <w:marBottom w:val="0"/>
          <w:divBdr>
            <w:top w:val="none" w:sz="0" w:space="0" w:color="auto"/>
            <w:left w:val="none" w:sz="0" w:space="0" w:color="auto"/>
            <w:bottom w:val="none" w:sz="0" w:space="0" w:color="auto"/>
            <w:right w:val="none" w:sz="0" w:space="0" w:color="auto"/>
          </w:divBdr>
        </w:div>
        <w:div w:id="13776975">
          <w:marLeft w:val="0"/>
          <w:marRight w:val="0"/>
          <w:marTop w:val="0"/>
          <w:marBottom w:val="0"/>
          <w:divBdr>
            <w:top w:val="none" w:sz="0" w:space="0" w:color="auto"/>
            <w:left w:val="none" w:sz="0" w:space="0" w:color="auto"/>
            <w:bottom w:val="none" w:sz="0" w:space="0" w:color="auto"/>
            <w:right w:val="none" w:sz="0" w:space="0" w:color="auto"/>
          </w:divBdr>
        </w:div>
        <w:div w:id="1431245304">
          <w:marLeft w:val="0"/>
          <w:marRight w:val="0"/>
          <w:marTop w:val="0"/>
          <w:marBottom w:val="0"/>
          <w:divBdr>
            <w:top w:val="none" w:sz="0" w:space="0" w:color="auto"/>
            <w:left w:val="none" w:sz="0" w:space="0" w:color="auto"/>
            <w:bottom w:val="none" w:sz="0" w:space="0" w:color="auto"/>
            <w:right w:val="none" w:sz="0" w:space="0" w:color="auto"/>
          </w:divBdr>
        </w:div>
        <w:div w:id="1975014169">
          <w:marLeft w:val="0"/>
          <w:marRight w:val="0"/>
          <w:marTop w:val="0"/>
          <w:marBottom w:val="0"/>
          <w:divBdr>
            <w:top w:val="none" w:sz="0" w:space="0" w:color="auto"/>
            <w:left w:val="none" w:sz="0" w:space="0" w:color="auto"/>
            <w:bottom w:val="none" w:sz="0" w:space="0" w:color="auto"/>
            <w:right w:val="none" w:sz="0" w:space="0" w:color="auto"/>
          </w:divBdr>
        </w:div>
        <w:div w:id="227108501">
          <w:marLeft w:val="0"/>
          <w:marRight w:val="0"/>
          <w:marTop w:val="0"/>
          <w:marBottom w:val="0"/>
          <w:divBdr>
            <w:top w:val="none" w:sz="0" w:space="0" w:color="auto"/>
            <w:left w:val="none" w:sz="0" w:space="0" w:color="auto"/>
            <w:bottom w:val="none" w:sz="0" w:space="0" w:color="auto"/>
            <w:right w:val="none" w:sz="0" w:space="0" w:color="auto"/>
          </w:divBdr>
        </w:div>
        <w:div w:id="156460982">
          <w:marLeft w:val="0"/>
          <w:marRight w:val="0"/>
          <w:marTop w:val="0"/>
          <w:marBottom w:val="0"/>
          <w:divBdr>
            <w:top w:val="none" w:sz="0" w:space="0" w:color="auto"/>
            <w:left w:val="none" w:sz="0" w:space="0" w:color="auto"/>
            <w:bottom w:val="none" w:sz="0" w:space="0" w:color="auto"/>
            <w:right w:val="none" w:sz="0" w:space="0" w:color="auto"/>
          </w:divBdr>
          <w:divsChild>
            <w:div w:id="173768179">
              <w:marLeft w:val="0"/>
              <w:marRight w:val="0"/>
              <w:marTop w:val="0"/>
              <w:marBottom w:val="0"/>
              <w:divBdr>
                <w:top w:val="none" w:sz="0" w:space="0" w:color="auto"/>
                <w:left w:val="none" w:sz="0" w:space="0" w:color="auto"/>
                <w:bottom w:val="none" w:sz="0" w:space="0" w:color="auto"/>
                <w:right w:val="none" w:sz="0" w:space="0" w:color="auto"/>
              </w:divBdr>
            </w:div>
            <w:div w:id="17661597">
              <w:marLeft w:val="0"/>
              <w:marRight w:val="0"/>
              <w:marTop w:val="0"/>
              <w:marBottom w:val="0"/>
              <w:divBdr>
                <w:top w:val="none" w:sz="0" w:space="0" w:color="auto"/>
                <w:left w:val="none" w:sz="0" w:space="0" w:color="auto"/>
                <w:bottom w:val="none" w:sz="0" w:space="0" w:color="auto"/>
                <w:right w:val="none" w:sz="0" w:space="0" w:color="auto"/>
              </w:divBdr>
            </w:div>
            <w:div w:id="97525531">
              <w:marLeft w:val="0"/>
              <w:marRight w:val="0"/>
              <w:marTop w:val="0"/>
              <w:marBottom w:val="0"/>
              <w:divBdr>
                <w:top w:val="none" w:sz="0" w:space="0" w:color="auto"/>
                <w:left w:val="none" w:sz="0" w:space="0" w:color="auto"/>
                <w:bottom w:val="none" w:sz="0" w:space="0" w:color="auto"/>
                <w:right w:val="none" w:sz="0" w:space="0" w:color="auto"/>
              </w:divBdr>
            </w:div>
            <w:div w:id="1371567032">
              <w:marLeft w:val="0"/>
              <w:marRight w:val="0"/>
              <w:marTop w:val="0"/>
              <w:marBottom w:val="0"/>
              <w:divBdr>
                <w:top w:val="none" w:sz="0" w:space="0" w:color="auto"/>
                <w:left w:val="none" w:sz="0" w:space="0" w:color="auto"/>
                <w:bottom w:val="none" w:sz="0" w:space="0" w:color="auto"/>
                <w:right w:val="none" w:sz="0" w:space="0" w:color="auto"/>
              </w:divBdr>
            </w:div>
            <w:div w:id="337578742">
              <w:marLeft w:val="0"/>
              <w:marRight w:val="0"/>
              <w:marTop w:val="0"/>
              <w:marBottom w:val="0"/>
              <w:divBdr>
                <w:top w:val="none" w:sz="0" w:space="0" w:color="auto"/>
                <w:left w:val="none" w:sz="0" w:space="0" w:color="auto"/>
                <w:bottom w:val="none" w:sz="0" w:space="0" w:color="auto"/>
                <w:right w:val="none" w:sz="0" w:space="0" w:color="auto"/>
              </w:divBdr>
            </w:div>
          </w:divsChild>
        </w:div>
        <w:div w:id="946280193">
          <w:marLeft w:val="0"/>
          <w:marRight w:val="0"/>
          <w:marTop w:val="0"/>
          <w:marBottom w:val="0"/>
          <w:divBdr>
            <w:top w:val="none" w:sz="0" w:space="0" w:color="auto"/>
            <w:left w:val="none" w:sz="0" w:space="0" w:color="auto"/>
            <w:bottom w:val="none" w:sz="0" w:space="0" w:color="auto"/>
            <w:right w:val="none" w:sz="0" w:space="0" w:color="auto"/>
          </w:divBdr>
          <w:divsChild>
            <w:div w:id="764809308">
              <w:marLeft w:val="0"/>
              <w:marRight w:val="0"/>
              <w:marTop w:val="0"/>
              <w:marBottom w:val="0"/>
              <w:divBdr>
                <w:top w:val="none" w:sz="0" w:space="0" w:color="auto"/>
                <w:left w:val="none" w:sz="0" w:space="0" w:color="auto"/>
                <w:bottom w:val="none" w:sz="0" w:space="0" w:color="auto"/>
                <w:right w:val="none" w:sz="0" w:space="0" w:color="auto"/>
              </w:divBdr>
            </w:div>
          </w:divsChild>
        </w:div>
        <w:div w:id="1729962230">
          <w:marLeft w:val="0"/>
          <w:marRight w:val="0"/>
          <w:marTop w:val="0"/>
          <w:marBottom w:val="0"/>
          <w:divBdr>
            <w:top w:val="none" w:sz="0" w:space="0" w:color="auto"/>
            <w:left w:val="none" w:sz="0" w:space="0" w:color="auto"/>
            <w:bottom w:val="none" w:sz="0" w:space="0" w:color="auto"/>
            <w:right w:val="none" w:sz="0" w:space="0" w:color="auto"/>
          </w:divBdr>
          <w:divsChild>
            <w:div w:id="990017779">
              <w:marLeft w:val="0"/>
              <w:marRight w:val="0"/>
              <w:marTop w:val="0"/>
              <w:marBottom w:val="0"/>
              <w:divBdr>
                <w:top w:val="none" w:sz="0" w:space="0" w:color="auto"/>
                <w:left w:val="none" w:sz="0" w:space="0" w:color="auto"/>
                <w:bottom w:val="none" w:sz="0" w:space="0" w:color="auto"/>
                <w:right w:val="none" w:sz="0" w:space="0" w:color="auto"/>
              </w:divBdr>
            </w:div>
            <w:div w:id="553808095">
              <w:marLeft w:val="0"/>
              <w:marRight w:val="0"/>
              <w:marTop w:val="0"/>
              <w:marBottom w:val="0"/>
              <w:divBdr>
                <w:top w:val="none" w:sz="0" w:space="0" w:color="auto"/>
                <w:left w:val="none" w:sz="0" w:space="0" w:color="auto"/>
                <w:bottom w:val="none" w:sz="0" w:space="0" w:color="auto"/>
                <w:right w:val="none" w:sz="0" w:space="0" w:color="auto"/>
              </w:divBdr>
            </w:div>
            <w:div w:id="1023749828">
              <w:marLeft w:val="0"/>
              <w:marRight w:val="0"/>
              <w:marTop w:val="0"/>
              <w:marBottom w:val="0"/>
              <w:divBdr>
                <w:top w:val="none" w:sz="0" w:space="0" w:color="auto"/>
                <w:left w:val="none" w:sz="0" w:space="0" w:color="auto"/>
                <w:bottom w:val="none" w:sz="0" w:space="0" w:color="auto"/>
                <w:right w:val="none" w:sz="0" w:space="0" w:color="auto"/>
              </w:divBdr>
            </w:div>
            <w:div w:id="687758322">
              <w:marLeft w:val="0"/>
              <w:marRight w:val="0"/>
              <w:marTop w:val="0"/>
              <w:marBottom w:val="0"/>
              <w:divBdr>
                <w:top w:val="none" w:sz="0" w:space="0" w:color="auto"/>
                <w:left w:val="none" w:sz="0" w:space="0" w:color="auto"/>
                <w:bottom w:val="none" w:sz="0" w:space="0" w:color="auto"/>
                <w:right w:val="none" w:sz="0" w:space="0" w:color="auto"/>
              </w:divBdr>
            </w:div>
            <w:div w:id="1867718274">
              <w:marLeft w:val="0"/>
              <w:marRight w:val="0"/>
              <w:marTop w:val="0"/>
              <w:marBottom w:val="0"/>
              <w:divBdr>
                <w:top w:val="none" w:sz="0" w:space="0" w:color="auto"/>
                <w:left w:val="none" w:sz="0" w:space="0" w:color="auto"/>
                <w:bottom w:val="none" w:sz="0" w:space="0" w:color="auto"/>
                <w:right w:val="none" w:sz="0" w:space="0" w:color="auto"/>
              </w:divBdr>
            </w:div>
          </w:divsChild>
        </w:div>
        <w:div w:id="454181679">
          <w:marLeft w:val="0"/>
          <w:marRight w:val="0"/>
          <w:marTop w:val="0"/>
          <w:marBottom w:val="0"/>
          <w:divBdr>
            <w:top w:val="none" w:sz="0" w:space="0" w:color="auto"/>
            <w:left w:val="none" w:sz="0" w:space="0" w:color="auto"/>
            <w:bottom w:val="none" w:sz="0" w:space="0" w:color="auto"/>
            <w:right w:val="none" w:sz="0" w:space="0" w:color="auto"/>
          </w:divBdr>
        </w:div>
        <w:div w:id="1890459650">
          <w:marLeft w:val="0"/>
          <w:marRight w:val="0"/>
          <w:marTop w:val="0"/>
          <w:marBottom w:val="0"/>
          <w:divBdr>
            <w:top w:val="none" w:sz="0" w:space="0" w:color="auto"/>
            <w:left w:val="none" w:sz="0" w:space="0" w:color="auto"/>
            <w:bottom w:val="none" w:sz="0" w:space="0" w:color="auto"/>
            <w:right w:val="none" w:sz="0" w:space="0" w:color="auto"/>
          </w:divBdr>
        </w:div>
        <w:div w:id="243758094">
          <w:marLeft w:val="0"/>
          <w:marRight w:val="0"/>
          <w:marTop w:val="0"/>
          <w:marBottom w:val="0"/>
          <w:divBdr>
            <w:top w:val="none" w:sz="0" w:space="0" w:color="auto"/>
            <w:left w:val="none" w:sz="0" w:space="0" w:color="auto"/>
            <w:bottom w:val="none" w:sz="0" w:space="0" w:color="auto"/>
            <w:right w:val="none" w:sz="0" w:space="0" w:color="auto"/>
          </w:divBdr>
        </w:div>
        <w:div w:id="1951471579">
          <w:marLeft w:val="0"/>
          <w:marRight w:val="0"/>
          <w:marTop w:val="0"/>
          <w:marBottom w:val="0"/>
          <w:divBdr>
            <w:top w:val="none" w:sz="0" w:space="0" w:color="auto"/>
            <w:left w:val="none" w:sz="0" w:space="0" w:color="auto"/>
            <w:bottom w:val="none" w:sz="0" w:space="0" w:color="auto"/>
            <w:right w:val="none" w:sz="0" w:space="0" w:color="auto"/>
          </w:divBdr>
        </w:div>
        <w:div w:id="964192591">
          <w:marLeft w:val="0"/>
          <w:marRight w:val="0"/>
          <w:marTop w:val="0"/>
          <w:marBottom w:val="0"/>
          <w:divBdr>
            <w:top w:val="none" w:sz="0" w:space="0" w:color="auto"/>
            <w:left w:val="none" w:sz="0" w:space="0" w:color="auto"/>
            <w:bottom w:val="none" w:sz="0" w:space="0" w:color="auto"/>
            <w:right w:val="none" w:sz="0" w:space="0" w:color="auto"/>
          </w:divBdr>
        </w:div>
        <w:div w:id="466165320">
          <w:marLeft w:val="0"/>
          <w:marRight w:val="0"/>
          <w:marTop w:val="0"/>
          <w:marBottom w:val="0"/>
          <w:divBdr>
            <w:top w:val="none" w:sz="0" w:space="0" w:color="auto"/>
            <w:left w:val="none" w:sz="0" w:space="0" w:color="auto"/>
            <w:bottom w:val="none" w:sz="0" w:space="0" w:color="auto"/>
            <w:right w:val="none" w:sz="0" w:space="0" w:color="auto"/>
          </w:divBdr>
        </w:div>
        <w:div w:id="843858858">
          <w:marLeft w:val="0"/>
          <w:marRight w:val="0"/>
          <w:marTop w:val="0"/>
          <w:marBottom w:val="0"/>
          <w:divBdr>
            <w:top w:val="none" w:sz="0" w:space="0" w:color="auto"/>
            <w:left w:val="none" w:sz="0" w:space="0" w:color="auto"/>
            <w:bottom w:val="none" w:sz="0" w:space="0" w:color="auto"/>
            <w:right w:val="none" w:sz="0" w:space="0" w:color="auto"/>
          </w:divBdr>
        </w:div>
        <w:div w:id="2014643207">
          <w:marLeft w:val="0"/>
          <w:marRight w:val="0"/>
          <w:marTop w:val="0"/>
          <w:marBottom w:val="0"/>
          <w:divBdr>
            <w:top w:val="none" w:sz="0" w:space="0" w:color="auto"/>
            <w:left w:val="none" w:sz="0" w:space="0" w:color="auto"/>
            <w:bottom w:val="none" w:sz="0" w:space="0" w:color="auto"/>
            <w:right w:val="none" w:sz="0" w:space="0" w:color="auto"/>
          </w:divBdr>
        </w:div>
        <w:div w:id="196087909">
          <w:marLeft w:val="0"/>
          <w:marRight w:val="0"/>
          <w:marTop w:val="0"/>
          <w:marBottom w:val="0"/>
          <w:divBdr>
            <w:top w:val="none" w:sz="0" w:space="0" w:color="auto"/>
            <w:left w:val="none" w:sz="0" w:space="0" w:color="auto"/>
            <w:bottom w:val="none" w:sz="0" w:space="0" w:color="auto"/>
            <w:right w:val="none" w:sz="0" w:space="0" w:color="auto"/>
          </w:divBdr>
        </w:div>
        <w:div w:id="1964653687">
          <w:marLeft w:val="0"/>
          <w:marRight w:val="0"/>
          <w:marTop w:val="0"/>
          <w:marBottom w:val="0"/>
          <w:divBdr>
            <w:top w:val="none" w:sz="0" w:space="0" w:color="auto"/>
            <w:left w:val="none" w:sz="0" w:space="0" w:color="auto"/>
            <w:bottom w:val="none" w:sz="0" w:space="0" w:color="auto"/>
            <w:right w:val="none" w:sz="0" w:space="0" w:color="auto"/>
          </w:divBdr>
        </w:div>
        <w:div w:id="1230963798">
          <w:marLeft w:val="0"/>
          <w:marRight w:val="0"/>
          <w:marTop w:val="0"/>
          <w:marBottom w:val="0"/>
          <w:divBdr>
            <w:top w:val="none" w:sz="0" w:space="0" w:color="auto"/>
            <w:left w:val="none" w:sz="0" w:space="0" w:color="auto"/>
            <w:bottom w:val="none" w:sz="0" w:space="0" w:color="auto"/>
            <w:right w:val="none" w:sz="0" w:space="0" w:color="auto"/>
          </w:divBdr>
          <w:divsChild>
            <w:div w:id="875048113">
              <w:marLeft w:val="0"/>
              <w:marRight w:val="0"/>
              <w:marTop w:val="0"/>
              <w:marBottom w:val="0"/>
              <w:divBdr>
                <w:top w:val="none" w:sz="0" w:space="0" w:color="auto"/>
                <w:left w:val="none" w:sz="0" w:space="0" w:color="auto"/>
                <w:bottom w:val="none" w:sz="0" w:space="0" w:color="auto"/>
                <w:right w:val="none" w:sz="0" w:space="0" w:color="auto"/>
              </w:divBdr>
            </w:div>
            <w:div w:id="211620041">
              <w:marLeft w:val="0"/>
              <w:marRight w:val="0"/>
              <w:marTop w:val="0"/>
              <w:marBottom w:val="0"/>
              <w:divBdr>
                <w:top w:val="none" w:sz="0" w:space="0" w:color="auto"/>
                <w:left w:val="none" w:sz="0" w:space="0" w:color="auto"/>
                <w:bottom w:val="none" w:sz="0" w:space="0" w:color="auto"/>
                <w:right w:val="none" w:sz="0" w:space="0" w:color="auto"/>
              </w:divBdr>
            </w:div>
            <w:div w:id="1937638312">
              <w:marLeft w:val="0"/>
              <w:marRight w:val="0"/>
              <w:marTop w:val="0"/>
              <w:marBottom w:val="0"/>
              <w:divBdr>
                <w:top w:val="none" w:sz="0" w:space="0" w:color="auto"/>
                <w:left w:val="none" w:sz="0" w:space="0" w:color="auto"/>
                <w:bottom w:val="none" w:sz="0" w:space="0" w:color="auto"/>
                <w:right w:val="none" w:sz="0" w:space="0" w:color="auto"/>
              </w:divBdr>
            </w:div>
            <w:div w:id="1269507386">
              <w:marLeft w:val="0"/>
              <w:marRight w:val="0"/>
              <w:marTop w:val="0"/>
              <w:marBottom w:val="0"/>
              <w:divBdr>
                <w:top w:val="none" w:sz="0" w:space="0" w:color="auto"/>
                <w:left w:val="none" w:sz="0" w:space="0" w:color="auto"/>
                <w:bottom w:val="none" w:sz="0" w:space="0" w:color="auto"/>
                <w:right w:val="none" w:sz="0" w:space="0" w:color="auto"/>
              </w:divBdr>
            </w:div>
            <w:div w:id="1630670400">
              <w:marLeft w:val="0"/>
              <w:marRight w:val="0"/>
              <w:marTop w:val="0"/>
              <w:marBottom w:val="0"/>
              <w:divBdr>
                <w:top w:val="none" w:sz="0" w:space="0" w:color="auto"/>
                <w:left w:val="none" w:sz="0" w:space="0" w:color="auto"/>
                <w:bottom w:val="none" w:sz="0" w:space="0" w:color="auto"/>
                <w:right w:val="none" w:sz="0" w:space="0" w:color="auto"/>
              </w:divBdr>
            </w:div>
          </w:divsChild>
        </w:div>
        <w:div w:id="719210893">
          <w:marLeft w:val="0"/>
          <w:marRight w:val="0"/>
          <w:marTop w:val="0"/>
          <w:marBottom w:val="0"/>
          <w:divBdr>
            <w:top w:val="none" w:sz="0" w:space="0" w:color="auto"/>
            <w:left w:val="none" w:sz="0" w:space="0" w:color="auto"/>
            <w:bottom w:val="none" w:sz="0" w:space="0" w:color="auto"/>
            <w:right w:val="none" w:sz="0" w:space="0" w:color="auto"/>
          </w:divBdr>
          <w:divsChild>
            <w:div w:id="383480990">
              <w:marLeft w:val="0"/>
              <w:marRight w:val="0"/>
              <w:marTop w:val="0"/>
              <w:marBottom w:val="0"/>
              <w:divBdr>
                <w:top w:val="none" w:sz="0" w:space="0" w:color="auto"/>
                <w:left w:val="none" w:sz="0" w:space="0" w:color="auto"/>
                <w:bottom w:val="none" w:sz="0" w:space="0" w:color="auto"/>
                <w:right w:val="none" w:sz="0" w:space="0" w:color="auto"/>
              </w:divBdr>
            </w:div>
            <w:div w:id="818857">
              <w:marLeft w:val="0"/>
              <w:marRight w:val="0"/>
              <w:marTop w:val="0"/>
              <w:marBottom w:val="0"/>
              <w:divBdr>
                <w:top w:val="none" w:sz="0" w:space="0" w:color="auto"/>
                <w:left w:val="none" w:sz="0" w:space="0" w:color="auto"/>
                <w:bottom w:val="none" w:sz="0" w:space="0" w:color="auto"/>
                <w:right w:val="none" w:sz="0" w:space="0" w:color="auto"/>
              </w:divBdr>
            </w:div>
            <w:div w:id="1039890100">
              <w:marLeft w:val="0"/>
              <w:marRight w:val="0"/>
              <w:marTop w:val="0"/>
              <w:marBottom w:val="0"/>
              <w:divBdr>
                <w:top w:val="none" w:sz="0" w:space="0" w:color="auto"/>
                <w:left w:val="none" w:sz="0" w:space="0" w:color="auto"/>
                <w:bottom w:val="none" w:sz="0" w:space="0" w:color="auto"/>
                <w:right w:val="none" w:sz="0" w:space="0" w:color="auto"/>
              </w:divBdr>
            </w:div>
            <w:div w:id="1624001833">
              <w:marLeft w:val="0"/>
              <w:marRight w:val="0"/>
              <w:marTop w:val="0"/>
              <w:marBottom w:val="0"/>
              <w:divBdr>
                <w:top w:val="none" w:sz="0" w:space="0" w:color="auto"/>
                <w:left w:val="none" w:sz="0" w:space="0" w:color="auto"/>
                <w:bottom w:val="none" w:sz="0" w:space="0" w:color="auto"/>
                <w:right w:val="none" w:sz="0" w:space="0" w:color="auto"/>
              </w:divBdr>
            </w:div>
          </w:divsChild>
        </w:div>
        <w:div w:id="312415410">
          <w:marLeft w:val="0"/>
          <w:marRight w:val="0"/>
          <w:marTop w:val="0"/>
          <w:marBottom w:val="0"/>
          <w:divBdr>
            <w:top w:val="none" w:sz="0" w:space="0" w:color="auto"/>
            <w:left w:val="none" w:sz="0" w:space="0" w:color="auto"/>
            <w:bottom w:val="none" w:sz="0" w:space="0" w:color="auto"/>
            <w:right w:val="none" w:sz="0" w:space="0" w:color="auto"/>
          </w:divBdr>
          <w:divsChild>
            <w:div w:id="420882559">
              <w:marLeft w:val="0"/>
              <w:marRight w:val="0"/>
              <w:marTop w:val="0"/>
              <w:marBottom w:val="0"/>
              <w:divBdr>
                <w:top w:val="none" w:sz="0" w:space="0" w:color="auto"/>
                <w:left w:val="none" w:sz="0" w:space="0" w:color="auto"/>
                <w:bottom w:val="none" w:sz="0" w:space="0" w:color="auto"/>
                <w:right w:val="none" w:sz="0" w:space="0" w:color="auto"/>
              </w:divBdr>
            </w:div>
            <w:div w:id="667755142">
              <w:marLeft w:val="0"/>
              <w:marRight w:val="0"/>
              <w:marTop w:val="0"/>
              <w:marBottom w:val="0"/>
              <w:divBdr>
                <w:top w:val="none" w:sz="0" w:space="0" w:color="auto"/>
                <w:left w:val="none" w:sz="0" w:space="0" w:color="auto"/>
                <w:bottom w:val="none" w:sz="0" w:space="0" w:color="auto"/>
                <w:right w:val="none" w:sz="0" w:space="0" w:color="auto"/>
              </w:divBdr>
            </w:div>
            <w:div w:id="199363347">
              <w:marLeft w:val="0"/>
              <w:marRight w:val="0"/>
              <w:marTop w:val="0"/>
              <w:marBottom w:val="0"/>
              <w:divBdr>
                <w:top w:val="none" w:sz="0" w:space="0" w:color="auto"/>
                <w:left w:val="none" w:sz="0" w:space="0" w:color="auto"/>
                <w:bottom w:val="none" w:sz="0" w:space="0" w:color="auto"/>
                <w:right w:val="none" w:sz="0" w:space="0" w:color="auto"/>
              </w:divBdr>
            </w:div>
            <w:div w:id="1531719707">
              <w:marLeft w:val="0"/>
              <w:marRight w:val="0"/>
              <w:marTop w:val="0"/>
              <w:marBottom w:val="0"/>
              <w:divBdr>
                <w:top w:val="none" w:sz="0" w:space="0" w:color="auto"/>
                <w:left w:val="none" w:sz="0" w:space="0" w:color="auto"/>
                <w:bottom w:val="none" w:sz="0" w:space="0" w:color="auto"/>
                <w:right w:val="none" w:sz="0" w:space="0" w:color="auto"/>
              </w:divBdr>
            </w:div>
          </w:divsChild>
        </w:div>
        <w:div w:id="1259363181">
          <w:marLeft w:val="0"/>
          <w:marRight w:val="0"/>
          <w:marTop w:val="0"/>
          <w:marBottom w:val="0"/>
          <w:divBdr>
            <w:top w:val="none" w:sz="0" w:space="0" w:color="auto"/>
            <w:left w:val="none" w:sz="0" w:space="0" w:color="auto"/>
            <w:bottom w:val="none" w:sz="0" w:space="0" w:color="auto"/>
            <w:right w:val="none" w:sz="0" w:space="0" w:color="auto"/>
          </w:divBdr>
          <w:divsChild>
            <w:div w:id="1982533186">
              <w:marLeft w:val="0"/>
              <w:marRight w:val="0"/>
              <w:marTop w:val="0"/>
              <w:marBottom w:val="0"/>
              <w:divBdr>
                <w:top w:val="none" w:sz="0" w:space="0" w:color="auto"/>
                <w:left w:val="none" w:sz="0" w:space="0" w:color="auto"/>
                <w:bottom w:val="none" w:sz="0" w:space="0" w:color="auto"/>
                <w:right w:val="none" w:sz="0" w:space="0" w:color="auto"/>
              </w:divBdr>
            </w:div>
            <w:div w:id="177084536">
              <w:marLeft w:val="0"/>
              <w:marRight w:val="0"/>
              <w:marTop w:val="0"/>
              <w:marBottom w:val="0"/>
              <w:divBdr>
                <w:top w:val="none" w:sz="0" w:space="0" w:color="auto"/>
                <w:left w:val="none" w:sz="0" w:space="0" w:color="auto"/>
                <w:bottom w:val="none" w:sz="0" w:space="0" w:color="auto"/>
                <w:right w:val="none" w:sz="0" w:space="0" w:color="auto"/>
              </w:divBdr>
            </w:div>
            <w:div w:id="784546316">
              <w:marLeft w:val="0"/>
              <w:marRight w:val="0"/>
              <w:marTop w:val="0"/>
              <w:marBottom w:val="0"/>
              <w:divBdr>
                <w:top w:val="none" w:sz="0" w:space="0" w:color="auto"/>
                <w:left w:val="none" w:sz="0" w:space="0" w:color="auto"/>
                <w:bottom w:val="none" w:sz="0" w:space="0" w:color="auto"/>
                <w:right w:val="none" w:sz="0" w:space="0" w:color="auto"/>
              </w:divBdr>
            </w:div>
            <w:div w:id="1710716868">
              <w:marLeft w:val="0"/>
              <w:marRight w:val="0"/>
              <w:marTop w:val="0"/>
              <w:marBottom w:val="0"/>
              <w:divBdr>
                <w:top w:val="none" w:sz="0" w:space="0" w:color="auto"/>
                <w:left w:val="none" w:sz="0" w:space="0" w:color="auto"/>
                <w:bottom w:val="none" w:sz="0" w:space="0" w:color="auto"/>
                <w:right w:val="none" w:sz="0" w:space="0" w:color="auto"/>
              </w:divBdr>
            </w:div>
          </w:divsChild>
        </w:div>
        <w:div w:id="406732662">
          <w:marLeft w:val="0"/>
          <w:marRight w:val="0"/>
          <w:marTop w:val="0"/>
          <w:marBottom w:val="0"/>
          <w:divBdr>
            <w:top w:val="none" w:sz="0" w:space="0" w:color="auto"/>
            <w:left w:val="none" w:sz="0" w:space="0" w:color="auto"/>
            <w:bottom w:val="none" w:sz="0" w:space="0" w:color="auto"/>
            <w:right w:val="none" w:sz="0" w:space="0" w:color="auto"/>
          </w:divBdr>
        </w:div>
        <w:div w:id="654990691">
          <w:marLeft w:val="0"/>
          <w:marRight w:val="0"/>
          <w:marTop w:val="0"/>
          <w:marBottom w:val="0"/>
          <w:divBdr>
            <w:top w:val="none" w:sz="0" w:space="0" w:color="auto"/>
            <w:left w:val="none" w:sz="0" w:space="0" w:color="auto"/>
            <w:bottom w:val="none" w:sz="0" w:space="0" w:color="auto"/>
            <w:right w:val="none" w:sz="0" w:space="0" w:color="auto"/>
          </w:divBdr>
        </w:div>
        <w:div w:id="1323655739">
          <w:marLeft w:val="0"/>
          <w:marRight w:val="0"/>
          <w:marTop w:val="0"/>
          <w:marBottom w:val="0"/>
          <w:divBdr>
            <w:top w:val="none" w:sz="0" w:space="0" w:color="auto"/>
            <w:left w:val="none" w:sz="0" w:space="0" w:color="auto"/>
            <w:bottom w:val="none" w:sz="0" w:space="0" w:color="auto"/>
            <w:right w:val="none" w:sz="0" w:space="0" w:color="auto"/>
          </w:divBdr>
        </w:div>
        <w:div w:id="115300380">
          <w:marLeft w:val="0"/>
          <w:marRight w:val="0"/>
          <w:marTop w:val="0"/>
          <w:marBottom w:val="0"/>
          <w:divBdr>
            <w:top w:val="none" w:sz="0" w:space="0" w:color="auto"/>
            <w:left w:val="none" w:sz="0" w:space="0" w:color="auto"/>
            <w:bottom w:val="none" w:sz="0" w:space="0" w:color="auto"/>
            <w:right w:val="none" w:sz="0" w:space="0" w:color="auto"/>
          </w:divBdr>
        </w:div>
        <w:div w:id="1239438507">
          <w:marLeft w:val="0"/>
          <w:marRight w:val="0"/>
          <w:marTop w:val="0"/>
          <w:marBottom w:val="0"/>
          <w:divBdr>
            <w:top w:val="none" w:sz="0" w:space="0" w:color="auto"/>
            <w:left w:val="none" w:sz="0" w:space="0" w:color="auto"/>
            <w:bottom w:val="none" w:sz="0" w:space="0" w:color="auto"/>
            <w:right w:val="none" w:sz="0" w:space="0" w:color="auto"/>
          </w:divBdr>
        </w:div>
        <w:div w:id="1054550560">
          <w:marLeft w:val="0"/>
          <w:marRight w:val="0"/>
          <w:marTop w:val="0"/>
          <w:marBottom w:val="0"/>
          <w:divBdr>
            <w:top w:val="none" w:sz="0" w:space="0" w:color="auto"/>
            <w:left w:val="none" w:sz="0" w:space="0" w:color="auto"/>
            <w:bottom w:val="none" w:sz="0" w:space="0" w:color="auto"/>
            <w:right w:val="none" w:sz="0" w:space="0" w:color="auto"/>
          </w:divBdr>
        </w:div>
        <w:div w:id="8727664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Documents\Custom%20Office%20Templates\WDV%20template%20-%20Word%20standard%20document%20-%20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676884E75DAE744B6E9F30419A942F4" ma:contentTypeVersion="9" ma:contentTypeDescription="Create a new document." ma:contentTypeScope="" ma:versionID="95e7fa46b58b9d8f2c97410a6f07a30b">
  <xsd:schema xmlns:xsd="http://www.w3.org/2001/XMLSchema" xmlns:xs="http://www.w3.org/2001/XMLSchema" xmlns:p="http://schemas.microsoft.com/office/2006/metadata/properties" xmlns:ns2="b4994e40-2013-4ffd-bd54-c1cdaf035da5" targetNamespace="http://schemas.microsoft.com/office/2006/metadata/properties" ma:root="true" ma:fieldsID="f962c622b91e03a0f940128e7a2387f6" ns2:_="">
    <xsd:import namespace="b4994e40-2013-4ffd-bd54-c1cdaf035da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94e40-2013-4ffd-bd54-c1cdaf035d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484A5D-9274-4769-A118-D8A38A679CE1}">
  <ds:schemaRefs>
    <ds:schemaRef ds:uri="http://schemas.openxmlformats.org/officeDocument/2006/bibliography"/>
  </ds:schemaRefs>
</ds:datastoreItem>
</file>

<file path=customXml/itemProps2.xml><?xml version="1.0" encoding="utf-8"?>
<ds:datastoreItem xmlns:ds="http://schemas.openxmlformats.org/officeDocument/2006/customXml" ds:itemID="{CDA01F94-A0B9-499A-A319-5FB14DC08CE6}"/>
</file>

<file path=customXml/itemProps3.xml><?xml version="1.0" encoding="utf-8"?>
<ds:datastoreItem xmlns:ds="http://schemas.openxmlformats.org/officeDocument/2006/customXml" ds:itemID="{8F29111A-A7C0-4A23-8148-8404C275EB11}"/>
</file>

<file path=customXml/itemProps4.xml><?xml version="1.0" encoding="utf-8"?>
<ds:datastoreItem xmlns:ds="http://schemas.openxmlformats.org/officeDocument/2006/customXml" ds:itemID="{B9187F8E-583C-4AD5-A366-06A3DFFF06C0}"/>
</file>

<file path=docProps/app.xml><?xml version="1.0" encoding="utf-8"?>
<Properties xmlns="http://schemas.openxmlformats.org/officeDocument/2006/extended-properties" xmlns:vt="http://schemas.openxmlformats.org/officeDocument/2006/docPropsVTypes">
  <Template>WDV template - Word standard document - final</Template>
  <TotalTime>12</TotalTime>
  <Pages>4</Pages>
  <Words>681</Words>
  <Characters>3884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Facts on</vt:lpstr>
    </vt:vector>
  </TitlesOfParts>
  <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 on</dc:title>
  <dc:subject>[Subject line]</dc:subject>
  <dc:creator>Bianca Evans</dc:creator>
  <cp:keywords/>
  <dc:description/>
  <cp:lastModifiedBy>Jan Earthstar</cp:lastModifiedBy>
  <cp:revision>4</cp:revision>
  <dcterms:created xsi:type="dcterms:W3CDTF">2021-03-04T01:22:00Z</dcterms:created>
  <dcterms:modified xsi:type="dcterms:W3CDTF">2021-03-04T01:44:00Z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0x010100D676884E75DAE744B6E9F30419A942F4</vt:lpwstr>
  </property>
</Properties>
</file>