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61C6" w14:textId="77777777" w:rsidR="00FC7494" w:rsidRPr="000D6924" w:rsidRDefault="00FC7494" w:rsidP="000D6924">
      <w:pPr>
        <w:pStyle w:val="Heading1"/>
        <w:jc w:val="center"/>
      </w:pPr>
      <w:r w:rsidRPr="000D6924">
        <w:t>POSITION DESCRIPTION</w:t>
      </w:r>
    </w:p>
    <w:p w14:paraId="776ADAAB" w14:textId="160C8D66" w:rsidR="00FC7494" w:rsidRPr="000D6924" w:rsidRDefault="000D5EE8" w:rsidP="00AA3ED9">
      <w:pPr>
        <w:pStyle w:val="Heading2"/>
        <w:spacing w:before="0" w:after="0" w:line="240" w:lineRule="auto"/>
        <w:jc w:val="center"/>
      </w:pPr>
      <w:r>
        <w:t>Youth Expert</w:t>
      </w:r>
      <w:r w:rsidR="00DB78C5">
        <w:t xml:space="preserve"> - E</w:t>
      </w:r>
      <w:r w:rsidR="00E555F3">
        <w:t>xperts</w:t>
      </w:r>
      <w:r>
        <w:t xml:space="preserve"> by Experience</w:t>
      </w:r>
      <w:r w:rsidR="00B501AF">
        <w:t xml:space="preserve"> </w:t>
      </w:r>
    </w:p>
    <w:p w14:paraId="2FD7A032" w14:textId="77777777" w:rsidR="00F9552C" w:rsidRDefault="000D5EE8" w:rsidP="00AA3ED9">
      <w:pPr>
        <w:pStyle w:val="Heading2"/>
        <w:spacing w:before="0" w:after="0" w:line="240" w:lineRule="auto"/>
        <w:jc w:val="center"/>
      </w:pPr>
      <w:r>
        <w:t>Casual</w:t>
      </w:r>
      <w:r w:rsidR="00F9552C">
        <w:t xml:space="preserve"> Position </w:t>
      </w:r>
    </w:p>
    <w:p w14:paraId="5953C7FB" w14:textId="07A20FF4" w:rsidR="00FC7494" w:rsidRPr="000D6924" w:rsidRDefault="000D5EE8" w:rsidP="00AA3ED9">
      <w:pPr>
        <w:pStyle w:val="Heading2"/>
        <w:spacing w:before="0" w:after="0" w:line="240" w:lineRule="auto"/>
        <w:jc w:val="center"/>
      </w:pPr>
      <w:r>
        <w:t>May</w:t>
      </w:r>
      <w:r w:rsidR="00396412">
        <w:t xml:space="preserve"> 2022 </w:t>
      </w:r>
      <w:r>
        <w:t xml:space="preserve">– </w:t>
      </w:r>
      <w:r w:rsidR="000D6016">
        <w:t>1</w:t>
      </w:r>
      <w:r w:rsidR="00EA29CA">
        <w:t>6</w:t>
      </w:r>
      <w:r w:rsidR="000D6016">
        <w:t xml:space="preserve"> </w:t>
      </w:r>
      <w:r>
        <w:t>December 2022</w:t>
      </w:r>
    </w:p>
    <w:p w14:paraId="120268A4" w14:textId="77777777" w:rsidR="000D5EE8" w:rsidRDefault="000D5EE8" w:rsidP="00CB16D3">
      <w:pPr>
        <w:pStyle w:val="Heading3"/>
        <w:spacing w:beforeLines="120" w:before="288" w:afterLines="120" w:after="288" w:line="276" w:lineRule="auto"/>
      </w:pPr>
    </w:p>
    <w:p w14:paraId="73E6C200" w14:textId="09DA2D24" w:rsidR="00FC7494" w:rsidRPr="00D0001B" w:rsidRDefault="00FC7494" w:rsidP="00CB16D3">
      <w:pPr>
        <w:pStyle w:val="Heading3"/>
        <w:spacing w:before="120" w:after="120" w:line="276" w:lineRule="auto"/>
        <w:rPr>
          <w:rStyle w:val="PageNumber"/>
        </w:rPr>
      </w:pPr>
      <w:r w:rsidRPr="00D0001B">
        <w:t>POSITION CONTEXT</w:t>
      </w:r>
    </w:p>
    <w:p w14:paraId="76AD5D21" w14:textId="4D093C56" w:rsidR="00FC7494" w:rsidRPr="00F735E2" w:rsidRDefault="00FC7494" w:rsidP="00CB16D3">
      <w:pPr>
        <w:rPr>
          <w:rStyle w:val="PageNumber"/>
          <w:rFonts w:cs="Arial"/>
          <w:szCs w:val="24"/>
        </w:rPr>
      </w:pPr>
      <w:r w:rsidRPr="00F735E2">
        <w:rPr>
          <w:rStyle w:val="PageNumber"/>
          <w:rFonts w:cs="Arial"/>
          <w:szCs w:val="24"/>
        </w:rPr>
        <w:t>Women with Disabilities Victoria (WDV) is the peak organisation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62EE8805" w14:textId="66673368" w:rsidR="002A6216" w:rsidRDefault="005A2224" w:rsidP="64BA5CE4">
      <w:pPr>
        <w:rPr>
          <w:rStyle w:val="PageNumber"/>
          <w:rFonts w:cs="Arial"/>
        </w:rPr>
      </w:pPr>
      <w:r w:rsidRPr="64BA5CE4">
        <w:rPr>
          <w:rStyle w:val="PageNumber"/>
          <w:rFonts w:cs="Arial"/>
        </w:rPr>
        <w:t>WDV</w:t>
      </w:r>
      <w:r w:rsidR="00E47E24" w:rsidRPr="64BA5CE4">
        <w:rPr>
          <w:rStyle w:val="PageNumber"/>
          <w:rFonts w:cs="Arial"/>
        </w:rPr>
        <w:t xml:space="preserve"> is forming a</w:t>
      </w:r>
      <w:r w:rsidRPr="64BA5CE4">
        <w:rPr>
          <w:rStyle w:val="PageNumber"/>
          <w:rFonts w:cs="Arial"/>
        </w:rPr>
        <w:t xml:space="preserve"> Youth Expert by Experience</w:t>
      </w:r>
      <w:r w:rsidR="001A5743" w:rsidRPr="64BA5CE4">
        <w:rPr>
          <w:rStyle w:val="PageNumber"/>
          <w:rFonts w:cs="Arial"/>
        </w:rPr>
        <w:t xml:space="preserve"> </w:t>
      </w:r>
      <w:r w:rsidRPr="64BA5CE4">
        <w:rPr>
          <w:rStyle w:val="PageNumber"/>
          <w:rFonts w:cs="Arial"/>
        </w:rPr>
        <w:t>Group</w:t>
      </w:r>
      <w:r w:rsidR="00271846" w:rsidRPr="64BA5CE4">
        <w:rPr>
          <w:rStyle w:val="PageNumber"/>
          <w:rFonts w:cs="Arial"/>
        </w:rPr>
        <w:t xml:space="preserve"> (Youth EbE)</w:t>
      </w:r>
      <w:r w:rsidR="002619E3">
        <w:rPr>
          <w:rStyle w:val="PageNumber"/>
          <w:rFonts w:cs="Arial"/>
        </w:rPr>
        <w:t xml:space="preserve"> from date of appointment to </w:t>
      </w:r>
      <w:r w:rsidR="000928A2" w:rsidRPr="003358C2">
        <w:rPr>
          <w:rStyle w:val="PageNumber"/>
          <w:rFonts w:cs="Arial"/>
        </w:rPr>
        <w:t>Thursday 1</w:t>
      </w:r>
      <w:r w:rsidR="003E5E6F">
        <w:rPr>
          <w:rStyle w:val="PageNumber"/>
          <w:rFonts w:cs="Arial"/>
        </w:rPr>
        <w:t>6</w:t>
      </w:r>
      <w:r w:rsidR="000928A2" w:rsidRPr="003358C2">
        <w:rPr>
          <w:rStyle w:val="PageNumber"/>
          <w:rFonts w:cs="Arial"/>
        </w:rPr>
        <w:t xml:space="preserve"> </w:t>
      </w:r>
      <w:r w:rsidR="002619E3" w:rsidRPr="003358C2">
        <w:rPr>
          <w:rStyle w:val="PageNumber"/>
          <w:rFonts w:cs="Arial"/>
        </w:rPr>
        <w:t>December 2022.</w:t>
      </w:r>
      <w:r w:rsidR="002619E3">
        <w:rPr>
          <w:rStyle w:val="PageNumber"/>
          <w:rFonts w:cs="Arial"/>
        </w:rPr>
        <w:t xml:space="preserve"> </w:t>
      </w:r>
    </w:p>
    <w:p w14:paraId="155DC702" w14:textId="7F5C20C2" w:rsidR="00CA7002" w:rsidRPr="00482689" w:rsidRDefault="00936FBB" w:rsidP="00DB78C5">
      <w:r>
        <w:rPr>
          <w:rStyle w:val="PageNumber"/>
          <w:rFonts w:cs="Arial"/>
        </w:rPr>
        <w:t xml:space="preserve">There </w:t>
      </w:r>
      <w:r w:rsidR="00421610">
        <w:rPr>
          <w:rStyle w:val="PageNumber"/>
          <w:rFonts w:cs="Arial"/>
        </w:rPr>
        <w:t xml:space="preserve">are </w:t>
      </w:r>
      <w:r w:rsidR="00271846" w:rsidRPr="00E91B0F">
        <w:rPr>
          <w:rStyle w:val="PageNumber"/>
          <w:rFonts w:cs="Arial"/>
        </w:rPr>
        <w:t>8</w:t>
      </w:r>
      <w:r w:rsidR="00E91B0F" w:rsidRPr="00E91B0F">
        <w:rPr>
          <w:rStyle w:val="PageNumber"/>
          <w:rFonts w:cs="Arial"/>
        </w:rPr>
        <w:t xml:space="preserve"> new positions</w:t>
      </w:r>
      <w:r w:rsidR="00004201">
        <w:rPr>
          <w:rStyle w:val="PageNumber"/>
          <w:rFonts w:cs="Arial"/>
        </w:rPr>
        <w:t xml:space="preserve"> </w:t>
      </w:r>
      <w:r w:rsidR="00421610">
        <w:rPr>
          <w:rStyle w:val="PageNumber"/>
          <w:rFonts w:cs="Arial"/>
        </w:rPr>
        <w:t>available</w:t>
      </w:r>
      <w:r w:rsidR="006E335F">
        <w:rPr>
          <w:rStyle w:val="PageNumber"/>
          <w:rFonts w:cs="Arial"/>
        </w:rPr>
        <w:t xml:space="preserve">. </w:t>
      </w:r>
      <w:r w:rsidR="00004201">
        <w:rPr>
          <w:rStyle w:val="PageNumber"/>
          <w:rFonts w:cs="Arial"/>
        </w:rPr>
        <w:t xml:space="preserve"> </w:t>
      </w:r>
      <w:r w:rsidR="006E335F">
        <w:rPr>
          <w:rStyle w:val="PageNumber"/>
          <w:rFonts w:cs="Arial"/>
        </w:rPr>
        <w:t>We are looking for young people with disabilities aged 18-2</w:t>
      </w:r>
      <w:r w:rsidR="005403D0">
        <w:rPr>
          <w:rStyle w:val="PageNumber"/>
          <w:rFonts w:cs="Arial"/>
        </w:rPr>
        <w:t>5</w:t>
      </w:r>
      <w:r w:rsidR="006E335F">
        <w:rPr>
          <w:rStyle w:val="PageNumber"/>
          <w:rFonts w:cs="Arial"/>
        </w:rPr>
        <w:t xml:space="preserve"> who are</w:t>
      </w:r>
      <w:r w:rsidR="00E91B0F" w:rsidRPr="00E91B0F">
        <w:rPr>
          <w:rStyle w:val="PageNumber"/>
          <w:rFonts w:cs="Arial"/>
        </w:rPr>
        <w:t xml:space="preserve"> women</w:t>
      </w:r>
      <w:r w:rsidR="00E47E24" w:rsidRPr="00E91B0F">
        <w:rPr>
          <w:rStyle w:val="PageNumber"/>
          <w:rFonts w:cs="Arial"/>
        </w:rPr>
        <w:t xml:space="preserve"> </w:t>
      </w:r>
      <w:r w:rsidR="00707F5E" w:rsidRPr="00E91B0F">
        <w:rPr>
          <w:rStyle w:val="PageNumber"/>
          <w:rFonts w:cs="Arial"/>
        </w:rPr>
        <w:t>or</w:t>
      </w:r>
      <w:r w:rsidR="00E47E24" w:rsidRPr="00E91B0F">
        <w:rPr>
          <w:rStyle w:val="PageNumber"/>
          <w:rFonts w:cs="Arial"/>
        </w:rPr>
        <w:t xml:space="preserve"> non-binary</w:t>
      </w:r>
      <w:r w:rsidR="00DB1887" w:rsidRPr="00E91B0F">
        <w:rPr>
          <w:rStyle w:val="PageNumber"/>
          <w:rFonts w:cs="Arial"/>
        </w:rPr>
        <w:t xml:space="preserve"> </w:t>
      </w:r>
      <w:r w:rsidR="00346D1C" w:rsidRPr="00E91B0F">
        <w:rPr>
          <w:rStyle w:val="PageNumber"/>
          <w:rFonts w:cs="Arial"/>
        </w:rPr>
        <w:t>youth</w:t>
      </w:r>
      <w:r w:rsidR="00DB1887" w:rsidRPr="00E91B0F">
        <w:rPr>
          <w:rStyle w:val="PageNumber"/>
          <w:rFonts w:cs="Arial"/>
        </w:rPr>
        <w:t xml:space="preserve"> </w:t>
      </w:r>
      <w:r w:rsidR="006E335F">
        <w:rPr>
          <w:rStyle w:val="PageNumber"/>
          <w:rFonts w:cs="Arial"/>
        </w:rPr>
        <w:t>whose values align with WDV’s feminist principles.</w:t>
      </w:r>
      <w:r w:rsidR="00A517A9">
        <w:rPr>
          <w:rStyle w:val="PageNumber"/>
          <w:rFonts w:cs="Arial"/>
        </w:rPr>
        <w:t xml:space="preserve"> </w:t>
      </w:r>
    </w:p>
    <w:p w14:paraId="3940E7C7" w14:textId="65193FD8" w:rsidR="000D5EE8" w:rsidRPr="00F735E2" w:rsidRDefault="00E47E24" w:rsidP="00CB16D3">
      <w:pPr>
        <w:rPr>
          <w:rStyle w:val="PageNumber"/>
          <w:rFonts w:cs="Arial"/>
          <w:szCs w:val="24"/>
        </w:rPr>
      </w:pPr>
      <w:r>
        <w:rPr>
          <w:rStyle w:val="PageNumber"/>
          <w:rFonts w:cs="Arial"/>
          <w:szCs w:val="24"/>
        </w:rPr>
        <w:t xml:space="preserve">The </w:t>
      </w:r>
      <w:r w:rsidR="00B57FC6">
        <w:rPr>
          <w:rStyle w:val="PageNumber"/>
          <w:rFonts w:cs="Arial"/>
          <w:szCs w:val="24"/>
        </w:rPr>
        <w:t>Youth EbE</w:t>
      </w:r>
      <w:r>
        <w:rPr>
          <w:rStyle w:val="PageNumber"/>
          <w:rFonts w:cs="Arial"/>
          <w:szCs w:val="24"/>
        </w:rPr>
        <w:t xml:space="preserve"> is</w:t>
      </w:r>
      <w:r w:rsidR="005A2224" w:rsidRPr="00F735E2">
        <w:rPr>
          <w:rStyle w:val="PageNumber"/>
          <w:rFonts w:cs="Arial"/>
          <w:szCs w:val="24"/>
        </w:rPr>
        <w:t xml:space="preserve"> being formed as an </w:t>
      </w:r>
      <w:r w:rsidR="000D5EE8" w:rsidRPr="00F735E2">
        <w:rPr>
          <w:rStyle w:val="PageNumber"/>
          <w:rFonts w:cs="Arial"/>
          <w:szCs w:val="24"/>
        </w:rPr>
        <w:t xml:space="preserve">outcome of </w:t>
      </w:r>
      <w:r w:rsidR="005A2224" w:rsidRPr="00F735E2">
        <w:rPr>
          <w:rStyle w:val="PageNumber"/>
          <w:rFonts w:cs="Arial"/>
          <w:szCs w:val="24"/>
        </w:rPr>
        <w:t>recommendations from WDV’s 2021</w:t>
      </w:r>
      <w:r w:rsidR="000D5EE8" w:rsidRPr="00F735E2">
        <w:rPr>
          <w:rStyle w:val="PageNumber"/>
          <w:rFonts w:cs="Arial"/>
          <w:szCs w:val="24"/>
        </w:rPr>
        <w:t xml:space="preserve"> Youth Project Co-Design Group, and </w:t>
      </w:r>
      <w:r w:rsidR="005A2224" w:rsidRPr="00F735E2">
        <w:rPr>
          <w:rStyle w:val="PageNumber"/>
          <w:rFonts w:cs="Arial"/>
          <w:szCs w:val="24"/>
        </w:rPr>
        <w:t xml:space="preserve">to be </w:t>
      </w:r>
      <w:r w:rsidR="005403D0">
        <w:rPr>
          <w:rStyle w:val="PageNumber"/>
          <w:rFonts w:cs="Arial"/>
          <w:szCs w:val="24"/>
        </w:rPr>
        <w:t xml:space="preserve">in line with </w:t>
      </w:r>
      <w:r>
        <w:rPr>
          <w:rStyle w:val="PageNumber"/>
          <w:rFonts w:cs="Arial"/>
          <w:szCs w:val="24"/>
        </w:rPr>
        <w:t>WDV’s</w:t>
      </w:r>
      <w:r w:rsidR="000D5EE8" w:rsidRPr="00F735E2">
        <w:rPr>
          <w:rStyle w:val="PageNumber"/>
          <w:rFonts w:cs="Arial"/>
          <w:szCs w:val="24"/>
        </w:rPr>
        <w:t xml:space="preserve"> approach of working with our members’ experiences </w:t>
      </w:r>
      <w:r w:rsidR="005A2224" w:rsidRPr="00F735E2">
        <w:rPr>
          <w:rStyle w:val="PageNumber"/>
          <w:rFonts w:cs="Arial"/>
          <w:szCs w:val="24"/>
        </w:rPr>
        <w:t>and creating leadership and advocacy opportunities</w:t>
      </w:r>
      <w:r w:rsidR="00B80761">
        <w:rPr>
          <w:rStyle w:val="PageNumber"/>
          <w:rFonts w:cs="Arial"/>
          <w:szCs w:val="24"/>
        </w:rPr>
        <w:t>.</w:t>
      </w:r>
    </w:p>
    <w:p w14:paraId="51D038E2" w14:textId="1009BD73" w:rsidR="001A5743" w:rsidRPr="001A5743" w:rsidRDefault="005A2224" w:rsidP="00CB16D3">
      <w:pPr>
        <w:contextualSpacing/>
        <w:rPr>
          <w:rStyle w:val="PageNumber"/>
          <w:rFonts w:cs="Arial"/>
          <w:szCs w:val="24"/>
        </w:rPr>
      </w:pPr>
      <w:r w:rsidRPr="00F735E2">
        <w:rPr>
          <w:rStyle w:val="PageNumber"/>
          <w:rFonts w:cs="Arial"/>
          <w:szCs w:val="24"/>
        </w:rPr>
        <w:t xml:space="preserve">The </w:t>
      </w:r>
      <w:r w:rsidR="00B57FC6">
        <w:rPr>
          <w:rStyle w:val="PageNumber"/>
          <w:rFonts w:cs="Arial"/>
          <w:szCs w:val="24"/>
        </w:rPr>
        <w:t>Youth EbE</w:t>
      </w:r>
      <w:r w:rsidRPr="00F735E2">
        <w:rPr>
          <w:rStyle w:val="PageNumber"/>
          <w:rFonts w:cs="Arial"/>
          <w:szCs w:val="24"/>
        </w:rPr>
        <w:t xml:space="preserve"> will</w:t>
      </w:r>
      <w:r w:rsidR="001A5743">
        <w:rPr>
          <w:rStyle w:val="PageNumber"/>
          <w:rFonts w:cs="Arial"/>
          <w:szCs w:val="24"/>
        </w:rPr>
        <w:t xml:space="preserve"> u</w:t>
      </w:r>
      <w:r w:rsidR="00122E19">
        <w:rPr>
          <w:rStyle w:val="PageNumber"/>
          <w:rFonts w:cs="Arial"/>
          <w:szCs w:val="24"/>
        </w:rPr>
        <w:t>se</w:t>
      </w:r>
      <w:r w:rsidR="001A5743">
        <w:rPr>
          <w:rStyle w:val="PageNumber"/>
          <w:rFonts w:cs="Arial"/>
          <w:szCs w:val="24"/>
        </w:rPr>
        <w:t xml:space="preserve"> the knowledge and skills</w:t>
      </w:r>
      <w:r w:rsidR="00B57FC6">
        <w:rPr>
          <w:rStyle w:val="PageNumber"/>
          <w:rFonts w:cs="Arial"/>
          <w:szCs w:val="24"/>
        </w:rPr>
        <w:t xml:space="preserve"> of members</w:t>
      </w:r>
      <w:r w:rsidR="001A5743">
        <w:rPr>
          <w:rStyle w:val="PageNumber"/>
          <w:rFonts w:cs="Arial"/>
          <w:szCs w:val="24"/>
        </w:rPr>
        <w:t xml:space="preserve"> gained through their lived experience</w:t>
      </w:r>
      <w:r w:rsidR="00B57FC6">
        <w:rPr>
          <w:rStyle w:val="PageNumber"/>
          <w:rFonts w:cs="Arial"/>
          <w:szCs w:val="24"/>
        </w:rPr>
        <w:t xml:space="preserve"> to</w:t>
      </w:r>
      <w:r w:rsidR="00FB4336">
        <w:rPr>
          <w:rStyle w:val="PageNumber"/>
          <w:rFonts w:cs="Arial"/>
          <w:szCs w:val="24"/>
        </w:rPr>
        <w:t>:</w:t>
      </w:r>
    </w:p>
    <w:p w14:paraId="56593676" w14:textId="250A918E" w:rsidR="009832B3" w:rsidRPr="009832B3" w:rsidRDefault="002F07E4" w:rsidP="00CB16D3">
      <w:pPr>
        <w:pStyle w:val="ListParagraph"/>
        <w:numPr>
          <w:ilvl w:val="0"/>
          <w:numId w:val="12"/>
        </w:numPr>
        <w:ind w:left="714" w:hanging="357"/>
        <w:contextualSpacing/>
        <w:rPr>
          <w:rFonts w:cs="Arial"/>
          <w:szCs w:val="24"/>
        </w:rPr>
      </w:pPr>
      <w:r>
        <w:rPr>
          <w:rFonts w:eastAsiaTheme="minorEastAsia" w:cstheme="minorHAnsi"/>
          <w:szCs w:val="24"/>
        </w:rPr>
        <w:t>C</w:t>
      </w:r>
      <w:r w:rsidR="009832B3">
        <w:rPr>
          <w:rFonts w:eastAsiaTheme="minorEastAsia" w:cstheme="minorHAnsi"/>
          <w:szCs w:val="24"/>
        </w:rPr>
        <w:t>reate and maintain</w:t>
      </w:r>
      <w:r w:rsidR="009832B3" w:rsidRPr="009832B3">
        <w:rPr>
          <w:rFonts w:eastAsiaTheme="minorEastAsia" w:cstheme="minorHAnsi"/>
          <w:szCs w:val="24"/>
        </w:rPr>
        <w:t xml:space="preserve"> </w:t>
      </w:r>
      <w:r w:rsidR="009832B3">
        <w:rPr>
          <w:rFonts w:eastAsiaTheme="minorEastAsia" w:cstheme="minorHAnsi"/>
          <w:szCs w:val="24"/>
        </w:rPr>
        <w:t xml:space="preserve">a </w:t>
      </w:r>
      <w:r w:rsidR="009832B3" w:rsidRPr="009832B3">
        <w:rPr>
          <w:rFonts w:eastAsiaTheme="minorEastAsia" w:cstheme="minorHAnsi"/>
          <w:szCs w:val="24"/>
        </w:rPr>
        <w:t>safe and supportive space</w:t>
      </w:r>
      <w:r w:rsidR="009832B3">
        <w:rPr>
          <w:rFonts w:eastAsiaTheme="minorEastAsia" w:cstheme="minorHAnsi"/>
          <w:szCs w:val="24"/>
        </w:rPr>
        <w:t xml:space="preserve"> within the team</w:t>
      </w:r>
      <w:r w:rsidR="00FB4336">
        <w:rPr>
          <w:rFonts w:eastAsiaTheme="minorEastAsia" w:cstheme="minorHAnsi"/>
          <w:szCs w:val="24"/>
        </w:rPr>
        <w:t>.</w:t>
      </w:r>
    </w:p>
    <w:p w14:paraId="7052CA7E" w14:textId="77777777" w:rsidR="00CF5097" w:rsidRPr="00CF5097" w:rsidRDefault="002F07E4" w:rsidP="005403D0">
      <w:pPr>
        <w:pStyle w:val="ListParagraph"/>
        <w:numPr>
          <w:ilvl w:val="3"/>
          <w:numId w:val="12"/>
        </w:numPr>
        <w:ind w:left="714" w:hanging="357"/>
        <w:contextualSpacing/>
        <w:rPr>
          <w:rFonts w:cs="Arial"/>
          <w:szCs w:val="24"/>
        </w:rPr>
      </w:pPr>
      <w:r w:rsidRPr="005403D0">
        <w:rPr>
          <w:rFonts w:eastAsiaTheme="minorEastAsia"/>
        </w:rPr>
        <w:t>P</w:t>
      </w:r>
      <w:r w:rsidR="009832B3" w:rsidRPr="005403D0">
        <w:rPr>
          <w:rFonts w:eastAsiaTheme="minorEastAsia"/>
        </w:rPr>
        <w:t>rovide knowledge and insights regarding the experiences of women and non-binary youth with disabilities</w:t>
      </w:r>
      <w:r w:rsidR="00916884">
        <w:rPr>
          <w:rFonts w:eastAsiaTheme="minorEastAsia"/>
        </w:rPr>
        <w:t xml:space="preserve"> </w:t>
      </w:r>
    </w:p>
    <w:p w14:paraId="0A1E3D29" w14:textId="740148CD" w:rsidR="000D5EE8" w:rsidRPr="005403D0" w:rsidRDefault="00CF5097" w:rsidP="005403D0">
      <w:pPr>
        <w:pStyle w:val="ListParagraph"/>
        <w:numPr>
          <w:ilvl w:val="3"/>
          <w:numId w:val="12"/>
        </w:numPr>
        <w:ind w:left="714" w:hanging="357"/>
        <w:contextualSpacing/>
        <w:rPr>
          <w:rStyle w:val="PageNumber"/>
          <w:rFonts w:cs="Arial"/>
          <w:szCs w:val="24"/>
        </w:rPr>
      </w:pPr>
      <w:r>
        <w:rPr>
          <w:rStyle w:val="PageNumber"/>
          <w:rFonts w:cs="Arial"/>
          <w:szCs w:val="24"/>
        </w:rPr>
        <w:t>R</w:t>
      </w:r>
      <w:r w:rsidR="008E325F" w:rsidRPr="005403D0">
        <w:rPr>
          <w:rStyle w:val="PageNumber"/>
          <w:rFonts w:cs="Arial"/>
          <w:szCs w:val="24"/>
        </w:rPr>
        <w:t>esearch</w:t>
      </w:r>
      <w:r w:rsidR="009832B3" w:rsidRPr="005403D0">
        <w:rPr>
          <w:rStyle w:val="PageNumber"/>
          <w:rFonts w:cs="Arial"/>
          <w:szCs w:val="24"/>
        </w:rPr>
        <w:t>, design</w:t>
      </w:r>
      <w:r w:rsidR="008E325F" w:rsidRPr="005403D0">
        <w:rPr>
          <w:rStyle w:val="PageNumber"/>
          <w:rFonts w:cs="Arial"/>
          <w:szCs w:val="24"/>
        </w:rPr>
        <w:t>,</w:t>
      </w:r>
      <w:r w:rsidR="009832B3" w:rsidRPr="005403D0">
        <w:rPr>
          <w:rStyle w:val="PageNumber"/>
          <w:rFonts w:cs="Arial"/>
          <w:szCs w:val="24"/>
        </w:rPr>
        <w:t xml:space="preserve"> deliver</w:t>
      </w:r>
      <w:r w:rsidR="008E325F" w:rsidRPr="005403D0">
        <w:rPr>
          <w:rStyle w:val="PageNumber"/>
          <w:rFonts w:cs="Arial"/>
          <w:szCs w:val="24"/>
        </w:rPr>
        <w:t xml:space="preserve"> and review</w:t>
      </w:r>
      <w:r w:rsidR="009832B3" w:rsidRPr="005403D0">
        <w:rPr>
          <w:rStyle w:val="PageNumber"/>
          <w:rFonts w:cs="Arial"/>
          <w:szCs w:val="24"/>
        </w:rPr>
        <w:t xml:space="preserve"> youth</w:t>
      </w:r>
      <w:r w:rsidR="005403D0">
        <w:rPr>
          <w:rStyle w:val="PageNumber"/>
          <w:rFonts w:cs="Arial"/>
          <w:szCs w:val="24"/>
        </w:rPr>
        <w:t xml:space="preserve">-specific </w:t>
      </w:r>
      <w:r w:rsidR="00916884">
        <w:rPr>
          <w:rStyle w:val="PageNumber"/>
          <w:rFonts w:cs="Arial"/>
          <w:szCs w:val="24"/>
        </w:rPr>
        <w:t>workshops</w:t>
      </w:r>
      <w:r w:rsidR="00015485">
        <w:rPr>
          <w:rStyle w:val="PageNumber"/>
          <w:rFonts w:cs="Arial"/>
          <w:szCs w:val="24"/>
        </w:rPr>
        <w:t>.</w:t>
      </w:r>
      <w:r w:rsidR="005403D0">
        <w:rPr>
          <w:rStyle w:val="PageNumber"/>
          <w:rFonts w:cs="Arial"/>
          <w:szCs w:val="24"/>
        </w:rPr>
        <w:t xml:space="preserve"> </w:t>
      </w:r>
    </w:p>
    <w:p w14:paraId="0CB9B397" w14:textId="77777777" w:rsidR="00122E19" w:rsidRDefault="00122E19" w:rsidP="00CB16D3">
      <w:pPr>
        <w:pStyle w:val="Heading3"/>
        <w:spacing w:before="120" w:after="120" w:line="276" w:lineRule="auto"/>
      </w:pPr>
    </w:p>
    <w:p w14:paraId="5923B920" w14:textId="77777777" w:rsidR="004C5595" w:rsidRPr="004C5595" w:rsidRDefault="004C5595" w:rsidP="004C5595">
      <w:pPr>
        <w:rPr>
          <w:lang w:val="en-GB"/>
        </w:rPr>
      </w:pPr>
    </w:p>
    <w:p w14:paraId="19747510" w14:textId="77777777" w:rsidR="001D115B" w:rsidRDefault="001D115B" w:rsidP="001D115B">
      <w:pPr>
        <w:rPr>
          <w:lang w:val="en-GB"/>
        </w:rPr>
      </w:pPr>
    </w:p>
    <w:p w14:paraId="6EAABF99" w14:textId="77777777" w:rsidR="001D115B" w:rsidRDefault="001D115B" w:rsidP="001D115B">
      <w:pPr>
        <w:rPr>
          <w:lang w:val="en-GB"/>
        </w:rPr>
      </w:pPr>
    </w:p>
    <w:p w14:paraId="73DAA0D0" w14:textId="609ECC03" w:rsidR="00FC7494" w:rsidRPr="00FC7494" w:rsidRDefault="00FC7494" w:rsidP="00CB16D3">
      <w:pPr>
        <w:pStyle w:val="Heading3"/>
        <w:spacing w:before="120" w:after="120" w:line="276" w:lineRule="auto"/>
        <w:rPr>
          <w:rStyle w:val="PageNumber"/>
        </w:rPr>
      </w:pPr>
      <w:r w:rsidRPr="00FC7494">
        <w:lastRenderedPageBreak/>
        <w:t>EMPLOYMENT CONDITION</w:t>
      </w:r>
    </w:p>
    <w:p w14:paraId="6CF61B89" w14:textId="0091EE15" w:rsidR="00C023DD" w:rsidRDefault="00FC7494" w:rsidP="004C5595">
      <w:r w:rsidRPr="005505C8">
        <w:rPr>
          <w:rStyle w:val="Heading5Char"/>
        </w:rPr>
        <w:t>Classification:</w:t>
      </w:r>
      <w:r>
        <w:tab/>
      </w:r>
      <w:r w:rsidR="004E145A">
        <w:tab/>
      </w:r>
      <w:r>
        <w:t xml:space="preserve">Women’s Health Victoria Enterprise Agreement 2007. </w:t>
      </w:r>
    </w:p>
    <w:p w14:paraId="052BB822" w14:textId="5FE180E2" w:rsidR="00D812E3" w:rsidRPr="004C5595" w:rsidRDefault="00FC7494" w:rsidP="000E3426">
      <w:pPr>
        <w:spacing w:before="0" w:after="0" w:line="240" w:lineRule="auto"/>
        <w:ind w:left="2880"/>
      </w:pPr>
      <w:r w:rsidRPr="004C5595">
        <w:t>Level</w:t>
      </w:r>
      <w:r w:rsidR="007A7DDD" w:rsidRPr="004C5595">
        <w:t xml:space="preserve"> </w:t>
      </w:r>
      <w:r w:rsidR="005F5B6E" w:rsidRPr="004C5595">
        <w:t>3,</w:t>
      </w:r>
      <w:r w:rsidRPr="004C5595">
        <w:t xml:space="preserve"> Year</w:t>
      </w:r>
      <w:r w:rsidR="00835A54" w:rsidRPr="004C5595">
        <w:t xml:space="preserve"> 1</w:t>
      </w:r>
      <w:r w:rsidRPr="004C5595">
        <w:t xml:space="preserve"> </w:t>
      </w:r>
      <w:r w:rsidR="00D812E3" w:rsidRPr="004C5595">
        <w:t xml:space="preserve">(pro-rata </w:t>
      </w:r>
      <w:r w:rsidR="00DF30D2" w:rsidRPr="004C5595">
        <w:t>$64,299</w:t>
      </w:r>
      <w:r w:rsidR="00211BDE" w:rsidRPr="004C5595">
        <w:t>)</w:t>
      </w:r>
      <w:r w:rsidR="000E37C3" w:rsidRPr="004C5595">
        <w:t xml:space="preserve"> rate $40.68</w:t>
      </w:r>
      <w:r w:rsidR="00211BDE" w:rsidRPr="004C5595">
        <w:t xml:space="preserve"> </w:t>
      </w:r>
      <w:r w:rsidR="00D812E3" w:rsidRPr="004C5595">
        <w:t xml:space="preserve"> </w:t>
      </w:r>
    </w:p>
    <w:p w14:paraId="08336E7B" w14:textId="0A109361" w:rsidR="00914932" w:rsidRDefault="00C71E62" w:rsidP="000E3426">
      <w:pPr>
        <w:spacing w:before="0" w:after="0" w:line="240" w:lineRule="auto"/>
        <w:ind w:left="2880"/>
      </w:pPr>
      <w:r w:rsidRPr="004C5595">
        <w:t xml:space="preserve">which includes 25% leave </w:t>
      </w:r>
      <w:r w:rsidR="0042071E" w:rsidRPr="004C5595">
        <w:t>loading plus</w:t>
      </w:r>
      <w:r w:rsidR="00914932" w:rsidRPr="004C5595">
        <w:t xml:space="preserve"> 10% Superannuation</w:t>
      </w:r>
      <w:r w:rsidR="009F7702">
        <w:t>.</w:t>
      </w:r>
      <w:r w:rsidR="00914932" w:rsidRPr="004C5595">
        <w:t xml:space="preserve"> </w:t>
      </w:r>
    </w:p>
    <w:p w14:paraId="7246F849" w14:textId="77777777" w:rsidR="00B5009E" w:rsidRDefault="00B5009E" w:rsidP="000E3426">
      <w:pPr>
        <w:spacing w:before="0" w:after="0" w:line="240" w:lineRule="auto"/>
        <w:ind w:left="2880"/>
      </w:pPr>
    </w:p>
    <w:p w14:paraId="7A35BD68" w14:textId="47F2FD2D" w:rsidR="00211BDE" w:rsidRDefault="0097588D" w:rsidP="000E3426">
      <w:pPr>
        <w:spacing w:before="0" w:after="0" w:line="240" w:lineRule="auto"/>
        <w:ind w:left="2880"/>
      </w:pPr>
      <w:r w:rsidRPr="00F23623">
        <w:t>The above rate has been adjusted to be in line with the SCHCADS Award 2010 as at 1 July 2021</w:t>
      </w:r>
      <w:r w:rsidR="009F7702">
        <w:t>.</w:t>
      </w:r>
    </w:p>
    <w:p w14:paraId="50B4E3C3" w14:textId="77777777" w:rsidR="00A94256" w:rsidRPr="004C5595" w:rsidRDefault="00A94256" w:rsidP="000E3426">
      <w:pPr>
        <w:spacing w:before="0" w:after="0" w:line="240" w:lineRule="auto"/>
        <w:ind w:left="2880"/>
      </w:pPr>
    </w:p>
    <w:p w14:paraId="4E6B4B8E" w14:textId="3A1DC4E9" w:rsidR="00211BDE" w:rsidRDefault="00FC7494" w:rsidP="00556B05">
      <w:pPr>
        <w:ind w:left="2880" w:hanging="2880"/>
        <w:contextualSpacing/>
      </w:pPr>
      <w:r w:rsidRPr="004C5595">
        <w:rPr>
          <w:rStyle w:val="Heading5Char"/>
        </w:rPr>
        <w:t>Hours of Work:</w:t>
      </w:r>
      <w:r w:rsidRPr="004C5595">
        <w:rPr>
          <w:rStyle w:val="PageNumber"/>
          <w:rFonts w:cs="Arial"/>
        </w:rPr>
        <w:t xml:space="preserve">   </w:t>
      </w:r>
      <w:r w:rsidRPr="004C5595">
        <w:tab/>
      </w:r>
      <w:r w:rsidR="00CC0ECB">
        <w:t>C</w:t>
      </w:r>
      <w:r w:rsidR="002514C4" w:rsidRPr="004C5595">
        <w:t xml:space="preserve">asual </w:t>
      </w:r>
      <w:r w:rsidR="00C14AAB">
        <w:t>h</w:t>
      </w:r>
      <w:r w:rsidR="002514C4" w:rsidRPr="004C5595">
        <w:t xml:space="preserve">ours which will be </w:t>
      </w:r>
      <w:r w:rsidR="00556B05">
        <w:t>a</w:t>
      </w:r>
      <w:r w:rsidR="00917D81">
        <w:t>n</w:t>
      </w:r>
      <w:r w:rsidR="00941D13">
        <w:t xml:space="preserve"> average</w:t>
      </w:r>
      <w:r w:rsidR="00556B05">
        <w:t xml:space="preserve"> of</w:t>
      </w:r>
      <w:r w:rsidR="00CC1FA1" w:rsidRPr="004C5595">
        <w:t xml:space="preserve"> </w:t>
      </w:r>
      <w:r w:rsidR="00B80761" w:rsidRPr="004C5595">
        <w:t>6 hours</w:t>
      </w:r>
      <w:r w:rsidR="00DF308A" w:rsidRPr="004C5595">
        <w:t xml:space="preserve"> per</w:t>
      </w:r>
      <w:r w:rsidR="00211BDE" w:rsidRPr="004C5595">
        <w:t xml:space="preserve"> </w:t>
      </w:r>
      <w:r w:rsidR="00B80761" w:rsidRPr="004C5595">
        <w:t xml:space="preserve">fortnight. </w:t>
      </w:r>
      <w:r w:rsidR="00CC1FA1" w:rsidRPr="004C5595">
        <w:t>Working days may</w:t>
      </w:r>
      <w:r w:rsidR="00941D13">
        <w:t xml:space="preserve"> alter</w:t>
      </w:r>
      <w:r w:rsidR="00CC1FA1" w:rsidRPr="004C5595">
        <w:t xml:space="preserve"> with some variation </w:t>
      </w:r>
      <w:r w:rsidR="0075344C">
        <w:t xml:space="preserve">with a </w:t>
      </w:r>
      <w:r w:rsidR="00CC1FA1" w:rsidRPr="004C5595">
        <w:t>longer workday</w:t>
      </w:r>
      <w:r w:rsidR="00C506D3" w:rsidRPr="004C5595">
        <w:t xml:space="preserve"> if required.</w:t>
      </w:r>
    </w:p>
    <w:p w14:paraId="6223D89F" w14:textId="77777777" w:rsidR="004E145A" w:rsidRDefault="004E145A" w:rsidP="004E145A">
      <w:pPr>
        <w:spacing w:before="0" w:after="0"/>
        <w:ind w:left="2880"/>
        <w:rPr>
          <w:rStyle w:val="PageNumber"/>
          <w:szCs w:val="24"/>
        </w:rPr>
      </w:pPr>
    </w:p>
    <w:p w14:paraId="4AE0E40A" w14:textId="61DC793C" w:rsidR="005157E0" w:rsidRPr="004C5595" w:rsidRDefault="005157E0" w:rsidP="00556B05">
      <w:pPr>
        <w:ind w:left="2880"/>
        <w:rPr>
          <w:rStyle w:val="PageNumber"/>
          <w:szCs w:val="24"/>
        </w:rPr>
      </w:pPr>
      <w:r w:rsidRPr="004C5595">
        <w:rPr>
          <w:rStyle w:val="PageNumber"/>
          <w:szCs w:val="24"/>
        </w:rPr>
        <w:t xml:space="preserve">All Experts by Experience meetings will be held in a minimum of 3-hour blocks. </w:t>
      </w:r>
    </w:p>
    <w:p w14:paraId="532BA816" w14:textId="0E3E6C25" w:rsidR="00A83B04" w:rsidRPr="004A4858" w:rsidRDefault="00FC7494" w:rsidP="006253A3">
      <w:pPr>
        <w:spacing w:before="0" w:after="0"/>
        <w:ind w:left="2880" w:hanging="2880"/>
      </w:pPr>
      <w:r w:rsidRPr="004C5595">
        <w:rPr>
          <w:rStyle w:val="Heading5Char"/>
        </w:rPr>
        <w:t>Tenure:</w:t>
      </w:r>
      <w:r w:rsidRPr="004C5595">
        <w:rPr>
          <w:rStyle w:val="PageNumber"/>
          <w:rFonts w:cs="Arial"/>
        </w:rPr>
        <w:t xml:space="preserve">               </w:t>
      </w:r>
      <w:r w:rsidRPr="004C5595">
        <w:tab/>
      </w:r>
      <w:r w:rsidRPr="004A4858">
        <w:t>This position is from the date of appointment</w:t>
      </w:r>
      <w:r w:rsidR="00FF5DDD" w:rsidRPr="004A4858">
        <w:t xml:space="preserve"> to </w:t>
      </w:r>
      <w:r w:rsidR="00A83B04" w:rsidRPr="004A4858">
        <w:t>Friday</w:t>
      </w:r>
    </w:p>
    <w:p w14:paraId="766F2DF1" w14:textId="38F89186" w:rsidR="00FC7494" w:rsidRDefault="00A83B04" w:rsidP="006253A3">
      <w:pPr>
        <w:spacing w:before="0" w:after="0"/>
        <w:ind w:left="2880"/>
      </w:pPr>
      <w:r w:rsidRPr="004A4858">
        <w:t xml:space="preserve">16 </w:t>
      </w:r>
      <w:r w:rsidR="00697A3A" w:rsidRPr="004A4858">
        <w:t>December 2022</w:t>
      </w:r>
      <w:r w:rsidR="00A80143" w:rsidRPr="004A4858">
        <w:t xml:space="preserve"> </w:t>
      </w:r>
      <w:r w:rsidR="00FC7494" w:rsidRPr="004A4858">
        <w:t>and may be extended subject to funding</w:t>
      </w:r>
      <w:r w:rsidR="00F36EFA" w:rsidRPr="004A4858">
        <w:t>.</w:t>
      </w:r>
      <w:r w:rsidR="00F36EFA">
        <w:t xml:space="preserve"> </w:t>
      </w:r>
    </w:p>
    <w:p w14:paraId="1E088E5F" w14:textId="52793DFD" w:rsidR="00FE5E35" w:rsidRDefault="00FC7494" w:rsidP="00F36EFA">
      <w:pPr>
        <w:ind w:left="2880" w:hanging="2880"/>
      </w:pPr>
      <w:r w:rsidRPr="00FC7494">
        <w:rPr>
          <w:rStyle w:val="Heading5Char"/>
        </w:rPr>
        <w:t>Position Location:</w:t>
      </w:r>
      <w:r>
        <w:tab/>
      </w:r>
      <w:r w:rsidR="00F36EFA">
        <w:t xml:space="preserve">All work to be </w:t>
      </w:r>
      <w:r w:rsidR="00A80143">
        <w:t xml:space="preserve">conducted </w:t>
      </w:r>
      <w:r w:rsidR="00697A3A">
        <w:t>online</w:t>
      </w:r>
      <w:r w:rsidR="00F36EFA">
        <w:t xml:space="preserve"> </w:t>
      </w:r>
      <w:r w:rsidR="00FB4336">
        <w:t xml:space="preserve">and </w:t>
      </w:r>
      <w:r w:rsidR="00485B44">
        <w:t>w</w:t>
      </w:r>
      <w:r w:rsidR="00A80143">
        <w:t xml:space="preserve">orking from home.  </w:t>
      </w:r>
    </w:p>
    <w:p w14:paraId="4F3B7FFB" w14:textId="77777777" w:rsidR="00FE5E35" w:rsidRPr="00482689" w:rsidRDefault="00FE5E35" w:rsidP="00CB16D3">
      <w:pPr>
        <w:rPr>
          <w:rFonts w:cs="Arial"/>
        </w:rPr>
      </w:pPr>
    </w:p>
    <w:p w14:paraId="133DE3D0" w14:textId="77777777" w:rsidR="00FC7494" w:rsidRPr="00EF7F43" w:rsidRDefault="00FC7494" w:rsidP="00CB16D3">
      <w:pPr>
        <w:pStyle w:val="Heading5"/>
        <w:spacing w:before="120" w:line="276" w:lineRule="auto"/>
        <w:rPr>
          <w:color w:val="652165"/>
          <w:sz w:val="28"/>
          <w:szCs w:val="28"/>
        </w:rPr>
      </w:pPr>
      <w:r w:rsidRPr="00EF7F43">
        <w:rPr>
          <w:rStyle w:val="PageNumber"/>
          <w:color w:val="652165"/>
          <w:sz w:val="28"/>
          <w:szCs w:val="28"/>
        </w:rPr>
        <w:t>Probity &amp; Compliance Requirements:</w:t>
      </w:r>
    </w:p>
    <w:p w14:paraId="48594F72" w14:textId="77777777" w:rsidR="00FC7494" w:rsidRPr="00FE5E35" w:rsidRDefault="00FC7494" w:rsidP="00ED14C7">
      <w:pPr>
        <w:pStyle w:val="ListParagraph"/>
        <w:numPr>
          <w:ilvl w:val="0"/>
          <w:numId w:val="9"/>
        </w:numPr>
        <w:spacing w:line="360" w:lineRule="auto"/>
        <w:ind w:left="1077" w:hanging="357"/>
        <w:rPr>
          <w:rStyle w:val="PageNumber"/>
        </w:rPr>
      </w:pPr>
      <w:r w:rsidRPr="00FC7494">
        <w:rPr>
          <w:rStyle w:val="PageNumber"/>
          <w:rFonts w:cs="Arial"/>
        </w:rPr>
        <w:t>Current consent to check and release National Police Record with a satisfactory outcome.</w:t>
      </w:r>
    </w:p>
    <w:p w14:paraId="6C7DD8B7" w14:textId="77777777" w:rsidR="00BE6FB4" w:rsidRPr="00CF1417" w:rsidRDefault="00BE6FB4" w:rsidP="00BE6FB4">
      <w:pPr>
        <w:pStyle w:val="ListParagraph"/>
        <w:numPr>
          <w:ilvl w:val="0"/>
          <w:numId w:val="9"/>
        </w:numPr>
        <w:rPr>
          <w:rStyle w:val="PageNumber"/>
          <w:rFonts w:cs="Arial"/>
        </w:rPr>
      </w:pPr>
      <w:r w:rsidRPr="00CF1417">
        <w:rPr>
          <w:rStyle w:val="PageNumber"/>
          <w:rFonts w:cs="Arial"/>
        </w:rPr>
        <w:t xml:space="preserve">As a </w:t>
      </w:r>
      <w:r w:rsidRPr="00CF1417">
        <w:rPr>
          <w:rStyle w:val="PageNumber"/>
          <w:rFonts w:cs="Arial"/>
          <w:szCs w:val="24"/>
        </w:rPr>
        <w:t>requirement</w:t>
      </w:r>
      <w:r w:rsidRPr="00CF1417">
        <w:rPr>
          <w:rStyle w:val="PageNumber"/>
          <w:rFonts w:cs="Arial"/>
        </w:rPr>
        <w:t xml:space="preserve">, all WDV employees are required to </w:t>
      </w:r>
      <w:r>
        <w:rPr>
          <w:rStyle w:val="PageNumber"/>
          <w:rFonts w:cs="Arial"/>
        </w:rPr>
        <w:t>provide a COVID certificate showing that they are f</w:t>
      </w:r>
      <w:r w:rsidRPr="00CF1417">
        <w:rPr>
          <w:rStyle w:val="PageNumber"/>
          <w:rFonts w:cs="Arial"/>
        </w:rPr>
        <w:t xml:space="preserve">ully vaccinated or provide proof of a certified medical exemption. </w:t>
      </w:r>
    </w:p>
    <w:p w14:paraId="25499AB0" w14:textId="77777777" w:rsidR="00FC7494" w:rsidRPr="00833D80" w:rsidRDefault="00FC7494" w:rsidP="00A863A9">
      <w:pPr>
        <w:pStyle w:val="ListParagraph"/>
        <w:numPr>
          <w:ilvl w:val="0"/>
          <w:numId w:val="9"/>
        </w:numPr>
        <w:rPr>
          <w:rStyle w:val="PageNumber"/>
          <w:rFonts w:cs="Arial"/>
        </w:rPr>
      </w:pPr>
      <w:r w:rsidRPr="00FC7494">
        <w:rPr>
          <w:rStyle w:val="PageNumber"/>
          <w:rFonts w:cs="Arial"/>
        </w:rPr>
        <w:t>Must possess Australian Citizenship, permanent resident status or applicable work visa.</w:t>
      </w:r>
    </w:p>
    <w:p w14:paraId="13C0165A" w14:textId="63147AB4" w:rsidR="00FC7494" w:rsidRPr="00833D80" w:rsidRDefault="00FC7494" w:rsidP="00ED14C7">
      <w:pPr>
        <w:pStyle w:val="ListParagraph"/>
        <w:numPr>
          <w:ilvl w:val="0"/>
          <w:numId w:val="9"/>
        </w:numPr>
        <w:spacing w:line="360" w:lineRule="auto"/>
        <w:ind w:left="1077" w:hanging="357"/>
        <w:rPr>
          <w:rStyle w:val="PageNumber"/>
          <w:rFonts w:cs="Arial"/>
        </w:rPr>
      </w:pPr>
      <w:r w:rsidRPr="00FC7494">
        <w:rPr>
          <w:rStyle w:val="PageNumber"/>
          <w:rFonts w:cs="Arial"/>
        </w:rPr>
        <w:t>WDV is a smoke free workplace</w:t>
      </w:r>
      <w:r w:rsidR="00BC4C51">
        <w:rPr>
          <w:rStyle w:val="PageNumber"/>
          <w:rFonts w:cs="Arial"/>
        </w:rPr>
        <w:t>.</w:t>
      </w:r>
    </w:p>
    <w:p w14:paraId="4B2627F4" w14:textId="77777777" w:rsidR="00FC7494" w:rsidRPr="00FC7494" w:rsidRDefault="00FC7494" w:rsidP="00A863A9">
      <w:pPr>
        <w:pStyle w:val="ListParagraph"/>
        <w:numPr>
          <w:ilvl w:val="0"/>
          <w:numId w:val="9"/>
        </w:numPr>
        <w:rPr>
          <w:rStyle w:val="PageNumber"/>
          <w:rFonts w:cs="Arial"/>
        </w:rPr>
      </w:pPr>
      <w:r w:rsidRPr="00FC7494">
        <w:rPr>
          <w:rStyle w:val="PageNumber"/>
          <w:rFonts w:cs="Arial"/>
        </w:rPr>
        <w:t>WDV meets the special measures requirements of the Equal Opportunity Act (2010) for the remedial purpose of promoting or realizing substantive equality for women and women with disabilities.</w:t>
      </w:r>
    </w:p>
    <w:p w14:paraId="04CB1CEF" w14:textId="77777777" w:rsidR="00A80143" w:rsidRDefault="00A80143" w:rsidP="00CB16D3">
      <w:pPr>
        <w:pStyle w:val="Heading3"/>
        <w:spacing w:before="120" w:after="120" w:line="276" w:lineRule="auto"/>
      </w:pPr>
    </w:p>
    <w:p w14:paraId="5922FD34" w14:textId="77777777" w:rsidR="00D633C4" w:rsidRDefault="00D633C4" w:rsidP="00D633C4">
      <w:pPr>
        <w:rPr>
          <w:lang w:val="en-GB"/>
        </w:rPr>
      </w:pPr>
    </w:p>
    <w:p w14:paraId="161F9229" w14:textId="77777777" w:rsidR="00D633C4" w:rsidRDefault="00D633C4" w:rsidP="00D633C4">
      <w:pPr>
        <w:rPr>
          <w:lang w:val="en-GB"/>
        </w:rPr>
      </w:pPr>
    </w:p>
    <w:p w14:paraId="5A2F55D1" w14:textId="77777777" w:rsidR="00D633C4" w:rsidRDefault="00D633C4" w:rsidP="00D633C4">
      <w:pPr>
        <w:rPr>
          <w:lang w:val="en-GB"/>
        </w:rPr>
      </w:pPr>
    </w:p>
    <w:p w14:paraId="11D78A65" w14:textId="7CDEA775" w:rsidR="00FC7494" w:rsidRPr="00FC7494" w:rsidRDefault="00FC7494" w:rsidP="00CB16D3">
      <w:pPr>
        <w:pStyle w:val="Heading3"/>
        <w:spacing w:before="120" w:after="120" w:line="276" w:lineRule="auto"/>
      </w:pPr>
      <w:r w:rsidRPr="00FC7494">
        <w:lastRenderedPageBreak/>
        <w:t>POSITION OBJECTIVES</w:t>
      </w:r>
    </w:p>
    <w:p w14:paraId="3765B5B5" w14:textId="1B67CEE8" w:rsidR="00B7444E" w:rsidRPr="001052A8" w:rsidRDefault="00B7444E" w:rsidP="00CB16D3">
      <w:pPr>
        <w:rPr>
          <w:rFonts w:cs="Arial"/>
        </w:rPr>
      </w:pPr>
      <w:r>
        <w:rPr>
          <w:rStyle w:val="PageNumber"/>
          <w:rFonts w:cs="Arial"/>
        </w:rPr>
        <w:t xml:space="preserve">Experts </w:t>
      </w:r>
      <w:r w:rsidRPr="001052A8">
        <w:rPr>
          <w:rFonts w:cs="Arial"/>
        </w:rPr>
        <w:t xml:space="preserve">will </w:t>
      </w:r>
      <w:r w:rsidR="00E47E24">
        <w:rPr>
          <w:rFonts w:cs="Arial"/>
        </w:rPr>
        <w:t xml:space="preserve">be able to </w:t>
      </w:r>
      <w:r w:rsidR="00122E19">
        <w:rPr>
          <w:rFonts w:cs="Arial"/>
        </w:rPr>
        <w:t xml:space="preserve">use and </w:t>
      </w:r>
      <w:r w:rsidR="00E47E24">
        <w:rPr>
          <w:rFonts w:cs="Arial"/>
        </w:rPr>
        <w:t>build their skills and knowledge</w:t>
      </w:r>
      <w:r>
        <w:rPr>
          <w:rFonts w:cs="Arial"/>
        </w:rPr>
        <w:t xml:space="preserve"> - individually and within a team setting, to support the leadership and advocacy of others. </w:t>
      </w:r>
    </w:p>
    <w:p w14:paraId="448059DF" w14:textId="77777777" w:rsidR="00EA29CA" w:rsidRDefault="002D3E50" w:rsidP="003358C2">
      <w:pPr>
        <w:pStyle w:val="paragraph"/>
        <w:spacing w:before="120" w:beforeAutospacing="0" w:after="120" w:afterAutospacing="0" w:line="276" w:lineRule="auto"/>
        <w:textAlignment w:val="baseline"/>
        <w:rPr>
          <w:rFonts w:ascii="Verdana" w:hAnsi="Verdana" w:cs="Arial"/>
          <w:color w:val="000000"/>
          <w:shd w:val="clear" w:color="auto" w:fill="FFFFFF"/>
        </w:rPr>
      </w:pPr>
      <w:r>
        <w:rPr>
          <w:rFonts w:ascii="Verdana" w:hAnsi="Verdana" w:cs="Arial"/>
          <w:color w:val="000000"/>
          <w:shd w:val="clear" w:color="auto" w:fill="FFFFFF"/>
        </w:rPr>
        <w:t xml:space="preserve">The </w:t>
      </w:r>
      <w:r w:rsidR="00B7444E">
        <w:rPr>
          <w:rFonts w:ascii="Verdana" w:hAnsi="Verdana" w:cs="Arial"/>
          <w:color w:val="000000"/>
          <w:shd w:val="clear" w:color="auto" w:fill="FFFFFF"/>
        </w:rPr>
        <w:t>Team</w:t>
      </w:r>
      <w:r>
        <w:rPr>
          <w:rFonts w:ascii="Verdana" w:hAnsi="Verdana" w:cs="Arial"/>
          <w:color w:val="000000"/>
          <w:shd w:val="clear" w:color="auto" w:fill="FFFFFF"/>
        </w:rPr>
        <w:t xml:space="preserve"> will continue from the work of 2021’s Youth Project Co-Design Group</w:t>
      </w:r>
      <w:r w:rsidR="00122E19">
        <w:rPr>
          <w:rFonts w:ascii="Verdana" w:hAnsi="Verdana" w:cs="Arial"/>
          <w:color w:val="000000"/>
          <w:shd w:val="clear" w:color="auto" w:fill="FFFFFF"/>
        </w:rPr>
        <w:t xml:space="preserve"> and will have</w:t>
      </w:r>
      <w:r w:rsidR="00271846">
        <w:rPr>
          <w:rFonts w:ascii="Verdana" w:hAnsi="Verdana" w:cs="Arial"/>
          <w:color w:val="000000"/>
          <w:shd w:val="clear" w:color="auto" w:fill="FFFFFF"/>
        </w:rPr>
        <w:t xml:space="preserve"> </w:t>
      </w:r>
      <w:r w:rsidR="00FB4336">
        <w:rPr>
          <w:rFonts w:ascii="Verdana" w:hAnsi="Verdana" w:cs="Arial"/>
          <w:color w:val="000000"/>
          <w:shd w:val="clear" w:color="auto" w:fill="FFFFFF"/>
        </w:rPr>
        <w:t xml:space="preserve">the following </w:t>
      </w:r>
      <w:r w:rsidR="00271846">
        <w:rPr>
          <w:rFonts w:ascii="Verdana" w:hAnsi="Verdana" w:cs="Arial"/>
          <w:color w:val="000000"/>
          <w:shd w:val="clear" w:color="auto" w:fill="FFFFFF"/>
        </w:rPr>
        <w:t>responsibilities</w:t>
      </w:r>
      <w:r w:rsidR="00FB4336">
        <w:rPr>
          <w:rFonts w:ascii="Verdana" w:hAnsi="Verdana" w:cs="Arial"/>
          <w:color w:val="000000"/>
          <w:shd w:val="clear" w:color="auto" w:fill="FFFFFF"/>
        </w:rPr>
        <w:t>:</w:t>
      </w:r>
      <w:r w:rsidR="00A47522">
        <w:rPr>
          <w:rFonts w:ascii="Verdana" w:hAnsi="Verdana" w:cs="Arial"/>
          <w:color w:val="000000"/>
          <w:shd w:val="clear" w:color="auto" w:fill="FFFFFF"/>
        </w:rPr>
        <w:t xml:space="preserve"> </w:t>
      </w:r>
    </w:p>
    <w:p w14:paraId="1D38AB78" w14:textId="23B435B7" w:rsidR="002D3E50" w:rsidRDefault="00F47C28" w:rsidP="00262D13">
      <w:pPr>
        <w:pStyle w:val="paragraph"/>
        <w:numPr>
          <w:ilvl w:val="0"/>
          <w:numId w:val="13"/>
        </w:numPr>
        <w:spacing w:before="120" w:beforeAutospacing="0" w:after="120" w:afterAutospacing="0" w:line="276" w:lineRule="auto"/>
        <w:textAlignment w:val="baseline"/>
        <w:rPr>
          <w:rFonts w:ascii="Verdana" w:hAnsi="Verdana" w:cs="Arial"/>
          <w:color w:val="000000"/>
          <w:shd w:val="clear" w:color="auto" w:fill="FFFFFF"/>
        </w:rPr>
      </w:pPr>
      <w:r>
        <w:rPr>
          <w:rFonts w:ascii="Verdana" w:hAnsi="Verdana" w:cs="Arial"/>
          <w:color w:val="000000"/>
          <w:shd w:val="clear" w:color="auto" w:fill="FFFFFF"/>
        </w:rPr>
        <w:t>R</w:t>
      </w:r>
      <w:r w:rsidR="008E325F">
        <w:rPr>
          <w:rFonts w:ascii="Verdana" w:hAnsi="Verdana" w:cs="Arial"/>
          <w:color w:val="000000"/>
          <w:shd w:val="clear" w:color="auto" w:fill="FFFFFF"/>
        </w:rPr>
        <w:t>esearch</w:t>
      </w:r>
      <w:r w:rsidR="002D3E50">
        <w:rPr>
          <w:rFonts w:ascii="Verdana" w:hAnsi="Verdana" w:cs="Arial"/>
          <w:color w:val="000000"/>
          <w:shd w:val="clear" w:color="auto" w:fill="FFFFFF"/>
        </w:rPr>
        <w:t>, d</w:t>
      </w:r>
      <w:r w:rsidR="00A25B77">
        <w:rPr>
          <w:rFonts w:ascii="Verdana" w:hAnsi="Verdana" w:cs="Arial"/>
          <w:color w:val="000000"/>
          <w:shd w:val="clear" w:color="auto" w:fill="FFFFFF"/>
        </w:rPr>
        <w:t>esign, run</w:t>
      </w:r>
      <w:r w:rsidR="00AD08EA">
        <w:rPr>
          <w:rFonts w:ascii="Verdana" w:hAnsi="Verdana" w:cs="Arial"/>
          <w:color w:val="000000"/>
          <w:shd w:val="clear" w:color="auto" w:fill="FFFFFF"/>
        </w:rPr>
        <w:t xml:space="preserve"> and review </w:t>
      </w:r>
      <w:r w:rsidR="002D3E50">
        <w:rPr>
          <w:rFonts w:ascii="Verdana" w:hAnsi="Verdana" w:cs="Arial"/>
          <w:color w:val="000000"/>
          <w:shd w:val="clear" w:color="auto" w:fill="FFFFFF"/>
        </w:rPr>
        <w:t>a serie</w:t>
      </w:r>
      <w:r w:rsidR="00AD08EA">
        <w:rPr>
          <w:rFonts w:ascii="Verdana" w:hAnsi="Verdana" w:cs="Arial"/>
          <w:color w:val="000000"/>
          <w:shd w:val="clear" w:color="auto" w:fill="FFFFFF"/>
        </w:rPr>
        <w:t xml:space="preserve">s of 4 workshops that supports the broad or specific leadership of </w:t>
      </w:r>
      <w:r w:rsidR="00EA29CA">
        <w:rPr>
          <w:rFonts w:ascii="Verdana" w:hAnsi="Verdana" w:cs="Arial"/>
          <w:color w:val="000000"/>
          <w:shd w:val="clear" w:color="auto" w:fill="FFFFFF"/>
        </w:rPr>
        <w:t xml:space="preserve">young </w:t>
      </w:r>
      <w:r w:rsidR="00AD08EA">
        <w:rPr>
          <w:rFonts w:ascii="Verdana" w:hAnsi="Verdana" w:cs="Arial"/>
          <w:color w:val="000000"/>
          <w:shd w:val="clear" w:color="auto" w:fill="FFFFFF"/>
        </w:rPr>
        <w:t>women and non</w:t>
      </w:r>
      <w:r w:rsidR="00B70D69">
        <w:rPr>
          <w:rFonts w:ascii="Verdana" w:hAnsi="Verdana" w:cs="Arial"/>
          <w:color w:val="000000"/>
          <w:shd w:val="clear" w:color="auto" w:fill="FFFFFF"/>
        </w:rPr>
        <w:t>-binary youth with disability</w:t>
      </w:r>
      <w:r w:rsidR="00BC4C51">
        <w:rPr>
          <w:rFonts w:ascii="Verdana" w:hAnsi="Verdana" w:cs="Arial"/>
          <w:color w:val="000000"/>
          <w:shd w:val="clear" w:color="auto" w:fill="FFFFFF"/>
        </w:rPr>
        <w:t>.</w:t>
      </w:r>
    </w:p>
    <w:p w14:paraId="039ABB00" w14:textId="537D7DA7" w:rsidR="00AD08EA" w:rsidRDefault="00F47C28" w:rsidP="00CB16D3">
      <w:pPr>
        <w:pStyle w:val="paragraph"/>
        <w:numPr>
          <w:ilvl w:val="0"/>
          <w:numId w:val="13"/>
        </w:numPr>
        <w:spacing w:before="120" w:beforeAutospacing="0" w:after="120" w:afterAutospacing="0" w:line="276" w:lineRule="auto"/>
        <w:textAlignment w:val="baseline"/>
        <w:rPr>
          <w:rFonts w:ascii="Verdana" w:hAnsi="Verdana" w:cs="Arial"/>
          <w:color w:val="000000"/>
          <w:shd w:val="clear" w:color="auto" w:fill="FFFFFF"/>
        </w:rPr>
      </w:pPr>
      <w:r>
        <w:rPr>
          <w:rFonts w:ascii="Verdana" w:hAnsi="Verdana" w:cs="Arial"/>
          <w:color w:val="000000"/>
          <w:shd w:val="clear" w:color="auto" w:fill="FFFFFF"/>
        </w:rPr>
        <w:t>S</w:t>
      </w:r>
      <w:r w:rsidR="00AD08EA">
        <w:rPr>
          <w:rFonts w:ascii="Verdana" w:hAnsi="Verdana" w:cs="Arial"/>
          <w:color w:val="000000"/>
          <w:shd w:val="clear" w:color="auto" w:fill="FFFFFF"/>
        </w:rPr>
        <w:t>upport the development of a WDV youth network</w:t>
      </w:r>
      <w:r w:rsidR="00BC4C51">
        <w:rPr>
          <w:rFonts w:ascii="Verdana" w:hAnsi="Verdana" w:cs="Arial"/>
          <w:color w:val="000000"/>
          <w:shd w:val="clear" w:color="auto" w:fill="FFFFFF"/>
        </w:rPr>
        <w:t>.</w:t>
      </w:r>
    </w:p>
    <w:p w14:paraId="2B60DAE1" w14:textId="104A5726" w:rsidR="00AD08EA" w:rsidRDefault="002F07E4" w:rsidP="00CB16D3">
      <w:pPr>
        <w:pStyle w:val="paragraph"/>
        <w:numPr>
          <w:ilvl w:val="0"/>
          <w:numId w:val="13"/>
        </w:numPr>
        <w:spacing w:before="120" w:beforeAutospacing="0" w:after="120" w:afterAutospacing="0" w:line="276" w:lineRule="auto"/>
        <w:textAlignment w:val="baseline"/>
        <w:rPr>
          <w:rFonts w:ascii="Verdana" w:hAnsi="Verdana" w:cs="Arial"/>
          <w:color w:val="000000"/>
          <w:shd w:val="clear" w:color="auto" w:fill="FFFFFF"/>
        </w:rPr>
      </w:pPr>
      <w:r>
        <w:rPr>
          <w:rFonts w:ascii="Verdana" w:hAnsi="Verdana" w:cs="Arial"/>
          <w:color w:val="000000"/>
          <w:shd w:val="clear" w:color="auto" w:fill="FFFFFF"/>
        </w:rPr>
        <w:t>C</w:t>
      </w:r>
      <w:r w:rsidR="00AD08EA">
        <w:rPr>
          <w:rFonts w:ascii="Verdana" w:hAnsi="Verdana" w:cs="Arial"/>
          <w:color w:val="000000"/>
          <w:shd w:val="clear" w:color="auto" w:fill="FFFFFF"/>
        </w:rPr>
        <w:t xml:space="preserve">ontribute to the </w:t>
      </w:r>
      <w:r w:rsidR="00A25B77">
        <w:rPr>
          <w:rFonts w:ascii="Verdana" w:hAnsi="Verdana" w:cs="Arial"/>
          <w:color w:val="000000"/>
          <w:shd w:val="clear" w:color="auto" w:fill="FFFFFF"/>
        </w:rPr>
        <w:t>planning</w:t>
      </w:r>
      <w:r w:rsidR="00AD08EA">
        <w:rPr>
          <w:rFonts w:ascii="Verdana" w:hAnsi="Verdana" w:cs="Arial"/>
          <w:color w:val="000000"/>
          <w:shd w:val="clear" w:color="auto" w:fill="FFFFFF"/>
        </w:rPr>
        <w:t xml:space="preserve"> of a </w:t>
      </w:r>
      <w:r w:rsidR="00B7444E">
        <w:rPr>
          <w:rFonts w:ascii="Verdana" w:hAnsi="Verdana" w:cs="Arial"/>
          <w:color w:val="000000"/>
          <w:shd w:val="clear" w:color="auto" w:fill="FFFFFF"/>
        </w:rPr>
        <w:t xml:space="preserve">WDV </w:t>
      </w:r>
      <w:r w:rsidR="00AD08EA">
        <w:rPr>
          <w:rFonts w:ascii="Verdana" w:hAnsi="Verdana" w:cs="Arial"/>
          <w:color w:val="000000"/>
          <w:shd w:val="clear" w:color="auto" w:fill="FFFFFF"/>
        </w:rPr>
        <w:t>youth conference</w:t>
      </w:r>
      <w:r w:rsidR="00BC4C51">
        <w:rPr>
          <w:rFonts w:ascii="Verdana" w:hAnsi="Verdana" w:cs="Arial"/>
          <w:color w:val="000000"/>
          <w:shd w:val="clear" w:color="auto" w:fill="FFFFFF"/>
        </w:rPr>
        <w:t>.</w:t>
      </w:r>
    </w:p>
    <w:p w14:paraId="13478643" w14:textId="5EB6FA20" w:rsidR="00B7444E" w:rsidRPr="003F1FEA" w:rsidRDefault="00B7444E" w:rsidP="003F1FEA">
      <w:pPr>
        <w:pStyle w:val="paragraph"/>
        <w:spacing w:before="120" w:beforeAutospacing="0" w:after="120" w:afterAutospacing="0" w:line="276" w:lineRule="auto"/>
        <w:ind w:left="720"/>
        <w:textAlignment w:val="baseline"/>
        <w:rPr>
          <w:rFonts w:ascii="Verdana" w:hAnsi="Verdana" w:cs="Arial"/>
          <w:color w:val="000000"/>
          <w:shd w:val="clear" w:color="auto" w:fill="FFFFFF"/>
        </w:rPr>
      </w:pPr>
    </w:p>
    <w:p w14:paraId="0E5D5282" w14:textId="5F7356AC" w:rsidR="00FC7494" w:rsidRPr="00FC7494" w:rsidRDefault="00FC7494" w:rsidP="00CB16D3">
      <w:pPr>
        <w:pStyle w:val="Heading3"/>
        <w:spacing w:before="120" w:after="120" w:line="276" w:lineRule="auto"/>
        <w:rPr>
          <w:rStyle w:val="PageNumber"/>
        </w:rPr>
      </w:pPr>
      <w:r w:rsidRPr="00FC7494">
        <w:t>KEY RESPONSIBILITIES</w:t>
      </w:r>
    </w:p>
    <w:p w14:paraId="47935762" w14:textId="7C02A3F3" w:rsidR="008E325F" w:rsidRPr="00DB78C5" w:rsidRDefault="008E325F" w:rsidP="00CB16D3">
      <w:pPr>
        <w:keepNext/>
        <w:outlineLvl w:val="0"/>
        <w:rPr>
          <w:rStyle w:val="PageNumber"/>
          <w:rFonts w:cs="Arial"/>
          <w:b/>
          <w:color w:val="652165"/>
        </w:rPr>
      </w:pPr>
      <w:r w:rsidRPr="00DB78C5">
        <w:rPr>
          <w:rStyle w:val="PageNumber"/>
          <w:rFonts w:cs="Arial"/>
          <w:b/>
          <w:color w:val="652165"/>
        </w:rPr>
        <w:t xml:space="preserve">Project </w:t>
      </w:r>
      <w:r w:rsidR="00346D1C">
        <w:rPr>
          <w:rStyle w:val="PageNumber"/>
          <w:rFonts w:cs="Arial"/>
          <w:b/>
          <w:color w:val="652165"/>
        </w:rPr>
        <w:t>W</w:t>
      </w:r>
      <w:r w:rsidRPr="00DB78C5">
        <w:rPr>
          <w:rStyle w:val="PageNumber"/>
          <w:rFonts w:cs="Arial"/>
          <w:b/>
          <w:color w:val="652165"/>
        </w:rPr>
        <w:t xml:space="preserve">ork </w:t>
      </w:r>
    </w:p>
    <w:p w14:paraId="1B8F7196" w14:textId="5901F9C8" w:rsidR="00A25B77" w:rsidRPr="00A25B77" w:rsidRDefault="00A25B77" w:rsidP="00CB16D3">
      <w:pPr>
        <w:pStyle w:val="ListParagraph"/>
        <w:numPr>
          <w:ilvl w:val="0"/>
          <w:numId w:val="14"/>
        </w:numPr>
        <w:pBdr>
          <w:top w:val="nil"/>
          <w:left w:val="nil"/>
          <w:bottom w:val="nil"/>
          <w:right w:val="nil"/>
          <w:between w:val="nil"/>
          <w:bar w:val="nil"/>
        </w:pBdr>
        <w:rPr>
          <w:rFonts w:cs="Arial"/>
          <w:bCs/>
        </w:rPr>
      </w:pPr>
      <w:r>
        <w:rPr>
          <w:rFonts w:cs="Arial"/>
          <w:szCs w:val="24"/>
        </w:rPr>
        <w:t>Research, design, run and review a series of 4 workshops.</w:t>
      </w:r>
    </w:p>
    <w:p w14:paraId="00FF86CA" w14:textId="4509410C" w:rsidR="00A25B77" w:rsidRDefault="00A25B77" w:rsidP="27361A96">
      <w:pPr>
        <w:pStyle w:val="ListParagraph"/>
        <w:numPr>
          <w:ilvl w:val="0"/>
          <w:numId w:val="14"/>
        </w:numPr>
        <w:pBdr>
          <w:top w:val="nil"/>
          <w:left w:val="nil"/>
          <w:bottom w:val="nil"/>
          <w:right w:val="nil"/>
          <w:between w:val="nil"/>
          <w:bar w:val="nil"/>
        </w:pBdr>
        <w:rPr>
          <w:rFonts w:cs="Arial"/>
        </w:rPr>
      </w:pPr>
      <w:r w:rsidRPr="27361A96">
        <w:rPr>
          <w:rFonts w:cs="Arial"/>
        </w:rPr>
        <w:t>Contribute to the research, design, and development of a youth network.</w:t>
      </w:r>
    </w:p>
    <w:p w14:paraId="1B347981" w14:textId="05B15E0D" w:rsidR="00A25B77" w:rsidRDefault="00B70D69" w:rsidP="00CB16D3">
      <w:pPr>
        <w:pStyle w:val="ListParagraph"/>
        <w:numPr>
          <w:ilvl w:val="0"/>
          <w:numId w:val="14"/>
        </w:numPr>
        <w:pBdr>
          <w:top w:val="nil"/>
          <w:left w:val="nil"/>
          <w:bottom w:val="nil"/>
          <w:right w:val="nil"/>
          <w:between w:val="nil"/>
          <w:bar w:val="nil"/>
        </w:pBdr>
        <w:rPr>
          <w:rFonts w:cs="Arial"/>
          <w:bCs/>
        </w:rPr>
      </w:pPr>
      <w:r>
        <w:rPr>
          <w:rFonts w:cs="Arial"/>
          <w:bCs/>
        </w:rPr>
        <w:t xml:space="preserve">Contribute to </w:t>
      </w:r>
      <w:r w:rsidR="003C5560">
        <w:rPr>
          <w:rFonts w:cs="Arial"/>
          <w:bCs/>
        </w:rPr>
        <w:t xml:space="preserve">scoping and </w:t>
      </w:r>
      <w:r w:rsidR="00833D80">
        <w:rPr>
          <w:rFonts w:cs="Arial"/>
          <w:bCs/>
        </w:rPr>
        <w:t>planning</w:t>
      </w:r>
      <w:r w:rsidR="003C5560">
        <w:rPr>
          <w:rFonts w:cs="Arial"/>
          <w:bCs/>
        </w:rPr>
        <w:t xml:space="preserve"> </w:t>
      </w:r>
      <w:r w:rsidR="00BC6B7E">
        <w:rPr>
          <w:rFonts w:cs="Arial"/>
          <w:bCs/>
        </w:rPr>
        <w:t xml:space="preserve">for </w:t>
      </w:r>
      <w:r w:rsidR="005133DC">
        <w:rPr>
          <w:rFonts w:cs="Arial"/>
          <w:bCs/>
        </w:rPr>
        <w:t xml:space="preserve">a </w:t>
      </w:r>
      <w:r w:rsidR="00BC6B7E">
        <w:rPr>
          <w:rFonts w:cs="Arial"/>
          <w:bCs/>
        </w:rPr>
        <w:t xml:space="preserve">future </w:t>
      </w:r>
      <w:r w:rsidR="003C5560">
        <w:rPr>
          <w:rFonts w:cs="Arial"/>
          <w:bCs/>
        </w:rPr>
        <w:t>conference</w:t>
      </w:r>
      <w:r w:rsidR="00A25B77">
        <w:rPr>
          <w:rFonts w:cs="Arial"/>
          <w:bCs/>
        </w:rPr>
        <w:t>.</w:t>
      </w:r>
    </w:p>
    <w:p w14:paraId="12E24FE0" w14:textId="097B7FBB" w:rsidR="00D659AC" w:rsidRPr="00BE7E7F" w:rsidRDefault="0090450A" w:rsidP="00DB78C5">
      <w:pPr>
        <w:keepNext/>
        <w:outlineLvl w:val="0"/>
        <w:rPr>
          <w:rStyle w:val="PageNumber"/>
          <w:b/>
          <w:bCs/>
          <w:color w:val="652165"/>
          <w:szCs w:val="24"/>
        </w:rPr>
      </w:pPr>
      <w:r w:rsidRPr="00BE7E7F">
        <w:rPr>
          <w:rStyle w:val="PageNumber"/>
          <w:b/>
          <w:bCs/>
          <w:color w:val="652165"/>
          <w:szCs w:val="24"/>
        </w:rPr>
        <w:t>Teamwork</w:t>
      </w:r>
    </w:p>
    <w:p w14:paraId="0F1F0FE8" w14:textId="77777777" w:rsidR="00D659AC" w:rsidRPr="001052A8" w:rsidRDefault="00D659AC" w:rsidP="00CB16D3">
      <w:pPr>
        <w:pStyle w:val="paragraph"/>
        <w:numPr>
          <w:ilvl w:val="0"/>
          <w:numId w:val="14"/>
        </w:numPr>
        <w:spacing w:before="120" w:beforeAutospacing="0" w:after="120" w:afterAutospacing="0" w:line="276" w:lineRule="auto"/>
        <w:textAlignment w:val="baseline"/>
        <w:rPr>
          <w:rFonts w:ascii="Verdana" w:hAnsi="Verdana" w:cs="Arial"/>
          <w:color w:val="000000"/>
        </w:rPr>
      </w:pPr>
      <w:r w:rsidRPr="001052A8">
        <w:rPr>
          <w:rFonts w:ascii="Verdana" w:hAnsi="Verdana" w:cs="Arial"/>
        </w:rPr>
        <w:t>Work respectfully with team members, WDV staff</w:t>
      </w:r>
      <w:r>
        <w:rPr>
          <w:rFonts w:ascii="Verdana" w:hAnsi="Verdana" w:cs="Arial"/>
        </w:rPr>
        <w:t xml:space="preserve"> and other people connected to the Youth EbE.</w:t>
      </w:r>
      <w:r w:rsidRPr="001052A8">
        <w:rPr>
          <w:rFonts w:ascii="Verdana" w:hAnsi="Verdana" w:cs="Arial"/>
        </w:rPr>
        <w:t xml:space="preserve"> </w:t>
      </w:r>
    </w:p>
    <w:p w14:paraId="35B1EE5B" w14:textId="77777777" w:rsidR="00D659AC" w:rsidRPr="00122E19" w:rsidRDefault="00D659AC" w:rsidP="00CB16D3">
      <w:pPr>
        <w:pStyle w:val="paragraph"/>
        <w:numPr>
          <w:ilvl w:val="0"/>
          <w:numId w:val="14"/>
        </w:numPr>
        <w:spacing w:before="120" w:beforeAutospacing="0" w:after="120" w:afterAutospacing="0" w:line="276" w:lineRule="auto"/>
        <w:textAlignment w:val="baseline"/>
        <w:rPr>
          <w:rFonts w:ascii="Verdana" w:hAnsi="Verdana" w:cs="Arial"/>
          <w:color w:val="000000"/>
        </w:rPr>
      </w:pPr>
      <w:r w:rsidRPr="001052A8">
        <w:rPr>
          <w:rFonts w:ascii="Verdana" w:hAnsi="Verdana" w:cs="Arial"/>
          <w:color w:val="000000"/>
        </w:rPr>
        <w:t>Share ideas and discuss them with members of the team</w:t>
      </w:r>
      <w:r>
        <w:rPr>
          <w:rFonts w:ascii="Verdana" w:hAnsi="Verdana" w:cs="Arial"/>
          <w:color w:val="000000"/>
        </w:rPr>
        <w:t>.</w:t>
      </w:r>
    </w:p>
    <w:p w14:paraId="0611DFF2" w14:textId="77777777" w:rsidR="00D659AC" w:rsidRPr="00B70D69" w:rsidRDefault="00D659AC" w:rsidP="00CB16D3">
      <w:pPr>
        <w:pStyle w:val="paragraph"/>
        <w:numPr>
          <w:ilvl w:val="0"/>
          <w:numId w:val="14"/>
        </w:numPr>
        <w:spacing w:before="120" w:beforeAutospacing="0" w:after="120" w:afterAutospacing="0" w:line="276" w:lineRule="auto"/>
        <w:textAlignment w:val="baseline"/>
        <w:rPr>
          <w:rFonts w:ascii="Verdana" w:hAnsi="Verdana" w:cs="Arial"/>
          <w:color w:val="000000"/>
        </w:rPr>
      </w:pPr>
      <w:r w:rsidRPr="00342F4A">
        <w:rPr>
          <w:rFonts w:ascii="Verdana" w:hAnsi="Verdana" w:cs="Arial"/>
        </w:rPr>
        <w:t>Attend</w:t>
      </w:r>
      <w:r>
        <w:rPr>
          <w:rFonts w:ascii="Verdana" w:hAnsi="Verdana" w:cs="Arial"/>
        </w:rPr>
        <w:t xml:space="preserve"> Team and</w:t>
      </w:r>
      <w:r w:rsidRPr="00342F4A">
        <w:rPr>
          <w:rFonts w:ascii="Verdana" w:hAnsi="Verdana" w:cs="Arial"/>
        </w:rPr>
        <w:t xml:space="preserve"> WDV meetings as required</w:t>
      </w:r>
      <w:r>
        <w:rPr>
          <w:rFonts w:ascii="Verdana" w:hAnsi="Verdana" w:cs="Arial"/>
        </w:rPr>
        <w:t>.</w:t>
      </w:r>
    </w:p>
    <w:p w14:paraId="76C8F3F1" w14:textId="4E030762" w:rsidR="00D659AC" w:rsidRPr="00B70D69" w:rsidRDefault="00D659AC" w:rsidP="00CB16D3">
      <w:pPr>
        <w:pStyle w:val="paragraph"/>
        <w:numPr>
          <w:ilvl w:val="0"/>
          <w:numId w:val="14"/>
        </w:numPr>
        <w:spacing w:before="120" w:beforeAutospacing="0" w:after="120" w:afterAutospacing="0" w:line="276" w:lineRule="auto"/>
        <w:textAlignment w:val="baseline"/>
        <w:rPr>
          <w:rFonts w:ascii="Verdana" w:hAnsi="Verdana" w:cs="Arial"/>
          <w:color w:val="000000"/>
        </w:rPr>
      </w:pPr>
      <w:r>
        <w:rPr>
          <w:rFonts w:ascii="Verdana" w:hAnsi="Verdana" w:cs="Arial"/>
          <w:color w:val="000000"/>
        </w:rPr>
        <w:t>Share the responsibility of tasks within the Team</w:t>
      </w:r>
      <w:r w:rsidR="00767E39">
        <w:rPr>
          <w:rFonts w:ascii="Verdana" w:hAnsi="Verdana" w:cs="Arial"/>
          <w:color w:val="000000"/>
        </w:rPr>
        <w:t>.</w:t>
      </w:r>
    </w:p>
    <w:p w14:paraId="16436B20" w14:textId="77777777" w:rsidR="00D659AC" w:rsidRPr="00921024" w:rsidRDefault="00D659AC" w:rsidP="00CB16D3">
      <w:pPr>
        <w:pStyle w:val="ListParagraph"/>
        <w:numPr>
          <w:ilvl w:val="0"/>
          <w:numId w:val="14"/>
        </w:numPr>
        <w:pBdr>
          <w:top w:val="nil"/>
          <w:left w:val="nil"/>
          <w:bottom w:val="nil"/>
          <w:right w:val="nil"/>
          <w:between w:val="nil"/>
          <w:bar w:val="nil"/>
        </w:pBdr>
        <w:rPr>
          <w:rStyle w:val="PageNumber"/>
          <w:rFonts w:cs="Arial"/>
          <w:bCs/>
        </w:rPr>
      </w:pPr>
      <w:r>
        <w:rPr>
          <w:rStyle w:val="PageNumber"/>
          <w:rFonts w:cs="Arial"/>
        </w:rPr>
        <w:t>Provide feedback and contribute to project evaluation.</w:t>
      </w:r>
    </w:p>
    <w:p w14:paraId="0A9A9EFF" w14:textId="41326EA5" w:rsidR="00A8073E" w:rsidRPr="003358C2" w:rsidRDefault="00F44AA6" w:rsidP="00BC6B7E">
      <w:pPr>
        <w:keepNext/>
        <w:outlineLvl w:val="0"/>
        <w:rPr>
          <w:rStyle w:val="PageNumber"/>
          <w:b/>
          <w:bCs/>
          <w:color w:val="652165"/>
        </w:rPr>
      </w:pPr>
      <w:r w:rsidRPr="003358C2">
        <w:rPr>
          <w:rStyle w:val="PageNumber"/>
          <w:b/>
          <w:bCs/>
          <w:color w:val="652165"/>
        </w:rPr>
        <w:t>Represent and advocate for women and non-binary youth</w:t>
      </w:r>
      <w:r w:rsidR="009A716B" w:rsidRPr="003358C2">
        <w:rPr>
          <w:rStyle w:val="PageNumber"/>
          <w:b/>
          <w:bCs/>
          <w:color w:val="652165"/>
        </w:rPr>
        <w:t xml:space="preserve"> who align</w:t>
      </w:r>
      <w:r w:rsidR="0002400F" w:rsidRPr="003358C2">
        <w:rPr>
          <w:rStyle w:val="PageNumber"/>
          <w:b/>
          <w:bCs/>
          <w:color w:val="652165"/>
        </w:rPr>
        <w:t>s</w:t>
      </w:r>
      <w:r w:rsidR="009A716B" w:rsidRPr="003358C2">
        <w:rPr>
          <w:rStyle w:val="PageNumber"/>
          <w:b/>
          <w:bCs/>
          <w:color w:val="652165"/>
        </w:rPr>
        <w:t xml:space="preserve"> with WDV Feminist principles</w:t>
      </w:r>
      <w:r w:rsidRPr="003358C2">
        <w:rPr>
          <w:rStyle w:val="PageNumber"/>
          <w:b/>
          <w:bCs/>
          <w:color w:val="652165"/>
        </w:rPr>
        <w:t xml:space="preserve"> with disabilit</w:t>
      </w:r>
      <w:r w:rsidR="007F5EAE" w:rsidRPr="003358C2">
        <w:rPr>
          <w:rStyle w:val="PageNumber"/>
          <w:b/>
          <w:bCs/>
          <w:color w:val="652165"/>
        </w:rPr>
        <w:t>y</w:t>
      </w:r>
      <w:r w:rsidRPr="003358C2">
        <w:rPr>
          <w:rStyle w:val="PageNumber"/>
          <w:b/>
          <w:bCs/>
          <w:color w:val="652165"/>
        </w:rPr>
        <w:t xml:space="preserve"> </w:t>
      </w:r>
    </w:p>
    <w:p w14:paraId="28CDF128" w14:textId="6814F0B1" w:rsidR="00F44AA6" w:rsidRPr="00A8073E" w:rsidRDefault="00A8073E" w:rsidP="00A8073E">
      <w:pPr>
        <w:pStyle w:val="ListParagraph"/>
        <w:numPr>
          <w:ilvl w:val="0"/>
          <w:numId w:val="14"/>
        </w:numPr>
        <w:pBdr>
          <w:top w:val="nil"/>
          <w:left w:val="nil"/>
          <w:bottom w:val="nil"/>
          <w:right w:val="nil"/>
          <w:between w:val="nil"/>
          <w:bar w:val="nil"/>
        </w:pBdr>
        <w:rPr>
          <w:szCs w:val="24"/>
        </w:rPr>
      </w:pPr>
      <w:r w:rsidRPr="00A8073E">
        <w:rPr>
          <w:rFonts w:cs="Arial"/>
          <w:szCs w:val="24"/>
        </w:rPr>
        <w:t>S</w:t>
      </w:r>
      <w:r w:rsidR="00F44AA6" w:rsidRPr="001052A8">
        <w:rPr>
          <w:rFonts w:cs="Arial"/>
          <w:szCs w:val="24"/>
        </w:rPr>
        <w:t>upport the work of WDV b</w:t>
      </w:r>
      <w:r w:rsidR="008E325F">
        <w:rPr>
          <w:rFonts w:cs="Arial"/>
          <w:szCs w:val="24"/>
        </w:rPr>
        <w:t>y sharing lived experience.</w:t>
      </w:r>
    </w:p>
    <w:p w14:paraId="7FA96691" w14:textId="56B84937" w:rsidR="00F44AA6" w:rsidRPr="001052A8" w:rsidRDefault="008E325F" w:rsidP="00CB16D3">
      <w:pPr>
        <w:pStyle w:val="ListParagraph"/>
        <w:numPr>
          <w:ilvl w:val="0"/>
          <w:numId w:val="14"/>
        </w:numPr>
        <w:pBdr>
          <w:top w:val="nil"/>
          <w:left w:val="nil"/>
          <w:bottom w:val="nil"/>
          <w:right w:val="nil"/>
          <w:between w:val="nil"/>
          <w:bar w:val="nil"/>
        </w:pBdr>
        <w:rPr>
          <w:rFonts w:cs="Arial"/>
          <w:szCs w:val="24"/>
        </w:rPr>
      </w:pPr>
      <w:r>
        <w:rPr>
          <w:rFonts w:cs="Arial"/>
          <w:szCs w:val="24"/>
        </w:rPr>
        <w:t xml:space="preserve">Help </w:t>
      </w:r>
      <w:r w:rsidRPr="00BC6B7E">
        <w:rPr>
          <w:rFonts w:cs="Arial"/>
          <w:szCs w:val="24"/>
        </w:rPr>
        <w:t>identify</w:t>
      </w:r>
      <w:r w:rsidR="00F44AA6" w:rsidRPr="00BC6B7E">
        <w:rPr>
          <w:rFonts w:cs="Arial"/>
          <w:szCs w:val="24"/>
        </w:rPr>
        <w:t xml:space="preserve"> </w:t>
      </w:r>
      <w:r w:rsidR="00B57FC6" w:rsidRPr="00BC6B7E">
        <w:rPr>
          <w:rFonts w:cs="Arial"/>
          <w:szCs w:val="24"/>
        </w:rPr>
        <w:t xml:space="preserve">the </w:t>
      </w:r>
      <w:r w:rsidR="009832B3" w:rsidRPr="00BC6B7E">
        <w:rPr>
          <w:rFonts w:cs="Arial"/>
          <w:szCs w:val="24"/>
        </w:rPr>
        <w:t xml:space="preserve">needs </w:t>
      </w:r>
      <w:r w:rsidR="00B57FC6" w:rsidRPr="00BC6B7E">
        <w:rPr>
          <w:rFonts w:cs="Arial"/>
          <w:szCs w:val="24"/>
        </w:rPr>
        <w:t xml:space="preserve">of </w:t>
      </w:r>
      <w:r w:rsidR="005133DC">
        <w:rPr>
          <w:rFonts w:cs="Arial"/>
          <w:szCs w:val="24"/>
        </w:rPr>
        <w:t xml:space="preserve">young </w:t>
      </w:r>
      <w:r w:rsidR="00B57FC6" w:rsidRPr="00BC6B7E">
        <w:rPr>
          <w:rFonts w:cs="Arial"/>
          <w:szCs w:val="24"/>
        </w:rPr>
        <w:t>women and non</w:t>
      </w:r>
      <w:r w:rsidRPr="00BC6B7E">
        <w:rPr>
          <w:rFonts w:cs="Arial"/>
          <w:szCs w:val="24"/>
        </w:rPr>
        <w:t>-binary</w:t>
      </w:r>
      <w:r w:rsidR="00346D1C" w:rsidRPr="00BC6B7E">
        <w:rPr>
          <w:rFonts w:cs="Arial"/>
          <w:szCs w:val="24"/>
        </w:rPr>
        <w:t xml:space="preserve"> </w:t>
      </w:r>
      <w:r w:rsidR="00346D1C" w:rsidRPr="00BC6B7E">
        <w:rPr>
          <w:rStyle w:val="PageNumber"/>
          <w:rFonts w:cs="Arial"/>
        </w:rPr>
        <w:t xml:space="preserve">youth </w:t>
      </w:r>
      <w:r w:rsidR="007C66F7">
        <w:rPr>
          <w:rStyle w:val="PageNumber"/>
          <w:rFonts w:cs="Arial"/>
        </w:rPr>
        <w:t xml:space="preserve">with disability </w:t>
      </w:r>
      <w:r w:rsidR="00346D1C" w:rsidRPr="00BC6B7E">
        <w:rPr>
          <w:rStyle w:val="PageNumber"/>
          <w:rFonts w:cs="Arial"/>
        </w:rPr>
        <w:t>who align with WDV Feminist principles</w:t>
      </w:r>
      <w:r w:rsidR="005E420B">
        <w:rPr>
          <w:rFonts w:cs="Arial"/>
          <w:szCs w:val="24"/>
        </w:rPr>
        <w:t xml:space="preserve"> t</w:t>
      </w:r>
      <w:r w:rsidRPr="00BC6B7E">
        <w:rPr>
          <w:rFonts w:cs="Arial"/>
          <w:szCs w:val="24"/>
        </w:rPr>
        <w:t xml:space="preserve">his </w:t>
      </w:r>
      <w:r w:rsidR="007C66F7">
        <w:rPr>
          <w:rFonts w:cs="Arial"/>
          <w:szCs w:val="24"/>
        </w:rPr>
        <w:t>may</w:t>
      </w:r>
      <w:r w:rsidRPr="00BC6B7E">
        <w:rPr>
          <w:rFonts w:cs="Arial"/>
          <w:szCs w:val="24"/>
        </w:rPr>
        <w:t xml:space="preserve"> include </w:t>
      </w:r>
      <w:r>
        <w:rPr>
          <w:rFonts w:cs="Arial"/>
          <w:szCs w:val="24"/>
        </w:rPr>
        <w:t xml:space="preserve">workshops, </w:t>
      </w:r>
      <w:r w:rsidR="007C66F7">
        <w:rPr>
          <w:rFonts w:cs="Arial"/>
          <w:szCs w:val="24"/>
        </w:rPr>
        <w:t>networks,</w:t>
      </w:r>
      <w:r w:rsidR="00A25B77">
        <w:rPr>
          <w:rFonts w:cs="Arial"/>
          <w:szCs w:val="24"/>
        </w:rPr>
        <w:t xml:space="preserve"> and conferences</w:t>
      </w:r>
      <w:r>
        <w:rPr>
          <w:rFonts w:cs="Arial"/>
          <w:szCs w:val="24"/>
        </w:rPr>
        <w:t>.</w:t>
      </w:r>
    </w:p>
    <w:p w14:paraId="7CFB05A1" w14:textId="4FFA9466" w:rsidR="00F44AA6" w:rsidRPr="00342F4A" w:rsidRDefault="00F44AA6" w:rsidP="00CB16D3">
      <w:pPr>
        <w:pStyle w:val="ListParagraph"/>
        <w:numPr>
          <w:ilvl w:val="0"/>
          <w:numId w:val="14"/>
        </w:numPr>
        <w:pBdr>
          <w:top w:val="nil"/>
          <w:left w:val="nil"/>
          <w:bottom w:val="nil"/>
          <w:right w:val="nil"/>
          <w:between w:val="nil"/>
          <w:bar w:val="nil"/>
        </w:pBdr>
        <w:textAlignment w:val="baseline"/>
        <w:rPr>
          <w:rFonts w:cs="Arial"/>
          <w:szCs w:val="24"/>
        </w:rPr>
      </w:pPr>
      <w:r w:rsidRPr="00342F4A">
        <w:rPr>
          <w:rFonts w:cs="Arial"/>
          <w:szCs w:val="24"/>
        </w:rPr>
        <w:t xml:space="preserve">Provide </w:t>
      </w:r>
      <w:r w:rsidR="00271846">
        <w:rPr>
          <w:rFonts w:cs="Arial"/>
          <w:szCs w:val="24"/>
        </w:rPr>
        <w:t>feedback and advice</w:t>
      </w:r>
      <w:r w:rsidR="00B70D69">
        <w:rPr>
          <w:rFonts w:cs="Arial"/>
          <w:szCs w:val="24"/>
        </w:rPr>
        <w:t xml:space="preserve"> on </w:t>
      </w:r>
      <w:r w:rsidRPr="00342F4A">
        <w:rPr>
          <w:rFonts w:cs="Arial"/>
          <w:szCs w:val="24"/>
        </w:rPr>
        <w:t>projects, resources, materials, and policies</w:t>
      </w:r>
      <w:r w:rsidR="00B70D69">
        <w:rPr>
          <w:rFonts w:cs="Arial"/>
          <w:szCs w:val="24"/>
        </w:rPr>
        <w:t xml:space="preserve">, </w:t>
      </w:r>
      <w:r w:rsidR="00586018">
        <w:rPr>
          <w:rFonts w:cs="Arial"/>
          <w:szCs w:val="24"/>
        </w:rPr>
        <w:t>o</w:t>
      </w:r>
      <w:r w:rsidR="00B70D69">
        <w:rPr>
          <w:rFonts w:cs="Arial"/>
          <w:szCs w:val="24"/>
        </w:rPr>
        <w:t>f WDV and external organisations</w:t>
      </w:r>
      <w:r w:rsidR="005133DC">
        <w:rPr>
          <w:rFonts w:cs="Arial"/>
          <w:szCs w:val="24"/>
        </w:rPr>
        <w:t xml:space="preserve"> which relate directly to youth</w:t>
      </w:r>
      <w:r w:rsidR="00B70D69">
        <w:rPr>
          <w:rFonts w:cs="Arial"/>
          <w:szCs w:val="24"/>
        </w:rPr>
        <w:t>.</w:t>
      </w:r>
    </w:p>
    <w:p w14:paraId="233FF8FE" w14:textId="505425EE" w:rsidR="008E325F" w:rsidRPr="00D659AC" w:rsidRDefault="00F44AA6" w:rsidP="00CB16D3">
      <w:pPr>
        <w:pStyle w:val="paragraph"/>
        <w:numPr>
          <w:ilvl w:val="0"/>
          <w:numId w:val="14"/>
        </w:numPr>
        <w:spacing w:before="120" w:beforeAutospacing="0" w:after="120" w:afterAutospacing="0" w:line="276" w:lineRule="auto"/>
        <w:textAlignment w:val="baseline"/>
        <w:rPr>
          <w:rFonts w:ascii="Verdana" w:hAnsi="Verdana" w:cs="Arial"/>
          <w:color w:val="000000"/>
        </w:rPr>
      </w:pPr>
      <w:r w:rsidRPr="00342F4A">
        <w:rPr>
          <w:rStyle w:val="PageNumber"/>
          <w:rFonts w:ascii="Verdana" w:hAnsi="Verdana" w:cs="Arial"/>
        </w:rPr>
        <w:t xml:space="preserve">Support positive relationships with </w:t>
      </w:r>
      <w:r w:rsidR="008E325F">
        <w:rPr>
          <w:rStyle w:val="PageNumber"/>
          <w:rFonts w:ascii="Verdana" w:hAnsi="Verdana" w:cs="Arial"/>
        </w:rPr>
        <w:t xml:space="preserve">those connected to the Youth EbE, such as WDV staff, </w:t>
      </w:r>
      <w:r w:rsidRPr="00342F4A">
        <w:rPr>
          <w:rStyle w:val="PageNumber"/>
          <w:rFonts w:ascii="Verdana" w:hAnsi="Verdana" w:cs="Arial"/>
        </w:rPr>
        <w:t>project partners,</w:t>
      </w:r>
      <w:r w:rsidR="008E325F">
        <w:rPr>
          <w:rStyle w:val="PageNumber"/>
          <w:rFonts w:ascii="Verdana" w:hAnsi="Verdana" w:cs="Arial"/>
        </w:rPr>
        <w:t xml:space="preserve"> guest speakers, and external organisations the Youth EbE meet and communicate with.</w:t>
      </w:r>
    </w:p>
    <w:p w14:paraId="6BFD4331" w14:textId="59884A03" w:rsidR="00122E19" w:rsidRPr="00DB78C5" w:rsidRDefault="00122E19" w:rsidP="00DB78C5">
      <w:pPr>
        <w:keepNext/>
        <w:outlineLvl w:val="0"/>
        <w:rPr>
          <w:rStyle w:val="PageNumber"/>
          <w:b/>
          <w:bCs/>
          <w:color w:val="652165"/>
        </w:rPr>
      </w:pPr>
      <w:r w:rsidRPr="00DB78C5">
        <w:rPr>
          <w:rStyle w:val="PageNumber"/>
          <w:b/>
          <w:bCs/>
          <w:color w:val="652165"/>
        </w:rPr>
        <w:lastRenderedPageBreak/>
        <w:t xml:space="preserve">Individual </w:t>
      </w:r>
      <w:r w:rsidR="00A8073E">
        <w:rPr>
          <w:rStyle w:val="PageNumber"/>
          <w:b/>
          <w:bCs/>
          <w:color w:val="652165"/>
        </w:rPr>
        <w:t>D</w:t>
      </w:r>
      <w:r w:rsidR="00CA190F" w:rsidRPr="00DB78C5">
        <w:rPr>
          <w:rStyle w:val="PageNumber"/>
          <w:b/>
          <w:bCs/>
          <w:color w:val="652165"/>
        </w:rPr>
        <w:t>evelopment</w:t>
      </w:r>
    </w:p>
    <w:p w14:paraId="74079DB8" w14:textId="765FC8C7" w:rsidR="00CA190F" w:rsidRDefault="00CA190F" w:rsidP="00CB16D3">
      <w:pPr>
        <w:pStyle w:val="ListParagraph"/>
        <w:numPr>
          <w:ilvl w:val="0"/>
          <w:numId w:val="14"/>
        </w:numPr>
        <w:pBdr>
          <w:top w:val="nil"/>
          <w:left w:val="nil"/>
          <w:bottom w:val="nil"/>
          <w:right w:val="nil"/>
          <w:between w:val="nil"/>
          <w:bar w:val="nil"/>
        </w:pBdr>
        <w:rPr>
          <w:rFonts w:cs="Arial"/>
          <w:bCs/>
        </w:rPr>
      </w:pPr>
      <w:r>
        <w:rPr>
          <w:rFonts w:cs="Arial"/>
          <w:bCs/>
        </w:rPr>
        <w:t>Participate in system trainings for SharePoint and Zoom.</w:t>
      </w:r>
    </w:p>
    <w:p w14:paraId="09C0B79B" w14:textId="4E63E5E2" w:rsidR="00CA190F" w:rsidRPr="00D659AC" w:rsidRDefault="00CA190F" w:rsidP="00CB16D3">
      <w:pPr>
        <w:pStyle w:val="ListParagraph"/>
        <w:numPr>
          <w:ilvl w:val="0"/>
          <w:numId w:val="14"/>
        </w:numPr>
        <w:pBdr>
          <w:top w:val="nil"/>
          <w:left w:val="nil"/>
          <w:bottom w:val="nil"/>
          <w:right w:val="nil"/>
          <w:between w:val="nil"/>
          <w:bar w:val="nil"/>
        </w:pBdr>
        <w:rPr>
          <w:rFonts w:cs="Arial"/>
          <w:bCs/>
        </w:rPr>
      </w:pPr>
      <w:r>
        <w:rPr>
          <w:rFonts w:cs="Arial"/>
          <w:bCs/>
        </w:rPr>
        <w:t>Participate in supervision meetings – share ideas, discuss concerns, provide feedback, and work towards positive outcomes.</w:t>
      </w:r>
    </w:p>
    <w:p w14:paraId="0EB0B7D0" w14:textId="77777777" w:rsidR="00CA190F" w:rsidRPr="00122E19" w:rsidRDefault="00CA190F" w:rsidP="00CB16D3">
      <w:pPr>
        <w:pStyle w:val="paragraph"/>
        <w:numPr>
          <w:ilvl w:val="0"/>
          <w:numId w:val="14"/>
        </w:numPr>
        <w:spacing w:before="120" w:beforeAutospacing="0" w:after="120" w:afterAutospacing="0" w:line="276" w:lineRule="auto"/>
        <w:textAlignment w:val="baseline"/>
        <w:rPr>
          <w:rFonts w:ascii="Verdana" w:hAnsi="Verdana" w:cs="Arial"/>
          <w:color w:val="000000"/>
        </w:rPr>
      </w:pPr>
      <w:r w:rsidRPr="00342F4A">
        <w:rPr>
          <w:rFonts w:ascii="Verdana" w:hAnsi="Verdana" w:cs="Arial"/>
        </w:rPr>
        <w:t>Participate in professional development opportunities</w:t>
      </w:r>
      <w:r>
        <w:rPr>
          <w:rFonts w:ascii="Verdana" w:hAnsi="Verdana" w:cs="Arial"/>
        </w:rPr>
        <w:t xml:space="preserve"> as required.</w:t>
      </w:r>
    </w:p>
    <w:p w14:paraId="0E1CDD1C" w14:textId="77777777" w:rsidR="00FC7494" w:rsidRPr="00482689" w:rsidRDefault="00FC7494" w:rsidP="00CB16D3">
      <w:pPr>
        <w:rPr>
          <w:rStyle w:val="PageNumber"/>
          <w:color w:val="000000" w:themeColor="text1"/>
        </w:rPr>
      </w:pPr>
    </w:p>
    <w:p w14:paraId="045B2B48" w14:textId="77777777" w:rsidR="00FC7494" w:rsidRPr="00FC7494" w:rsidRDefault="00FC7494" w:rsidP="00CB16D3">
      <w:pPr>
        <w:pStyle w:val="Heading3"/>
        <w:spacing w:before="120" w:after="120" w:line="276" w:lineRule="auto"/>
      </w:pPr>
      <w:r w:rsidRPr="00FC7494">
        <w:rPr>
          <w:rStyle w:val="PageNumber"/>
        </w:rPr>
        <w:t>GENERAL RESPONSIBILITIES</w:t>
      </w:r>
    </w:p>
    <w:p w14:paraId="38980DCC" w14:textId="77777777" w:rsidR="00FC7494" w:rsidRPr="00482689" w:rsidRDefault="00FC7494" w:rsidP="00CB16D3">
      <w:r w:rsidRPr="2C953562">
        <w:rPr>
          <w:rStyle w:val="PageNumber"/>
          <w:rFonts w:cs="Arial"/>
        </w:rPr>
        <w:t>The following responsibilities are required to be carried out and apply to all staff at WDV:</w:t>
      </w:r>
    </w:p>
    <w:p w14:paraId="3C561E21" w14:textId="77777777" w:rsidR="00FC7494" w:rsidRPr="006E7F2D" w:rsidRDefault="00FC7494" w:rsidP="00CB16D3">
      <w:pPr>
        <w:pStyle w:val="ListParagraph"/>
        <w:numPr>
          <w:ilvl w:val="0"/>
          <w:numId w:val="10"/>
        </w:numPr>
        <w:rPr>
          <w:rStyle w:val="PageNumber"/>
          <w:bCs/>
        </w:rPr>
      </w:pPr>
      <w:r w:rsidRPr="006E7F2D">
        <w:rPr>
          <w:rStyle w:val="PageNumber"/>
          <w:bCs/>
        </w:rPr>
        <w:t>Contribute to WDV’s capacity as a feminist organisation to deliver its goals, enable and support high performing teams and foster productive internal and external relationships</w:t>
      </w:r>
    </w:p>
    <w:p w14:paraId="4ECEBBB8" w14:textId="77777777" w:rsidR="00FC7494" w:rsidRPr="006E7F2D" w:rsidRDefault="00FC7494" w:rsidP="00CB16D3">
      <w:pPr>
        <w:pStyle w:val="ListParagraph"/>
        <w:numPr>
          <w:ilvl w:val="0"/>
          <w:numId w:val="10"/>
        </w:numPr>
        <w:rPr>
          <w:rStyle w:val="PageNumber"/>
          <w:bCs/>
        </w:rPr>
      </w:pPr>
      <w:r w:rsidRPr="006E7F2D">
        <w:rPr>
          <w:rStyle w:val="PageNumber"/>
          <w:bCs/>
        </w:rPr>
        <w:t>Provide verbal and written reports and activities data as appropriate.</w:t>
      </w:r>
    </w:p>
    <w:p w14:paraId="6C04529D" w14:textId="3B0B5B50" w:rsidR="00FC7494" w:rsidRPr="006E7F2D" w:rsidRDefault="00FC7494" w:rsidP="00CB16D3">
      <w:pPr>
        <w:pStyle w:val="ListParagraph"/>
        <w:numPr>
          <w:ilvl w:val="0"/>
          <w:numId w:val="10"/>
        </w:numPr>
        <w:rPr>
          <w:rStyle w:val="PageNumber"/>
          <w:bCs/>
        </w:rPr>
      </w:pPr>
      <w:r w:rsidRPr="006E7F2D">
        <w:rPr>
          <w:rStyle w:val="PageNumber"/>
          <w:bCs/>
        </w:rPr>
        <w:t xml:space="preserve">Adhere to WDV file saving protocols and use WDV SharePoint and employee OneDrive </w:t>
      </w:r>
      <w:r w:rsidR="00E3064D" w:rsidRPr="006E7F2D">
        <w:rPr>
          <w:rStyle w:val="PageNumber"/>
          <w:bCs/>
        </w:rPr>
        <w:t>cloud-based</w:t>
      </w:r>
      <w:r w:rsidRPr="006E7F2D">
        <w:rPr>
          <w:rStyle w:val="PageNumber"/>
          <w:bCs/>
        </w:rPr>
        <w:t xml:space="preserve"> document management system.</w:t>
      </w:r>
    </w:p>
    <w:p w14:paraId="7CE249E4" w14:textId="77777777" w:rsidR="00FC7494" w:rsidRPr="006E7F2D" w:rsidRDefault="00FC7494" w:rsidP="00CB16D3">
      <w:pPr>
        <w:pStyle w:val="ListParagraph"/>
        <w:numPr>
          <w:ilvl w:val="0"/>
          <w:numId w:val="10"/>
        </w:numPr>
        <w:rPr>
          <w:rStyle w:val="PageNumber"/>
          <w:bCs/>
        </w:rPr>
      </w:pPr>
      <w:r w:rsidRPr="006E7F2D">
        <w:rPr>
          <w:rStyle w:val="PageNumber"/>
          <w:bCs/>
        </w:rPr>
        <w:t>Active involvement in a reflective learning organisation committed to strategic and operational planning, setting performance objectives, policy development and review, evaluation, risk identification and risk management</w:t>
      </w:r>
    </w:p>
    <w:p w14:paraId="1039AF96" w14:textId="77777777" w:rsidR="00FC7494" w:rsidRPr="006E7F2D" w:rsidRDefault="00FC7494" w:rsidP="00CB16D3">
      <w:pPr>
        <w:pStyle w:val="ListParagraph"/>
        <w:numPr>
          <w:ilvl w:val="0"/>
          <w:numId w:val="10"/>
        </w:numPr>
        <w:rPr>
          <w:rStyle w:val="PageNumber"/>
          <w:bCs/>
        </w:rPr>
      </w:pPr>
      <w:r w:rsidRPr="006E7F2D">
        <w:rPr>
          <w:rStyle w:val="PageNumber"/>
          <w:bCs/>
        </w:rPr>
        <w:t>Work within organisational policies, procedures and Enterprise Agreement</w:t>
      </w:r>
    </w:p>
    <w:p w14:paraId="1011B56F" w14:textId="77777777" w:rsidR="00FC7494" w:rsidRPr="006E7F2D" w:rsidRDefault="00FC7494" w:rsidP="00CB16D3">
      <w:pPr>
        <w:pStyle w:val="ListParagraph"/>
        <w:numPr>
          <w:ilvl w:val="0"/>
          <w:numId w:val="10"/>
        </w:numPr>
        <w:rPr>
          <w:rStyle w:val="PageNumber"/>
          <w:bCs/>
        </w:rPr>
      </w:pPr>
      <w:r w:rsidRPr="006E7F2D">
        <w:rPr>
          <w:rStyle w:val="PageNumber"/>
          <w:bCs/>
        </w:rPr>
        <w:t>Undertake other duties as directed within each person’s scope and abilities</w:t>
      </w:r>
    </w:p>
    <w:p w14:paraId="126A0FAF" w14:textId="77777777" w:rsidR="00FC7494" w:rsidRPr="006E7F2D" w:rsidRDefault="00FC7494" w:rsidP="00CB16D3">
      <w:pPr>
        <w:pStyle w:val="ListParagraph"/>
        <w:numPr>
          <w:ilvl w:val="0"/>
          <w:numId w:val="10"/>
        </w:numPr>
        <w:rPr>
          <w:rStyle w:val="PageNumber"/>
          <w:bCs/>
        </w:rPr>
      </w:pPr>
      <w:r w:rsidRPr="006E7F2D">
        <w:rPr>
          <w:rStyle w:val="PageNumber"/>
          <w:bCs/>
        </w:rPr>
        <w:t>Health safety &amp; wellbeing requirements:</w:t>
      </w:r>
    </w:p>
    <w:p w14:paraId="09E8746F" w14:textId="1B586814" w:rsidR="00FC7494" w:rsidRPr="00FC7494" w:rsidRDefault="00FC7494" w:rsidP="00CB16D3">
      <w:pPr>
        <w:pStyle w:val="ListParagraph"/>
        <w:numPr>
          <w:ilvl w:val="1"/>
          <w:numId w:val="5"/>
        </w:numPr>
        <w:rPr>
          <w:szCs w:val="24"/>
        </w:rPr>
      </w:pPr>
      <w:r w:rsidRPr="00FC7494">
        <w:rPr>
          <w:rStyle w:val="PageNumber"/>
          <w:rFonts w:cs="Arial"/>
        </w:rPr>
        <w:t xml:space="preserve">Participate in and contribute to Occupational Health Safety and Wellbeing activities to ensure a safe work environment for staff, clients, </w:t>
      </w:r>
      <w:r w:rsidR="00A47522" w:rsidRPr="00FC7494">
        <w:rPr>
          <w:rStyle w:val="PageNumber"/>
          <w:rFonts w:cs="Arial"/>
        </w:rPr>
        <w:t>contractors,</w:t>
      </w:r>
      <w:r w:rsidRPr="00FC7494">
        <w:rPr>
          <w:rStyle w:val="PageNumber"/>
          <w:rFonts w:cs="Arial"/>
        </w:rPr>
        <w:t xml:space="preserve"> and visitors.</w:t>
      </w:r>
    </w:p>
    <w:p w14:paraId="35C78138" w14:textId="77777777" w:rsidR="00FC7494" w:rsidRPr="00FC7494" w:rsidRDefault="00FC7494" w:rsidP="00CB16D3">
      <w:pPr>
        <w:pStyle w:val="ListParagraph"/>
        <w:numPr>
          <w:ilvl w:val="1"/>
          <w:numId w:val="5"/>
        </w:numPr>
        <w:rPr>
          <w:szCs w:val="24"/>
        </w:rPr>
      </w:pPr>
      <w:r w:rsidRPr="00FC7494">
        <w:rPr>
          <w:rStyle w:val="PageNumber"/>
          <w:rFonts w:cs="Arial"/>
        </w:rPr>
        <w:t>Comply with WDV OHS policies and procedures to participate in the achievement of a safe working culture.</w:t>
      </w:r>
    </w:p>
    <w:p w14:paraId="41B51257" w14:textId="299D8A41" w:rsidR="00FC7494" w:rsidRPr="00FC7494" w:rsidRDefault="00FC7494" w:rsidP="00CB16D3">
      <w:pPr>
        <w:pStyle w:val="ListParagraph"/>
        <w:numPr>
          <w:ilvl w:val="1"/>
          <w:numId w:val="5"/>
        </w:numPr>
        <w:rPr>
          <w:rStyle w:val="PageNumber"/>
          <w:rFonts w:cs="Arial"/>
        </w:rPr>
      </w:pPr>
      <w:r w:rsidRPr="00FC7494">
        <w:rPr>
          <w:rStyle w:val="PageNumber"/>
          <w:rFonts w:cs="Arial"/>
        </w:rPr>
        <w:t xml:space="preserve">Follow OHS </w:t>
      </w:r>
      <w:r w:rsidR="00A47522" w:rsidRPr="00FC7494">
        <w:rPr>
          <w:rStyle w:val="PageNumber"/>
          <w:rFonts w:cs="Arial"/>
        </w:rPr>
        <w:t>standards and</w:t>
      </w:r>
      <w:r w:rsidRPr="00FC7494">
        <w:rPr>
          <w:rStyle w:val="PageNumber"/>
          <w:rFonts w:cs="Arial"/>
        </w:rPr>
        <w:t xml:space="preserve"> raise any concerns in the appropriate manner.</w:t>
      </w:r>
    </w:p>
    <w:p w14:paraId="2559FF2C" w14:textId="77777777" w:rsidR="00FC7494" w:rsidRDefault="00FC7494" w:rsidP="00CB16D3">
      <w:pPr>
        <w:rPr>
          <w:b/>
          <w:bCs/>
        </w:rPr>
      </w:pPr>
    </w:p>
    <w:p w14:paraId="0FC7E153" w14:textId="77777777" w:rsidR="00DD1A0B" w:rsidRDefault="00DD1A0B" w:rsidP="00CB16D3">
      <w:pPr>
        <w:rPr>
          <w:b/>
          <w:bCs/>
        </w:rPr>
      </w:pPr>
    </w:p>
    <w:p w14:paraId="4C299FE4" w14:textId="77777777" w:rsidR="00F20A20" w:rsidRDefault="00F20A20" w:rsidP="00CB16D3">
      <w:pPr>
        <w:rPr>
          <w:b/>
          <w:bCs/>
        </w:rPr>
      </w:pPr>
    </w:p>
    <w:p w14:paraId="1ED531EF" w14:textId="77777777" w:rsidR="00F20A20" w:rsidRDefault="00F20A20" w:rsidP="00CB16D3">
      <w:pPr>
        <w:rPr>
          <w:b/>
          <w:bCs/>
        </w:rPr>
      </w:pPr>
    </w:p>
    <w:p w14:paraId="03658814" w14:textId="77777777" w:rsidR="00DD1A0B" w:rsidRDefault="00DD1A0B" w:rsidP="00CB16D3">
      <w:pPr>
        <w:rPr>
          <w:b/>
          <w:bCs/>
        </w:rPr>
      </w:pPr>
    </w:p>
    <w:p w14:paraId="39A386E6" w14:textId="77777777" w:rsidR="00DD1A0B" w:rsidRDefault="00DD1A0B" w:rsidP="00CB16D3">
      <w:pPr>
        <w:rPr>
          <w:b/>
          <w:bCs/>
        </w:rPr>
      </w:pPr>
    </w:p>
    <w:p w14:paraId="00B4C8AF" w14:textId="20B6D583" w:rsidR="00FC7494" w:rsidRPr="00FC7494" w:rsidRDefault="00FC7494" w:rsidP="00CB16D3">
      <w:pPr>
        <w:pStyle w:val="Heading3"/>
        <w:spacing w:before="120" w:after="120" w:line="276" w:lineRule="auto"/>
      </w:pPr>
      <w:r w:rsidRPr="2C953562">
        <w:lastRenderedPageBreak/>
        <w:t xml:space="preserve">OHS ADVICE FOR THIS POSITION </w:t>
      </w:r>
    </w:p>
    <w:p w14:paraId="32838398" w14:textId="77777777" w:rsidR="00FC7494" w:rsidRPr="004B0710" w:rsidRDefault="00FC7494" w:rsidP="00CB16D3">
      <w:pPr>
        <w:pStyle w:val="ListParagraph"/>
        <w:numPr>
          <w:ilvl w:val="0"/>
          <w:numId w:val="6"/>
        </w:numPr>
      </w:pPr>
      <w:r w:rsidRPr="2C953562">
        <w:t xml:space="preserve">This position may require the following duties to be carried out: </w:t>
      </w:r>
    </w:p>
    <w:p w14:paraId="7A5C2386" w14:textId="0EFDFA5D" w:rsidR="00FC7494" w:rsidRPr="00FC7494" w:rsidRDefault="00FC7494" w:rsidP="00CB16D3">
      <w:pPr>
        <w:pStyle w:val="ListParagraph"/>
        <w:numPr>
          <w:ilvl w:val="0"/>
          <w:numId w:val="7"/>
        </w:numPr>
        <w:rPr>
          <w:rFonts w:cs="Arial"/>
        </w:rPr>
      </w:pPr>
      <w:r w:rsidRPr="00FC7494">
        <w:rPr>
          <w:rFonts w:cs="Arial"/>
        </w:rPr>
        <w:t>Setting up of IT, audio-visual and accessibility equipment</w:t>
      </w:r>
      <w:r w:rsidR="00BC4C51">
        <w:rPr>
          <w:rFonts w:cs="Arial"/>
        </w:rPr>
        <w:t>.</w:t>
      </w:r>
      <w:r w:rsidRPr="00FC7494">
        <w:rPr>
          <w:rFonts w:cs="Arial"/>
        </w:rPr>
        <w:t xml:space="preserve"> </w:t>
      </w:r>
    </w:p>
    <w:p w14:paraId="3BCBD80F" w14:textId="407A860C" w:rsidR="00FC7494" w:rsidRPr="00FC7494" w:rsidRDefault="00FC7494" w:rsidP="00CB16D3">
      <w:pPr>
        <w:pStyle w:val="ListParagraph"/>
        <w:numPr>
          <w:ilvl w:val="0"/>
          <w:numId w:val="7"/>
        </w:numPr>
        <w:rPr>
          <w:rFonts w:cs="Arial"/>
        </w:rPr>
      </w:pPr>
      <w:r w:rsidRPr="00FC7494">
        <w:rPr>
          <w:rFonts w:cs="Arial"/>
        </w:rPr>
        <w:t>Ex</w:t>
      </w:r>
      <w:r w:rsidR="00F13A62">
        <w:rPr>
          <w:rFonts w:cs="Arial"/>
        </w:rPr>
        <w:t>tended time in front of screens</w:t>
      </w:r>
      <w:r w:rsidR="00BC4C51">
        <w:rPr>
          <w:rFonts w:cs="Arial"/>
        </w:rPr>
        <w:t>.</w:t>
      </w:r>
    </w:p>
    <w:p w14:paraId="11FC9420" w14:textId="3775400B" w:rsidR="00CA31B8" w:rsidRPr="007D584C" w:rsidRDefault="00CA31B8" w:rsidP="00CB16D3">
      <w:pPr>
        <w:pStyle w:val="ListParagraph"/>
        <w:numPr>
          <w:ilvl w:val="0"/>
          <w:numId w:val="7"/>
        </w:numPr>
        <w:ind w:right="-142"/>
        <w:rPr>
          <w:rFonts w:cs="Arial"/>
          <w:bCs/>
          <w:szCs w:val="24"/>
        </w:rPr>
      </w:pPr>
      <w:r w:rsidRPr="007D584C">
        <w:rPr>
          <w:rStyle w:val="PageNumber"/>
          <w:rFonts w:cs="Arial"/>
        </w:rPr>
        <w:t>This position will require sustained periods of</w:t>
      </w:r>
      <w:r w:rsidR="00D659AC">
        <w:rPr>
          <w:rStyle w:val="PageNumber"/>
          <w:rFonts w:cs="Arial"/>
        </w:rPr>
        <w:t xml:space="preserve"> sedentary work with breaks built in (usually 3 hours including breaks)</w:t>
      </w:r>
      <w:r w:rsidR="00BC4C51">
        <w:rPr>
          <w:rStyle w:val="PageNumber"/>
          <w:rFonts w:cs="Arial"/>
        </w:rPr>
        <w:t>.</w:t>
      </w:r>
      <w:r w:rsidRPr="007D584C">
        <w:rPr>
          <w:rStyle w:val="PageNumber"/>
          <w:rFonts w:cs="Arial"/>
        </w:rPr>
        <w:t xml:space="preserve"> </w:t>
      </w:r>
    </w:p>
    <w:p w14:paraId="469842AA" w14:textId="77777777" w:rsidR="00E5339F" w:rsidRPr="004B0710" w:rsidRDefault="00E5339F" w:rsidP="00E5339F">
      <w:pPr>
        <w:pStyle w:val="ListParagraph"/>
        <w:numPr>
          <w:ilvl w:val="0"/>
          <w:numId w:val="6"/>
        </w:numPr>
      </w:pPr>
      <w:r w:rsidRPr="2C953562">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organisation who are working in this area. </w:t>
      </w:r>
    </w:p>
    <w:p w14:paraId="41024C60" w14:textId="22F66474" w:rsidR="000D6924" w:rsidRDefault="000D6924" w:rsidP="00CB16D3">
      <w:pPr>
        <w:pStyle w:val="Heading3"/>
        <w:spacing w:before="120" w:after="120" w:line="276" w:lineRule="auto"/>
        <w:rPr>
          <w:rStyle w:val="PageNumber"/>
        </w:rPr>
      </w:pPr>
    </w:p>
    <w:p w14:paraId="61AAABDE" w14:textId="1498B271" w:rsidR="00FC7494" w:rsidRPr="00FC7494" w:rsidRDefault="00FC7494" w:rsidP="00CB16D3">
      <w:pPr>
        <w:pStyle w:val="Heading3"/>
        <w:spacing w:before="120" w:after="120" w:line="276" w:lineRule="auto"/>
      </w:pPr>
      <w:r w:rsidRPr="00FC7494">
        <w:rPr>
          <w:rStyle w:val="PageNumber"/>
        </w:rPr>
        <w:t xml:space="preserve">ACCOUNTABILITY </w:t>
      </w:r>
    </w:p>
    <w:p w14:paraId="194E622B" w14:textId="293F873D" w:rsidR="00495371" w:rsidRDefault="00FC7494" w:rsidP="00DD1A0B">
      <w:pPr>
        <w:rPr>
          <w:rStyle w:val="PageNumber"/>
          <w:rFonts w:cs="Arial"/>
        </w:rPr>
      </w:pPr>
      <w:r w:rsidRPr="2C953562">
        <w:rPr>
          <w:rStyle w:val="PageNumber"/>
          <w:rFonts w:cs="Arial"/>
        </w:rPr>
        <w:t xml:space="preserve">The position will report on delivery of agreed performance measures to the </w:t>
      </w:r>
      <w:r w:rsidR="00D659AC">
        <w:rPr>
          <w:rStyle w:val="PageNumber"/>
          <w:rFonts w:cs="Arial"/>
        </w:rPr>
        <w:t xml:space="preserve">Program Manager – Community Inclusion and Women’s Empowerment, with </w:t>
      </w:r>
      <w:r w:rsidR="00AF4EB9">
        <w:rPr>
          <w:rStyle w:val="PageNumber"/>
          <w:rFonts w:cs="Arial"/>
        </w:rPr>
        <w:t xml:space="preserve">regular </w:t>
      </w:r>
      <w:r w:rsidR="00D659AC">
        <w:rPr>
          <w:rStyle w:val="PageNumber"/>
          <w:rFonts w:cs="Arial"/>
        </w:rPr>
        <w:t>supervision provided by the Women’s Empowerment Officer – Youth.</w:t>
      </w:r>
      <w:r w:rsidRPr="2C953562">
        <w:rPr>
          <w:rStyle w:val="PageNumber"/>
          <w:rFonts w:cs="Arial"/>
        </w:rPr>
        <w:t xml:space="preserve"> </w:t>
      </w:r>
    </w:p>
    <w:p w14:paraId="6F18D02E" w14:textId="5257A4A9" w:rsidR="00FC7494" w:rsidRPr="000D6924" w:rsidRDefault="00FC7494" w:rsidP="00CB16D3">
      <w:pPr>
        <w:pStyle w:val="Heading2"/>
        <w:spacing w:before="120" w:after="120" w:line="276" w:lineRule="auto"/>
      </w:pPr>
      <w:r w:rsidRPr="2C953562">
        <w:t xml:space="preserve">KEY SELECTION CRITERIA (This must be addressed in your application) </w:t>
      </w:r>
    </w:p>
    <w:p w14:paraId="25F75645" w14:textId="5BDA2701" w:rsidR="00FC7494" w:rsidRPr="00EC29A6" w:rsidRDefault="00767E39" w:rsidP="00CB16D3">
      <w:r>
        <w:t>Applicants should demonstrate:</w:t>
      </w:r>
    </w:p>
    <w:p w14:paraId="1CB55BBA" w14:textId="671495D7" w:rsidR="00FC7494" w:rsidRPr="001C6474" w:rsidRDefault="00767E39" w:rsidP="00262D13">
      <w:pPr>
        <w:pStyle w:val="ListParagraph"/>
        <w:numPr>
          <w:ilvl w:val="0"/>
          <w:numId w:val="28"/>
        </w:numPr>
      </w:pPr>
      <w:r w:rsidRPr="001C6474">
        <w:t xml:space="preserve">A </w:t>
      </w:r>
      <w:r w:rsidR="00FC7494" w:rsidRPr="001C6474">
        <w:t xml:space="preserve">commitment to the values </w:t>
      </w:r>
      <w:r w:rsidR="00F13A62" w:rsidRPr="001C6474">
        <w:t>of WDV.</w:t>
      </w:r>
      <w:r w:rsidR="00FC7494" w:rsidRPr="001C6474">
        <w:t xml:space="preserve"> </w:t>
      </w:r>
    </w:p>
    <w:p w14:paraId="426B15FB" w14:textId="50D8DDC4" w:rsidR="00F13A62" w:rsidRPr="00B5009E" w:rsidRDefault="00767E39" w:rsidP="00262D13">
      <w:pPr>
        <w:pStyle w:val="ListParagraph"/>
        <w:numPr>
          <w:ilvl w:val="0"/>
          <w:numId w:val="28"/>
        </w:numPr>
      </w:pPr>
      <w:r w:rsidRPr="00495371">
        <w:t>A</w:t>
      </w:r>
      <w:r w:rsidR="00F13A62" w:rsidRPr="00495371">
        <w:t xml:space="preserve"> willingness to use lived experience to support </w:t>
      </w:r>
      <w:r w:rsidR="005133DC">
        <w:t xml:space="preserve">young </w:t>
      </w:r>
      <w:r w:rsidR="00F13A62" w:rsidRPr="00495371">
        <w:t>women and non-binary</w:t>
      </w:r>
      <w:r w:rsidR="00BC4C51">
        <w:t xml:space="preserve"> </w:t>
      </w:r>
      <w:r w:rsidR="00F13A62" w:rsidRPr="00495371">
        <w:t>youth</w:t>
      </w:r>
      <w:r w:rsidR="007A4716">
        <w:t xml:space="preserve"> with disabili</w:t>
      </w:r>
      <w:r w:rsidR="00F379E9">
        <w:t>ties,</w:t>
      </w:r>
      <w:r w:rsidR="00324EDB" w:rsidRPr="00495371">
        <w:t xml:space="preserve"> </w:t>
      </w:r>
      <w:r w:rsidR="00324EDB" w:rsidRPr="00A61E0E">
        <w:rPr>
          <w:rStyle w:val="PageNumber"/>
          <w:rFonts w:cs="Arial"/>
        </w:rPr>
        <w:t>who align with WDV</w:t>
      </w:r>
      <w:r w:rsidR="00185241" w:rsidRPr="00A61E0E">
        <w:rPr>
          <w:rStyle w:val="PageNumber"/>
          <w:rFonts w:cs="Arial"/>
        </w:rPr>
        <w:t>’s</w:t>
      </w:r>
      <w:r w:rsidR="00324EDB" w:rsidRPr="00A61E0E">
        <w:rPr>
          <w:rStyle w:val="PageNumber"/>
          <w:rFonts w:cs="Arial"/>
        </w:rPr>
        <w:t xml:space="preserve"> Feminist principles</w:t>
      </w:r>
      <w:r w:rsidR="008506B9">
        <w:t>.</w:t>
      </w:r>
    </w:p>
    <w:p w14:paraId="31402190" w14:textId="33CC735A" w:rsidR="00F13A62" w:rsidRPr="003358C2" w:rsidRDefault="00767E39" w:rsidP="00262D13">
      <w:pPr>
        <w:pStyle w:val="ListParagraph"/>
        <w:numPr>
          <w:ilvl w:val="0"/>
          <w:numId w:val="28"/>
        </w:numPr>
        <w:rPr>
          <w:rFonts w:cs="Arial"/>
        </w:rPr>
      </w:pPr>
      <w:r w:rsidRPr="003358C2">
        <w:rPr>
          <w:rFonts w:cs="Arial"/>
        </w:rPr>
        <w:t>The</w:t>
      </w:r>
      <w:r w:rsidR="00942D5C" w:rsidRPr="003358C2">
        <w:rPr>
          <w:rFonts w:cs="Arial"/>
        </w:rPr>
        <w:t xml:space="preserve"> ability </w:t>
      </w:r>
      <w:r w:rsidR="00F13A62" w:rsidRPr="003358C2">
        <w:rPr>
          <w:rFonts w:cs="Arial"/>
        </w:rPr>
        <w:t>to work within a team environment</w:t>
      </w:r>
      <w:r w:rsidRPr="003358C2">
        <w:rPr>
          <w:rFonts w:cs="Arial"/>
        </w:rPr>
        <w:t xml:space="preserve"> -</w:t>
      </w:r>
      <w:r w:rsidR="00942D5C" w:rsidRPr="003358C2">
        <w:rPr>
          <w:rFonts w:cs="Arial"/>
        </w:rPr>
        <w:t xml:space="preserve"> including </w:t>
      </w:r>
      <w:r w:rsidRPr="003358C2">
        <w:rPr>
          <w:rFonts w:cs="Arial"/>
        </w:rPr>
        <w:t xml:space="preserve">sharing responsibilities, and </w:t>
      </w:r>
      <w:r w:rsidR="00F13A62" w:rsidRPr="003358C2">
        <w:rPr>
          <w:rFonts w:cs="Arial"/>
        </w:rPr>
        <w:t>respecting differences of experi</w:t>
      </w:r>
      <w:r w:rsidR="00942D5C" w:rsidRPr="003358C2">
        <w:rPr>
          <w:rFonts w:cs="Arial"/>
        </w:rPr>
        <w:t>ence and opinion.</w:t>
      </w:r>
    </w:p>
    <w:p w14:paraId="1EE04C41" w14:textId="396EB6BE" w:rsidR="00767E39" w:rsidRPr="003358C2" w:rsidRDefault="00767E39" w:rsidP="00262D13">
      <w:pPr>
        <w:pStyle w:val="ListParagraph"/>
        <w:numPr>
          <w:ilvl w:val="0"/>
          <w:numId w:val="28"/>
        </w:numPr>
        <w:rPr>
          <w:rFonts w:cs="Arial"/>
        </w:rPr>
      </w:pPr>
      <w:r w:rsidRPr="003358C2">
        <w:rPr>
          <w:rFonts w:cs="Arial"/>
        </w:rPr>
        <w:t>Strong communication skills, (such as within meetings, via email, public speaking, and relaying information</w:t>
      </w:r>
      <w:r w:rsidR="00BC4C51">
        <w:rPr>
          <w:rFonts w:cs="Arial"/>
        </w:rPr>
        <w:t>).</w:t>
      </w:r>
    </w:p>
    <w:p w14:paraId="3A589D4B" w14:textId="75C2CF85" w:rsidR="00767E39" w:rsidRPr="003358C2" w:rsidRDefault="00CB16D3" w:rsidP="00262D13">
      <w:pPr>
        <w:pStyle w:val="ListParagraph"/>
        <w:numPr>
          <w:ilvl w:val="0"/>
          <w:numId w:val="28"/>
        </w:numPr>
        <w:pBdr>
          <w:top w:val="nil"/>
          <w:left w:val="nil"/>
          <w:bottom w:val="nil"/>
          <w:right w:val="nil"/>
          <w:between w:val="nil"/>
          <w:bar w:val="nil"/>
        </w:pBdr>
        <w:ind w:right="153"/>
        <w:rPr>
          <w:rFonts w:cs="Arial"/>
          <w:szCs w:val="24"/>
        </w:rPr>
      </w:pPr>
      <w:r w:rsidRPr="003358C2">
        <w:rPr>
          <w:rFonts w:cs="Arial"/>
          <w:szCs w:val="24"/>
        </w:rPr>
        <w:t>Experience</w:t>
      </w:r>
      <w:r w:rsidR="00942D5C" w:rsidRPr="003358C2">
        <w:rPr>
          <w:rFonts w:cs="Arial"/>
          <w:szCs w:val="24"/>
        </w:rPr>
        <w:t xml:space="preserve"> or willingness to contribute to project work, including research, planning/design, implementation, and reviewing. </w:t>
      </w:r>
    </w:p>
    <w:p w14:paraId="5017CB15" w14:textId="35BAC217" w:rsidR="00942D5C" w:rsidRPr="00495371" w:rsidRDefault="00710AFD" w:rsidP="00262D13">
      <w:pPr>
        <w:pStyle w:val="ListParagraph"/>
        <w:numPr>
          <w:ilvl w:val="0"/>
          <w:numId w:val="28"/>
        </w:numPr>
      </w:pPr>
      <w:r w:rsidRPr="00495371">
        <w:t xml:space="preserve">Strong </w:t>
      </w:r>
      <w:r w:rsidR="00767E39" w:rsidRPr="00495371">
        <w:t>attention to detail, organisational, time management and prioritising skills.</w:t>
      </w:r>
      <w:r w:rsidR="00942D5C" w:rsidRPr="00A61E0E">
        <w:rPr>
          <w:rFonts w:cs="Arial"/>
          <w:szCs w:val="24"/>
        </w:rPr>
        <w:t xml:space="preserve"> </w:t>
      </w:r>
    </w:p>
    <w:p w14:paraId="1369ABF2" w14:textId="37F587DB" w:rsidR="00CB16D3" w:rsidRPr="00B5009E" w:rsidRDefault="00F13A62" w:rsidP="00262D13">
      <w:pPr>
        <w:pStyle w:val="ListParagraph"/>
        <w:numPr>
          <w:ilvl w:val="0"/>
          <w:numId w:val="28"/>
        </w:numPr>
        <w:pBdr>
          <w:top w:val="nil"/>
          <w:left w:val="nil"/>
          <w:bottom w:val="nil"/>
          <w:right w:val="nil"/>
          <w:between w:val="nil"/>
          <w:bar w:val="nil"/>
        </w:pBdr>
        <w:ind w:right="153"/>
        <w:rPr>
          <w:rFonts w:cs="Arial"/>
          <w:szCs w:val="24"/>
        </w:rPr>
      </w:pPr>
      <w:r w:rsidRPr="00B5009E">
        <w:rPr>
          <w:rFonts w:cs="Arial"/>
          <w:szCs w:val="24"/>
        </w:rPr>
        <w:t xml:space="preserve">Willingness to </w:t>
      </w:r>
      <w:r w:rsidR="00185241" w:rsidRPr="003358C2">
        <w:rPr>
          <w:rFonts w:cs="Arial"/>
          <w:szCs w:val="24"/>
        </w:rPr>
        <w:t xml:space="preserve">develop </w:t>
      </w:r>
      <w:r w:rsidRPr="003358C2">
        <w:rPr>
          <w:rFonts w:cs="Arial"/>
          <w:szCs w:val="24"/>
        </w:rPr>
        <w:t>skills, knowledge</w:t>
      </w:r>
      <w:r w:rsidR="00767E39" w:rsidRPr="003358C2">
        <w:rPr>
          <w:rFonts w:cs="Arial"/>
          <w:szCs w:val="24"/>
        </w:rPr>
        <w:t>, and</w:t>
      </w:r>
      <w:r w:rsidRPr="003358C2">
        <w:rPr>
          <w:rFonts w:cs="Arial"/>
          <w:szCs w:val="24"/>
        </w:rPr>
        <w:t xml:space="preserve"> understanding </w:t>
      </w:r>
      <w:r w:rsidR="00767E39" w:rsidRPr="003358C2">
        <w:rPr>
          <w:rFonts w:cs="Arial"/>
          <w:szCs w:val="24"/>
        </w:rPr>
        <w:t>(with support), to strengthen your work.</w:t>
      </w:r>
    </w:p>
    <w:p w14:paraId="6C23C0C6" w14:textId="77777777" w:rsidR="00710AFD" w:rsidRPr="00CB16D3" w:rsidRDefault="00710AFD" w:rsidP="00710AFD">
      <w:pPr>
        <w:pStyle w:val="ListParagraph"/>
        <w:numPr>
          <w:ilvl w:val="0"/>
          <w:numId w:val="0"/>
        </w:numPr>
        <w:pBdr>
          <w:top w:val="nil"/>
          <w:left w:val="nil"/>
          <w:bottom w:val="nil"/>
          <w:right w:val="nil"/>
          <w:between w:val="nil"/>
          <w:bar w:val="nil"/>
        </w:pBdr>
        <w:ind w:left="720" w:right="153"/>
        <w:rPr>
          <w:rFonts w:cs="Arial"/>
          <w:szCs w:val="24"/>
        </w:rPr>
      </w:pPr>
    </w:p>
    <w:p w14:paraId="75F0D85A" w14:textId="339DCB4F" w:rsidR="000F5CC0" w:rsidRDefault="000F5CC0" w:rsidP="00CB16D3">
      <w:pPr>
        <w:pStyle w:val="Heading3"/>
        <w:spacing w:before="120" w:after="120" w:line="276" w:lineRule="auto"/>
        <w:rPr>
          <w:rStyle w:val="PageNumber"/>
        </w:rPr>
      </w:pPr>
      <w:r>
        <w:rPr>
          <w:rStyle w:val="PageNumber"/>
        </w:rPr>
        <w:lastRenderedPageBreak/>
        <w:t xml:space="preserve">POSITION CLASSIFICATION: </w:t>
      </w:r>
      <w:r w:rsidRPr="00FA0E69">
        <w:rPr>
          <w:rStyle w:val="PageNumber"/>
        </w:rPr>
        <w:t xml:space="preserve">Level </w:t>
      </w:r>
      <w:r w:rsidR="00CB16D3" w:rsidRPr="00FA0E69">
        <w:rPr>
          <w:rStyle w:val="PageNumber"/>
        </w:rPr>
        <w:t xml:space="preserve">3, </w:t>
      </w:r>
      <w:r>
        <w:rPr>
          <w:rStyle w:val="PageNumber"/>
        </w:rPr>
        <w:t xml:space="preserve">(WHV EBA 2007 Descriptors WHV Enterprise Agreement Classification definitions and Competencies </w:t>
      </w:r>
    </w:p>
    <w:p w14:paraId="73AC3B66" w14:textId="77777777" w:rsidR="003908BE" w:rsidRDefault="003908BE" w:rsidP="003908BE">
      <w:pPr>
        <w:pStyle w:val="Heading3"/>
        <w:rPr>
          <w:rStyle w:val="PageNumber"/>
        </w:rPr>
      </w:pPr>
      <w:r>
        <w:rPr>
          <w:rStyle w:val="PageNumber"/>
        </w:rPr>
        <w:t>Definitions:</w:t>
      </w:r>
    </w:p>
    <w:p w14:paraId="316FB453" w14:textId="707D4C52" w:rsidR="003908BE" w:rsidRPr="00F620E9" w:rsidRDefault="003908BE" w:rsidP="003908BE">
      <w:pPr>
        <w:pStyle w:val="ListParagraph"/>
        <w:widowControl w:val="0"/>
        <w:numPr>
          <w:ilvl w:val="0"/>
          <w:numId w:val="23"/>
        </w:numPr>
        <w:tabs>
          <w:tab w:val="left" w:pos="2279"/>
        </w:tabs>
        <w:autoSpaceDE w:val="0"/>
        <w:autoSpaceDN w:val="0"/>
        <w:spacing w:before="0" w:line="240" w:lineRule="auto"/>
        <w:ind w:right="104"/>
        <w:jc w:val="both"/>
        <w:rPr>
          <w:rFonts w:cs="Arial"/>
          <w:szCs w:val="24"/>
        </w:rPr>
      </w:pPr>
      <w:r w:rsidRPr="00F620E9">
        <w:rPr>
          <w:rFonts w:cs="Arial"/>
          <w:szCs w:val="24"/>
        </w:rPr>
        <w:t xml:space="preserve">Work is likely to be under limited guidance in line with a broad plan, </w:t>
      </w:r>
      <w:r w:rsidR="00826836" w:rsidRPr="00F620E9">
        <w:rPr>
          <w:rFonts w:cs="Arial"/>
          <w:szCs w:val="24"/>
        </w:rPr>
        <w:t>budget,</w:t>
      </w:r>
      <w:r w:rsidRPr="00F620E9">
        <w:rPr>
          <w:rFonts w:cs="Arial"/>
          <w:szCs w:val="24"/>
        </w:rPr>
        <w:t xml:space="preserve"> or strategy. Responsibility and defined accountability for the management and output of the individual and for a defined function may be involved. The work of others may be supervised or teams guided or facilitated.</w:t>
      </w:r>
    </w:p>
    <w:p w14:paraId="2565A48D" w14:textId="77777777" w:rsidR="003908BE" w:rsidRPr="00F620E9" w:rsidRDefault="003908BE" w:rsidP="003908BE">
      <w:pPr>
        <w:pStyle w:val="ListParagraph"/>
        <w:widowControl w:val="0"/>
        <w:numPr>
          <w:ilvl w:val="0"/>
          <w:numId w:val="23"/>
        </w:numPr>
        <w:tabs>
          <w:tab w:val="left" w:pos="2279"/>
        </w:tabs>
        <w:autoSpaceDE w:val="0"/>
        <w:autoSpaceDN w:val="0"/>
        <w:spacing w:before="0" w:line="240" w:lineRule="auto"/>
        <w:ind w:right="105"/>
        <w:jc w:val="both"/>
        <w:rPr>
          <w:rFonts w:cs="Arial"/>
          <w:szCs w:val="24"/>
        </w:rPr>
      </w:pPr>
      <w:r w:rsidRPr="00F620E9">
        <w:rPr>
          <w:rFonts w:cs="Arial"/>
          <w:szCs w:val="24"/>
        </w:rPr>
        <w:t>Work involves the exercise of a degree of autonomy and may involve the control of projects or programs. Solutions to problems can generally be found in documented techniques, precedents and guidelines or instructions. Assistance is available when</w:t>
      </w:r>
      <w:r w:rsidRPr="00F620E9">
        <w:rPr>
          <w:rFonts w:cs="Arial"/>
          <w:spacing w:val="1"/>
          <w:szCs w:val="24"/>
        </w:rPr>
        <w:t xml:space="preserve"> </w:t>
      </w:r>
      <w:r w:rsidRPr="00F620E9">
        <w:rPr>
          <w:rFonts w:cs="Arial"/>
          <w:szCs w:val="24"/>
        </w:rPr>
        <w:t>required.</w:t>
      </w:r>
    </w:p>
    <w:p w14:paraId="47668B3D" w14:textId="77777777" w:rsidR="003908BE" w:rsidRPr="00F620E9" w:rsidRDefault="003908BE" w:rsidP="003908BE">
      <w:pPr>
        <w:pStyle w:val="ListParagraph"/>
        <w:widowControl w:val="0"/>
        <w:numPr>
          <w:ilvl w:val="0"/>
          <w:numId w:val="23"/>
        </w:numPr>
        <w:tabs>
          <w:tab w:val="left" w:pos="2279"/>
        </w:tabs>
        <w:autoSpaceDE w:val="0"/>
        <w:autoSpaceDN w:val="0"/>
        <w:spacing w:before="0" w:line="240" w:lineRule="auto"/>
        <w:ind w:right="104"/>
        <w:jc w:val="both"/>
        <w:rPr>
          <w:rFonts w:cs="Arial"/>
          <w:szCs w:val="24"/>
        </w:rPr>
      </w:pPr>
      <w:r w:rsidRPr="00F620E9">
        <w:rPr>
          <w:rFonts w:cs="Arial"/>
          <w:szCs w:val="24"/>
        </w:rPr>
        <w:t>Competency at this level involves the self-directed development of knowledge with broad knowledge across a number of areas and/or mastery of a specialised area with a range of</w:t>
      </w:r>
      <w:r w:rsidRPr="00374298">
        <w:rPr>
          <w:rFonts w:cs="Arial"/>
          <w:szCs w:val="24"/>
        </w:rPr>
        <w:t xml:space="preserve"> </w:t>
      </w:r>
      <w:r w:rsidRPr="00F620E9">
        <w:rPr>
          <w:rFonts w:cs="Arial"/>
          <w:szCs w:val="24"/>
        </w:rPr>
        <w:t>skills.</w:t>
      </w:r>
    </w:p>
    <w:p w14:paraId="43F89114" w14:textId="77777777" w:rsidR="003908BE" w:rsidRDefault="003908BE" w:rsidP="003908BE">
      <w:pPr>
        <w:pStyle w:val="ListParagraph"/>
        <w:widowControl w:val="0"/>
        <w:numPr>
          <w:ilvl w:val="0"/>
          <w:numId w:val="23"/>
        </w:numPr>
        <w:tabs>
          <w:tab w:val="left" w:pos="2279"/>
        </w:tabs>
        <w:autoSpaceDE w:val="0"/>
        <w:autoSpaceDN w:val="0"/>
        <w:spacing w:before="0" w:line="240" w:lineRule="auto"/>
        <w:ind w:right="104"/>
        <w:jc w:val="both"/>
        <w:rPr>
          <w:rFonts w:cs="Arial"/>
          <w:szCs w:val="24"/>
        </w:rPr>
      </w:pPr>
      <w:r w:rsidRPr="00F620E9">
        <w:rPr>
          <w:rFonts w:cs="Arial"/>
          <w:szCs w:val="24"/>
        </w:rPr>
        <w:t>Competencies are normally used independently and may be non-routine. Judgement and discretion is required in dealing with clients, services, operations and</w:t>
      </w:r>
      <w:r w:rsidRPr="00374298">
        <w:rPr>
          <w:rFonts w:cs="Arial"/>
          <w:szCs w:val="24"/>
        </w:rPr>
        <w:t xml:space="preserve"> </w:t>
      </w:r>
      <w:r w:rsidRPr="00F620E9">
        <w:rPr>
          <w:rFonts w:cs="Arial"/>
          <w:szCs w:val="24"/>
        </w:rPr>
        <w:t>processes.</w:t>
      </w:r>
    </w:p>
    <w:p w14:paraId="31E29804" w14:textId="77777777" w:rsidR="003908BE" w:rsidRPr="00FC7494" w:rsidRDefault="003908BE" w:rsidP="003908BE">
      <w:pPr>
        <w:pStyle w:val="Heading3"/>
      </w:pPr>
      <w:r>
        <w:rPr>
          <w:rStyle w:val="PageNumber"/>
        </w:rPr>
        <w:t xml:space="preserve">Competencies: </w:t>
      </w:r>
    </w:p>
    <w:p w14:paraId="5CEE8C92" w14:textId="77777777" w:rsidR="003908BE" w:rsidRPr="004223A9" w:rsidRDefault="003908BE" w:rsidP="003908BE">
      <w:pPr>
        <w:pStyle w:val="List"/>
        <w:numPr>
          <w:ilvl w:val="0"/>
          <w:numId w:val="24"/>
        </w:numPr>
        <w:tabs>
          <w:tab w:val="left" w:pos="2160"/>
        </w:tabs>
        <w:overflowPunct w:val="0"/>
        <w:autoSpaceDE w:val="0"/>
        <w:autoSpaceDN w:val="0"/>
        <w:adjustRightInd w:val="0"/>
        <w:spacing w:after="120" w:line="276" w:lineRule="auto"/>
        <w:ind w:right="-159"/>
        <w:textAlignment w:val="baseline"/>
        <w:rPr>
          <w:rFonts w:ascii="Verdana" w:hAnsi="Verdana" w:cs="Arial"/>
          <w:lang w:val="en-GB"/>
        </w:rPr>
      </w:pPr>
      <w:r w:rsidRPr="004223A9">
        <w:rPr>
          <w:rFonts w:ascii="Verdana" w:hAnsi="Verdana" w:cs="Arial"/>
          <w:lang w:val="en-GB"/>
        </w:rPr>
        <w:t>Knowledge of relevant legislation, policies and procedures of the service to assist decision making and guide problem solving.</w:t>
      </w:r>
    </w:p>
    <w:p w14:paraId="4693A2F1" w14:textId="77777777" w:rsidR="003908BE" w:rsidRPr="004223A9" w:rsidRDefault="003908BE" w:rsidP="003908BE">
      <w:pPr>
        <w:pStyle w:val="List"/>
        <w:numPr>
          <w:ilvl w:val="0"/>
          <w:numId w:val="24"/>
        </w:numPr>
        <w:overflowPunct w:val="0"/>
        <w:autoSpaceDE w:val="0"/>
        <w:autoSpaceDN w:val="0"/>
        <w:adjustRightInd w:val="0"/>
        <w:spacing w:after="120" w:line="276" w:lineRule="auto"/>
        <w:ind w:right="-159"/>
        <w:textAlignment w:val="baseline"/>
        <w:rPr>
          <w:rFonts w:ascii="Verdana" w:hAnsi="Verdana" w:cs="Arial"/>
          <w:lang w:val="en-GB"/>
        </w:rPr>
      </w:pPr>
      <w:r w:rsidRPr="004223A9">
        <w:rPr>
          <w:rFonts w:ascii="Verdana" w:hAnsi="Verdana" w:cs="Arial"/>
          <w:lang w:val="en-GB"/>
        </w:rPr>
        <w:t>Ability to set individual work area objectives and clarify client needs and expected results.  The people, funds, materials and equipment needed to carry out this work are identified and set down in an action plan.</w:t>
      </w:r>
    </w:p>
    <w:p w14:paraId="28DED297" w14:textId="77777777" w:rsidR="003908BE" w:rsidRPr="004223A9" w:rsidRDefault="003908BE" w:rsidP="003908BE">
      <w:pPr>
        <w:pStyle w:val="List"/>
        <w:numPr>
          <w:ilvl w:val="0"/>
          <w:numId w:val="24"/>
        </w:numPr>
        <w:overflowPunct w:val="0"/>
        <w:autoSpaceDE w:val="0"/>
        <w:autoSpaceDN w:val="0"/>
        <w:adjustRightInd w:val="0"/>
        <w:spacing w:after="120" w:line="276" w:lineRule="auto"/>
        <w:ind w:right="-159"/>
        <w:textAlignment w:val="baseline"/>
        <w:rPr>
          <w:rFonts w:ascii="Verdana" w:hAnsi="Verdana" w:cs="Arial"/>
          <w:lang w:val="en-GB"/>
        </w:rPr>
      </w:pPr>
      <w:r w:rsidRPr="004223A9">
        <w:rPr>
          <w:rFonts w:ascii="Verdana" w:hAnsi="Verdana" w:cs="Arial"/>
          <w:lang w:val="en-GB"/>
        </w:rPr>
        <w:t>Ability to practice principles of equity and non-discrimination in all aspects of work.   Ability to develop and maintain a cooperative work group.</w:t>
      </w:r>
    </w:p>
    <w:p w14:paraId="0741B8EF" w14:textId="77777777" w:rsidR="003908BE" w:rsidRPr="004223A9" w:rsidRDefault="003908BE" w:rsidP="003908BE">
      <w:pPr>
        <w:pStyle w:val="List"/>
        <w:numPr>
          <w:ilvl w:val="0"/>
          <w:numId w:val="24"/>
        </w:numPr>
        <w:overflowPunct w:val="0"/>
        <w:autoSpaceDE w:val="0"/>
        <w:autoSpaceDN w:val="0"/>
        <w:adjustRightInd w:val="0"/>
        <w:spacing w:after="120" w:line="276" w:lineRule="auto"/>
        <w:ind w:right="-159"/>
        <w:textAlignment w:val="baseline"/>
        <w:rPr>
          <w:rFonts w:ascii="Verdana" w:hAnsi="Verdana" w:cs="Arial"/>
          <w:lang w:val="en-GB"/>
        </w:rPr>
      </w:pPr>
      <w:r w:rsidRPr="004223A9">
        <w:rPr>
          <w:rFonts w:ascii="Verdana" w:hAnsi="Verdana" w:cs="Arial"/>
          <w:lang w:val="en-GB"/>
        </w:rPr>
        <w:t>Ability to convey information, develop networks and promote the organisation to obtain work as well as seek feedback on client satisfaction.</w:t>
      </w:r>
    </w:p>
    <w:p w14:paraId="7F6066A3" w14:textId="77777777" w:rsidR="003908BE" w:rsidRPr="004223A9" w:rsidRDefault="003908BE" w:rsidP="003908BE">
      <w:pPr>
        <w:pStyle w:val="List"/>
        <w:numPr>
          <w:ilvl w:val="0"/>
          <w:numId w:val="24"/>
        </w:numPr>
        <w:overflowPunct w:val="0"/>
        <w:autoSpaceDE w:val="0"/>
        <w:autoSpaceDN w:val="0"/>
        <w:adjustRightInd w:val="0"/>
        <w:spacing w:after="120" w:line="276" w:lineRule="auto"/>
        <w:ind w:right="-159"/>
        <w:textAlignment w:val="baseline"/>
        <w:rPr>
          <w:rFonts w:ascii="Verdana" w:hAnsi="Verdana" w:cs="Arial"/>
          <w:lang w:val="en-GB"/>
        </w:rPr>
      </w:pPr>
      <w:r w:rsidRPr="004223A9">
        <w:rPr>
          <w:rFonts w:ascii="Verdana" w:hAnsi="Verdana" w:cs="Arial"/>
          <w:lang w:val="en-GB"/>
        </w:rPr>
        <w:t>Ability to identify, gather, analyse and apply information to achieve goals of the work area. Ability to present information in a way which is understandable to an audience and identifies options and recommends appropriate action.</w:t>
      </w:r>
    </w:p>
    <w:p w14:paraId="304E75CC" w14:textId="77777777" w:rsidR="003908BE" w:rsidRDefault="003908BE" w:rsidP="003908BE">
      <w:pPr>
        <w:pStyle w:val="List"/>
        <w:numPr>
          <w:ilvl w:val="0"/>
          <w:numId w:val="24"/>
        </w:numPr>
        <w:overflowPunct w:val="0"/>
        <w:autoSpaceDE w:val="0"/>
        <w:autoSpaceDN w:val="0"/>
        <w:adjustRightInd w:val="0"/>
        <w:spacing w:after="120" w:line="276" w:lineRule="auto"/>
        <w:ind w:right="-159"/>
        <w:textAlignment w:val="baseline"/>
        <w:rPr>
          <w:rFonts w:ascii="Verdana" w:hAnsi="Verdana" w:cs="Arial"/>
          <w:lang w:val="en-GB"/>
        </w:rPr>
      </w:pPr>
      <w:r w:rsidRPr="004223A9">
        <w:rPr>
          <w:rFonts w:ascii="Verdana" w:hAnsi="Verdana" w:cs="Arial"/>
          <w:lang w:val="en-GB"/>
        </w:rPr>
        <w:t>Ability to identify and assess workplace change and explain it to others.  Ability to support people in adjusting to any workplace change.</w:t>
      </w:r>
    </w:p>
    <w:p w14:paraId="3FB89E64" w14:textId="77777777" w:rsidR="000F5CC0" w:rsidRDefault="000F5CC0" w:rsidP="00CB16D3">
      <w:pPr>
        <w:rPr>
          <w:b/>
          <w:bCs/>
          <w:lang w:val="en-GB"/>
        </w:rPr>
      </w:pPr>
    </w:p>
    <w:p w14:paraId="1C42D12B" w14:textId="4AD13D6F" w:rsidR="000F5CC0" w:rsidRPr="00B91982" w:rsidRDefault="000F5CC0" w:rsidP="00CB16D3">
      <w:pPr>
        <w:rPr>
          <w:lang w:val="en-GB"/>
        </w:rPr>
      </w:pPr>
      <w:r w:rsidRPr="00EC73F6">
        <w:rPr>
          <w:b/>
          <w:bCs/>
          <w:lang w:val="en-GB"/>
        </w:rPr>
        <w:t>PD Approved:</w:t>
      </w:r>
      <w:r>
        <w:rPr>
          <w:lang w:val="en-GB"/>
        </w:rPr>
        <w:t xml:space="preserve"> </w:t>
      </w:r>
      <w:r w:rsidR="003908BE">
        <w:rPr>
          <w:b/>
          <w:bCs/>
          <w:lang w:val="en-GB"/>
        </w:rPr>
        <w:t>5 April 2022</w:t>
      </w:r>
    </w:p>
    <w:p w14:paraId="4A5F1984" w14:textId="77777777" w:rsidR="000F5CC0" w:rsidRPr="00B91982" w:rsidRDefault="000F5CC0" w:rsidP="00CB16D3">
      <w:pPr>
        <w:rPr>
          <w:lang w:val="en-GB"/>
        </w:rPr>
      </w:pPr>
    </w:p>
    <w:sectPr w:rsidR="000F5CC0" w:rsidRPr="00B91982" w:rsidSect="00556B05">
      <w:footerReference w:type="default" r:id="rId10"/>
      <w:headerReference w:type="first" r:id="rId11"/>
      <w:footerReference w:type="first" r:id="rId12"/>
      <w:pgSz w:w="11906" w:h="16838" w:code="9"/>
      <w:pgMar w:top="1247" w:right="849" w:bottom="1134" w:left="1134" w:header="45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6E71" w14:textId="77777777" w:rsidR="001D78B8" w:rsidRDefault="001D78B8" w:rsidP="00FC7494">
      <w:pPr>
        <w:spacing w:before="0" w:after="0" w:line="240" w:lineRule="auto"/>
      </w:pPr>
      <w:r>
        <w:separator/>
      </w:r>
    </w:p>
  </w:endnote>
  <w:endnote w:type="continuationSeparator" w:id="0">
    <w:p w14:paraId="7F3E77B1" w14:textId="77777777" w:rsidR="001D78B8" w:rsidRDefault="001D78B8" w:rsidP="00FC7494">
      <w:pPr>
        <w:spacing w:before="0" w:after="0" w:line="240" w:lineRule="auto"/>
      </w:pPr>
      <w:r>
        <w:continuationSeparator/>
      </w:r>
    </w:p>
  </w:endnote>
  <w:endnote w:type="continuationNotice" w:id="1">
    <w:p w14:paraId="2204A91E" w14:textId="77777777" w:rsidR="001D78B8" w:rsidRDefault="001D78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7DD" w14:textId="78DDDA27" w:rsidR="00767E39" w:rsidRPr="00C803F4" w:rsidRDefault="00767E39" w:rsidP="00B57FC6">
    <w:pPr>
      <w:pStyle w:val="PageNumberParagraph"/>
      <w:framePr w:wrap="around"/>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sidR="00710AFD">
      <w:rPr>
        <w:rStyle w:val="PageNumber"/>
        <w:noProof/>
      </w:rPr>
      <w:t>5</w:t>
    </w:r>
    <w:r w:rsidRPr="00C803F4">
      <w:rPr>
        <w:rStyle w:val="PageNumber"/>
      </w:rPr>
      <w:fldChar w:fldCharType="end"/>
    </w:r>
  </w:p>
  <w:p w14:paraId="61935357" w14:textId="2131FB12" w:rsidR="00767E39" w:rsidRDefault="003E7A6E" w:rsidP="00857D13">
    <w:pPr>
      <w:pStyle w:val="Footer"/>
      <w:ind w:right="850"/>
    </w:pPr>
    <w:r>
      <w:t xml:space="preserve">PD – Youth Expert – Experts by Experience Advocate – </w:t>
    </w:r>
    <w:r w:rsidR="008802A0">
      <w:t xml:space="preserve">Amended </w:t>
    </w:r>
    <w: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FE89" w14:textId="444EA5C4" w:rsidR="00767E39" w:rsidRPr="000B7816" w:rsidRDefault="00767E39" w:rsidP="00B57FC6">
    <w:pPr>
      <w:pStyle w:val="PageNumberParagraph"/>
      <w:framePr w:h="631" w:hRule="exact" w:wrap="around" w:y="16156"/>
      <w:rPr>
        <w:rStyle w:val="PageNumber"/>
      </w:rPr>
    </w:pPr>
    <w:r w:rsidRPr="000B7816">
      <w:rPr>
        <w:rStyle w:val="PageNumber"/>
      </w:rPr>
      <w:fldChar w:fldCharType="begin"/>
    </w:r>
    <w:r w:rsidRPr="000B7816">
      <w:rPr>
        <w:rStyle w:val="PageNumber"/>
      </w:rPr>
      <w:instrText xml:space="preserve">PAGE  </w:instrText>
    </w:r>
    <w:r w:rsidRPr="000B7816">
      <w:rPr>
        <w:rStyle w:val="PageNumber"/>
      </w:rPr>
      <w:fldChar w:fldCharType="separate"/>
    </w:r>
    <w:r w:rsidR="00CB16D3">
      <w:rPr>
        <w:rStyle w:val="PageNumber"/>
        <w:noProof/>
      </w:rPr>
      <w:t>1</w:t>
    </w:r>
    <w:r w:rsidRPr="000B7816">
      <w:rPr>
        <w:rStyle w:val="PageNumber"/>
      </w:rPr>
      <w:fldChar w:fldCharType="end"/>
    </w:r>
  </w:p>
  <w:p w14:paraId="6FC9A1FD" w14:textId="650E00AC" w:rsidR="00767E39" w:rsidRDefault="00767E39" w:rsidP="00B57FC6">
    <w:pPr>
      <w:pStyle w:val="Footer"/>
      <w:ind w:right="850"/>
    </w:pPr>
    <w:r>
      <w:t xml:space="preserve">PD – </w:t>
    </w:r>
    <w:r w:rsidR="00B979EE">
      <w:t>Youth Expert</w:t>
    </w:r>
    <w:r w:rsidR="00C716D6">
      <w:t xml:space="preserve"> </w:t>
    </w:r>
    <w:r w:rsidR="003E7A6E">
      <w:t>–</w:t>
    </w:r>
    <w:r w:rsidR="00C716D6">
      <w:t xml:space="preserve"> Ex</w:t>
    </w:r>
    <w:r w:rsidR="003E7A6E">
      <w:t xml:space="preserve">perts </w:t>
    </w:r>
    <w:r w:rsidR="00B979EE">
      <w:t xml:space="preserve">by Experience Advocate </w:t>
    </w:r>
    <w:r>
      <w:t xml:space="preserve">– </w:t>
    </w:r>
    <w:r w:rsidR="008802A0">
      <w:t xml:space="preserve">Amended </w:t>
    </w:r>
    <w:r w:rsidR="00AE4F24">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1C65" w14:textId="77777777" w:rsidR="001D78B8" w:rsidRDefault="001D78B8" w:rsidP="00FC7494">
      <w:pPr>
        <w:spacing w:before="0" w:after="0" w:line="240" w:lineRule="auto"/>
      </w:pPr>
      <w:r>
        <w:separator/>
      </w:r>
    </w:p>
  </w:footnote>
  <w:footnote w:type="continuationSeparator" w:id="0">
    <w:p w14:paraId="69168931" w14:textId="77777777" w:rsidR="001D78B8" w:rsidRDefault="001D78B8" w:rsidP="00FC7494">
      <w:pPr>
        <w:spacing w:before="0" w:after="0" w:line="240" w:lineRule="auto"/>
      </w:pPr>
      <w:r>
        <w:continuationSeparator/>
      </w:r>
    </w:p>
  </w:footnote>
  <w:footnote w:type="continuationNotice" w:id="1">
    <w:p w14:paraId="4E91D800" w14:textId="77777777" w:rsidR="001D78B8" w:rsidRDefault="001D78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B9D4" w14:textId="77777777" w:rsidR="00767E39" w:rsidRDefault="00767E39" w:rsidP="00B57FC6">
    <w:pPr>
      <w:pStyle w:val="Header"/>
    </w:pPr>
    <w:r w:rsidRPr="00742797">
      <w:rPr>
        <w:rStyle w:val="Strong"/>
        <w:b w:val="0"/>
        <w:bCs w:val="0"/>
        <w:noProof/>
        <w:lang w:eastAsia="en-AU"/>
      </w:rPr>
      <w:drawing>
        <wp:inline distT="0" distB="0" distL="0" distR="0" wp14:anchorId="46AA4CA2" wp14:editId="0E4AC250">
          <wp:extent cx="3240000" cy="561117"/>
          <wp:effectExtent l="0" t="0" r="0" b="0"/>
          <wp:docPr id="8" name="Picture 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561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1A2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E0691"/>
    <w:multiLevelType w:val="hybridMultilevel"/>
    <w:tmpl w:val="1D84D8FC"/>
    <w:lvl w:ilvl="0" w:tplc="3064B7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24441"/>
    <w:multiLevelType w:val="hybridMultilevel"/>
    <w:tmpl w:val="552AC5F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547EE"/>
    <w:multiLevelType w:val="hybridMultilevel"/>
    <w:tmpl w:val="78FE26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4A5211"/>
    <w:multiLevelType w:val="hybridMultilevel"/>
    <w:tmpl w:val="1B561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FA150B"/>
    <w:multiLevelType w:val="hybridMultilevel"/>
    <w:tmpl w:val="592434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E3BAA"/>
    <w:multiLevelType w:val="hybridMultilevel"/>
    <w:tmpl w:val="6FAA3BC4"/>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80943"/>
    <w:multiLevelType w:val="hybridMultilevel"/>
    <w:tmpl w:val="C5D89D8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F5668F4">
      <w:numFmt w:val="bullet"/>
      <w:lvlText w:val="-"/>
      <w:lvlJc w:val="left"/>
      <w:pPr>
        <w:ind w:left="2160" w:hanging="360"/>
      </w:pPr>
      <w:rPr>
        <w:rFonts w:ascii="Verdana" w:eastAsiaTheme="minorHAnsi" w:hAnsi="Verdana"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838E1"/>
    <w:multiLevelType w:val="hybridMultilevel"/>
    <w:tmpl w:val="C30AD4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81C3CB8"/>
    <w:multiLevelType w:val="hybridMultilevel"/>
    <w:tmpl w:val="CE1C8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pStyle w:val="ListBullet2"/>
      <w:lvlText w:val="o"/>
      <w:lvlJc w:val="left"/>
      <w:pPr>
        <w:ind w:left="786" w:hanging="360"/>
      </w:pPr>
      <w:rPr>
        <w:rFonts w:ascii="Courier New" w:hAnsi="Courier New" w:cs="Courier New" w:hint="default"/>
      </w:rPr>
    </w:lvl>
    <w:lvl w:ilvl="2" w:tplc="A9942B2A">
      <w:start w:val="1"/>
      <w:numFmt w:val="bullet"/>
      <w:pStyle w:val="ListBullet3"/>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D56680"/>
    <w:multiLevelType w:val="hybridMultilevel"/>
    <w:tmpl w:val="38EC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CC5991"/>
    <w:multiLevelType w:val="hybridMultilevel"/>
    <w:tmpl w:val="BD58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810CAD"/>
    <w:multiLevelType w:val="hybridMultilevel"/>
    <w:tmpl w:val="F62809EC"/>
    <w:lvl w:ilvl="0" w:tplc="0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4F7176"/>
    <w:multiLevelType w:val="hybridMultilevel"/>
    <w:tmpl w:val="17B27B66"/>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87141"/>
    <w:multiLevelType w:val="hybridMultilevel"/>
    <w:tmpl w:val="B1685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043180"/>
    <w:multiLevelType w:val="hybridMultilevel"/>
    <w:tmpl w:val="78584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1D383C"/>
    <w:multiLevelType w:val="hybridMultilevel"/>
    <w:tmpl w:val="34E0FE82"/>
    <w:lvl w:ilvl="0" w:tplc="0C09000F">
      <w:start w:val="1"/>
      <w:numFmt w:val="decimal"/>
      <w:lvlText w:val="%1."/>
      <w:lvlJc w:val="left"/>
      <w:pPr>
        <w:ind w:left="720" w:hanging="360"/>
      </w:pPr>
      <w:rPr>
        <w:b w:val="0"/>
        <w:i w:val="0"/>
        <w: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CE2ED0"/>
    <w:multiLevelType w:val="hybridMultilevel"/>
    <w:tmpl w:val="5F7A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C70B4"/>
    <w:multiLevelType w:val="hybridMultilevel"/>
    <w:tmpl w:val="C2D269F2"/>
    <w:lvl w:ilvl="0" w:tplc="F8FA334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6A0A53"/>
    <w:multiLevelType w:val="hybridMultilevel"/>
    <w:tmpl w:val="38EC2F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256246"/>
    <w:multiLevelType w:val="hybridMultilevel"/>
    <w:tmpl w:val="EC30A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A266A"/>
    <w:multiLevelType w:val="hybridMultilevel"/>
    <w:tmpl w:val="D24A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4021623">
    <w:abstractNumId w:val="10"/>
  </w:num>
  <w:num w:numId="2" w16cid:durableId="52047942">
    <w:abstractNumId w:val="0"/>
  </w:num>
  <w:num w:numId="3" w16cid:durableId="1079911281">
    <w:abstractNumId w:val="5"/>
  </w:num>
  <w:num w:numId="4" w16cid:durableId="1392919059">
    <w:abstractNumId w:val="9"/>
  </w:num>
  <w:num w:numId="5" w16cid:durableId="1747804214">
    <w:abstractNumId w:val="7"/>
  </w:num>
  <w:num w:numId="6" w16cid:durableId="1061713995">
    <w:abstractNumId w:val="15"/>
  </w:num>
  <w:num w:numId="7" w16cid:durableId="1903634900">
    <w:abstractNumId w:val="2"/>
  </w:num>
  <w:num w:numId="8" w16cid:durableId="1386222468">
    <w:abstractNumId w:val="11"/>
  </w:num>
  <w:num w:numId="9" w16cid:durableId="2022589372">
    <w:abstractNumId w:val="8"/>
  </w:num>
  <w:num w:numId="10" w16cid:durableId="770513945">
    <w:abstractNumId w:val="3"/>
  </w:num>
  <w:num w:numId="11" w16cid:durableId="141309364">
    <w:abstractNumId w:val="19"/>
  </w:num>
  <w:num w:numId="12" w16cid:durableId="855844264">
    <w:abstractNumId w:val="22"/>
  </w:num>
  <w:num w:numId="13" w16cid:durableId="822090315">
    <w:abstractNumId w:val="16"/>
  </w:num>
  <w:num w:numId="14" w16cid:durableId="1270158551">
    <w:abstractNumId w:val="18"/>
  </w:num>
  <w:num w:numId="15" w16cid:durableId="102969128">
    <w:abstractNumId w:val="6"/>
  </w:num>
  <w:num w:numId="16" w16cid:durableId="1828092601">
    <w:abstractNumId w:val="14"/>
  </w:num>
  <w:num w:numId="17" w16cid:durableId="280840123">
    <w:abstractNumId w:val="21"/>
  </w:num>
  <w:num w:numId="18" w16cid:durableId="1148325467">
    <w:abstractNumId w:val="20"/>
  </w:num>
  <w:num w:numId="19" w16cid:durableId="1593470501">
    <w:abstractNumId w:val="4"/>
  </w:num>
  <w:num w:numId="20" w16cid:durableId="1324771506">
    <w:abstractNumId w:val="10"/>
  </w:num>
  <w:num w:numId="21" w16cid:durableId="710109978">
    <w:abstractNumId w:val="10"/>
  </w:num>
  <w:num w:numId="22" w16cid:durableId="1713646932">
    <w:abstractNumId w:val="10"/>
  </w:num>
  <w:num w:numId="23" w16cid:durableId="1202017677">
    <w:abstractNumId w:val="13"/>
  </w:num>
  <w:num w:numId="24" w16cid:durableId="1571190768">
    <w:abstractNumId w:val="17"/>
  </w:num>
  <w:num w:numId="25" w16cid:durableId="962736826">
    <w:abstractNumId w:val="12"/>
  </w:num>
  <w:num w:numId="26" w16cid:durableId="188105644">
    <w:abstractNumId w:val="10"/>
  </w:num>
  <w:num w:numId="27" w16cid:durableId="217210550">
    <w:abstractNumId w:val="10"/>
  </w:num>
  <w:num w:numId="28" w16cid:durableId="188745139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B"/>
    <w:rsid w:val="00004201"/>
    <w:rsid w:val="00015485"/>
    <w:rsid w:val="00023F4D"/>
    <w:rsid w:val="0002400F"/>
    <w:rsid w:val="00024094"/>
    <w:rsid w:val="00035249"/>
    <w:rsid w:val="00036667"/>
    <w:rsid w:val="00081224"/>
    <w:rsid w:val="00082E13"/>
    <w:rsid w:val="00086033"/>
    <w:rsid w:val="00091E69"/>
    <w:rsid w:val="000928A2"/>
    <w:rsid w:val="000B5C2D"/>
    <w:rsid w:val="000C04CC"/>
    <w:rsid w:val="000D5EE8"/>
    <w:rsid w:val="000D6016"/>
    <w:rsid w:val="000D6924"/>
    <w:rsid w:val="000E3426"/>
    <w:rsid w:val="000E37C3"/>
    <w:rsid w:val="000E683F"/>
    <w:rsid w:val="000F06C6"/>
    <w:rsid w:val="000F16AE"/>
    <w:rsid w:val="000F5CC0"/>
    <w:rsid w:val="00114CBC"/>
    <w:rsid w:val="00122E19"/>
    <w:rsid w:val="0012438B"/>
    <w:rsid w:val="00154D71"/>
    <w:rsid w:val="00185241"/>
    <w:rsid w:val="00196889"/>
    <w:rsid w:val="001A5743"/>
    <w:rsid w:val="001C4D00"/>
    <w:rsid w:val="001C6474"/>
    <w:rsid w:val="001D115B"/>
    <w:rsid w:val="001D78B8"/>
    <w:rsid w:val="001F4D97"/>
    <w:rsid w:val="00211BDE"/>
    <w:rsid w:val="00224848"/>
    <w:rsid w:val="00230C09"/>
    <w:rsid w:val="002470F2"/>
    <w:rsid w:val="002514C4"/>
    <w:rsid w:val="00254A29"/>
    <w:rsid w:val="002619E3"/>
    <w:rsid w:val="00262D13"/>
    <w:rsid w:val="00263B3B"/>
    <w:rsid w:val="00271846"/>
    <w:rsid w:val="00272914"/>
    <w:rsid w:val="002A6216"/>
    <w:rsid w:val="002A76BF"/>
    <w:rsid w:val="002C764C"/>
    <w:rsid w:val="002D3E50"/>
    <w:rsid w:val="002E6525"/>
    <w:rsid w:val="002F07E4"/>
    <w:rsid w:val="002F3096"/>
    <w:rsid w:val="0032404E"/>
    <w:rsid w:val="00324EDB"/>
    <w:rsid w:val="003358C2"/>
    <w:rsid w:val="00335AB7"/>
    <w:rsid w:val="00346D1C"/>
    <w:rsid w:val="00350C01"/>
    <w:rsid w:val="00351303"/>
    <w:rsid w:val="003564B3"/>
    <w:rsid w:val="003672A5"/>
    <w:rsid w:val="003908BE"/>
    <w:rsid w:val="00396412"/>
    <w:rsid w:val="003C5560"/>
    <w:rsid w:val="003E5E6F"/>
    <w:rsid w:val="003E7A6E"/>
    <w:rsid w:val="003F1FEA"/>
    <w:rsid w:val="0042071E"/>
    <w:rsid w:val="00421610"/>
    <w:rsid w:val="00461BCE"/>
    <w:rsid w:val="0048323E"/>
    <w:rsid w:val="00485B44"/>
    <w:rsid w:val="004913F6"/>
    <w:rsid w:val="00492EB6"/>
    <w:rsid w:val="00495371"/>
    <w:rsid w:val="004A4858"/>
    <w:rsid w:val="004C5595"/>
    <w:rsid w:val="004E145A"/>
    <w:rsid w:val="004E699F"/>
    <w:rsid w:val="00501E4D"/>
    <w:rsid w:val="005133DC"/>
    <w:rsid w:val="005157E0"/>
    <w:rsid w:val="005403D0"/>
    <w:rsid w:val="005505C8"/>
    <w:rsid w:val="00556B05"/>
    <w:rsid w:val="00580336"/>
    <w:rsid w:val="00580F63"/>
    <w:rsid w:val="00586018"/>
    <w:rsid w:val="00586B4D"/>
    <w:rsid w:val="00590031"/>
    <w:rsid w:val="005A2224"/>
    <w:rsid w:val="005A4D2C"/>
    <w:rsid w:val="005E420B"/>
    <w:rsid w:val="005F5B6E"/>
    <w:rsid w:val="006253A3"/>
    <w:rsid w:val="0063144A"/>
    <w:rsid w:val="00634C7A"/>
    <w:rsid w:val="00671BB7"/>
    <w:rsid w:val="0068233D"/>
    <w:rsid w:val="0069603B"/>
    <w:rsid w:val="00697A3A"/>
    <w:rsid w:val="006D3655"/>
    <w:rsid w:val="006D6C74"/>
    <w:rsid w:val="006E335F"/>
    <w:rsid w:val="006E7F2D"/>
    <w:rsid w:val="007076F6"/>
    <w:rsid w:val="00707F5E"/>
    <w:rsid w:val="00710AFD"/>
    <w:rsid w:val="00720FC3"/>
    <w:rsid w:val="0075344C"/>
    <w:rsid w:val="00767E39"/>
    <w:rsid w:val="00795AB7"/>
    <w:rsid w:val="00796738"/>
    <w:rsid w:val="007A4716"/>
    <w:rsid w:val="007A7DDD"/>
    <w:rsid w:val="007B0701"/>
    <w:rsid w:val="007B63D5"/>
    <w:rsid w:val="007C66F7"/>
    <w:rsid w:val="007F5EAE"/>
    <w:rsid w:val="00801300"/>
    <w:rsid w:val="008107D8"/>
    <w:rsid w:val="00826836"/>
    <w:rsid w:val="00833D80"/>
    <w:rsid w:val="00834AC7"/>
    <w:rsid w:val="00835771"/>
    <w:rsid w:val="00835A54"/>
    <w:rsid w:val="00846D38"/>
    <w:rsid w:val="008506B9"/>
    <w:rsid w:val="00857D13"/>
    <w:rsid w:val="008709A8"/>
    <w:rsid w:val="008802A0"/>
    <w:rsid w:val="00880827"/>
    <w:rsid w:val="008A0E2A"/>
    <w:rsid w:val="008C54A7"/>
    <w:rsid w:val="008D67C8"/>
    <w:rsid w:val="008E325F"/>
    <w:rsid w:val="009039D9"/>
    <w:rsid w:val="0090450A"/>
    <w:rsid w:val="00914932"/>
    <w:rsid w:val="00916884"/>
    <w:rsid w:val="00917D81"/>
    <w:rsid w:val="00921024"/>
    <w:rsid w:val="00936FBB"/>
    <w:rsid w:val="00941D13"/>
    <w:rsid w:val="00942D5C"/>
    <w:rsid w:val="00946E87"/>
    <w:rsid w:val="009653B3"/>
    <w:rsid w:val="0097588D"/>
    <w:rsid w:val="009832B3"/>
    <w:rsid w:val="009A716B"/>
    <w:rsid w:val="009F7702"/>
    <w:rsid w:val="00A03CB7"/>
    <w:rsid w:val="00A1523B"/>
    <w:rsid w:val="00A243FA"/>
    <w:rsid w:val="00A25B77"/>
    <w:rsid w:val="00A47522"/>
    <w:rsid w:val="00A517A9"/>
    <w:rsid w:val="00A61E0E"/>
    <w:rsid w:val="00A75C37"/>
    <w:rsid w:val="00A80143"/>
    <w:rsid w:val="00A8073E"/>
    <w:rsid w:val="00A83B04"/>
    <w:rsid w:val="00A863A9"/>
    <w:rsid w:val="00A94256"/>
    <w:rsid w:val="00AA3ED9"/>
    <w:rsid w:val="00AB07E2"/>
    <w:rsid w:val="00AD08EA"/>
    <w:rsid w:val="00AE4F24"/>
    <w:rsid w:val="00AF4EB9"/>
    <w:rsid w:val="00B07601"/>
    <w:rsid w:val="00B323F6"/>
    <w:rsid w:val="00B5009E"/>
    <w:rsid w:val="00B501AF"/>
    <w:rsid w:val="00B57FC6"/>
    <w:rsid w:val="00B70D69"/>
    <w:rsid w:val="00B7444E"/>
    <w:rsid w:val="00B80761"/>
    <w:rsid w:val="00B95EB2"/>
    <w:rsid w:val="00B979EE"/>
    <w:rsid w:val="00BC4C51"/>
    <w:rsid w:val="00BC6B7E"/>
    <w:rsid w:val="00BE6FB4"/>
    <w:rsid w:val="00BE7E7F"/>
    <w:rsid w:val="00C023DD"/>
    <w:rsid w:val="00C14AAB"/>
    <w:rsid w:val="00C248EC"/>
    <w:rsid w:val="00C31BAE"/>
    <w:rsid w:val="00C32CB0"/>
    <w:rsid w:val="00C506D3"/>
    <w:rsid w:val="00C63E84"/>
    <w:rsid w:val="00C716D6"/>
    <w:rsid w:val="00C71E62"/>
    <w:rsid w:val="00C901DC"/>
    <w:rsid w:val="00CA190F"/>
    <w:rsid w:val="00CA31B8"/>
    <w:rsid w:val="00CA32C3"/>
    <w:rsid w:val="00CA7002"/>
    <w:rsid w:val="00CA7F77"/>
    <w:rsid w:val="00CB16D3"/>
    <w:rsid w:val="00CC0ECB"/>
    <w:rsid w:val="00CC1FA1"/>
    <w:rsid w:val="00CD16A3"/>
    <w:rsid w:val="00CF5097"/>
    <w:rsid w:val="00D0001B"/>
    <w:rsid w:val="00D14ADF"/>
    <w:rsid w:val="00D30D3D"/>
    <w:rsid w:val="00D633C4"/>
    <w:rsid w:val="00D659AC"/>
    <w:rsid w:val="00D67E17"/>
    <w:rsid w:val="00D74DCD"/>
    <w:rsid w:val="00D812E3"/>
    <w:rsid w:val="00DB1887"/>
    <w:rsid w:val="00DB78C5"/>
    <w:rsid w:val="00DD0D29"/>
    <w:rsid w:val="00DD1A0B"/>
    <w:rsid w:val="00DD6E87"/>
    <w:rsid w:val="00DF308A"/>
    <w:rsid w:val="00DF30D2"/>
    <w:rsid w:val="00E07266"/>
    <w:rsid w:val="00E16980"/>
    <w:rsid w:val="00E2593F"/>
    <w:rsid w:val="00E3064D"/>
    <w:rsid w:val="00E47E24"/>
    <w:rsid w:val="00E5339F"/>
    <w:rsid w:val="00E555F3"/>
    <w:rsid w:val="00E91B0F"/>
    <w:rsid w:val="00EA29CA"/>
    <w:rsid w:val="00EB4CEE"/>
    <w:rsid w:val="00ED14C7"/>
    <w:rsid w:val="00EF7F43"/>
    <w:rsid w:val="00F13A62"/>
    <w:rsid w:val="00F20A20"/>
    <w:rsid w:val="00F36EFA"/>
    <w:rsid w:val="00F379E9"/>
    <w:rsid w:val="00F44AA6"/>
    <w:rsid w:val="00F47C28"/>
    <w:rsid w:val="00F735E2"/>
    <w:rsid w:val="00F91EFD"/>
    <w:rsid w:val="00F9552C"/>
    <w:rsid w:val="00FA0E69"/>
    <w:rsid w:val="00FB3D36"/>
    <w:rsid w:val="00FB4336"/>
    <w:rsid w:val="00FC7494"/>
    <w:rsid w:val="00FD0720"/>
    <w:rsid w:val="00FD0AA7"/>
    <w:rsid w:val="00FE5E35"/>
    <w:rsid w:val="00FE7FF3"/>
    <w:rsid w:val="00FF5DDD"/>
    <w:rsid w:val="00FF5FA4"/>
    <w:rsid w:val="047B6E9E"/>
    <w:rsid w:val="05391799"/>
    <w:rsid w:val="07187E23"/>
    <w:rsid w:val="17F3D2CC"/>
    <w:rsid w:val="1A3F9E21"/>
    <w:rsid w:val="27361A96"/>
    <w:rsid w:val="487E3509"/>
    <w:rsid w:val="5EB12737"/>
    <w:rsid w:val="64BA5CE4"/>
    <w:rsid w:val="708B2B4E"/>
    <w:rsid w:val="7B542ECF"/>
    <w:rsid w:val="7D306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60BC"/>
  <w15:chartTrackingRefBased/>
  <w15:docId w15:val="{7ACAFF05-E61C-4E06-9E58-C15D224D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3B"/>
    <w:pPr>
      <w:spacing w:before="120" w:after="120" w:line="276" w:lineRule="auto"/>
    </w:pPr>
    <w:rPr>
      <w:rFonts w:ascii="Verdana" w:hAnsi="Verdana"/>
      <w:sz w:val="24"/>
    </w:rPr>
  </w:style>
  <w:style w:type="paragraph" w:styleId="Heading1">
    <w:name w:val="heading 1"/>
    <w:basedOn w:val="Normal"/>
    <w:next w:val="Normal"/>
    <w:link w:val="Heading1Char"/>
    <w:uiPriority w:val="9"/>
    <w:qFormat/>
    <w:rsid w:val="0069603B"/>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69603B"/>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69603B"/>
    <w:pPr>
      <w:suppressAutoHyphens/>
      <w:autoSpaceDE w:val="0"/>
      <w:autoSpaceDN w:val="0"/>
      <w:adjustRightInd w:val="0"/>
      <w:spacing w:before="320" w:after="17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69603B"/>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uiPriority w:val="9"/>
    <w:unhideWhenUsed/>
    <w:qFormat/>
    <w:rsid w:val="0069603B"/>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3B"/>
    <w:rPr>
      <w:rFonts w:ascii="Verdana" w:hAnsi="Verdana"/>
      <w:b/>
      <w:bCs/>
      <w:color w:val="652266"/>
      <w:sz w:val="44"/>
      <w:szCs w:val="44"/>
    </w:rPr>
  </w:style>
  <w:style w:type="character" w:customStyle="1" w:styleId="Heading2Char">
    <w:name w:val="Heading 2 Char"/>
    <w:basedOn w:val="DefaultParagraphFont"/>
    <w:link w:val="Heading2"/>
    <w:uiPriority w:val="9"/>
    <w:rsid w:val="0069603B"/>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69603B"/>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69603B"/>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69603B"/>
    <w:rPr>
      <w:rFonts w:ascii="Verdana" w:hAnsi="Verdana" w:cs="Verdana"/>
      <w:b/>
      <w:bCs/>
      <w:color w:val="000000"/>
      <w:sz w:val="24"/>
      <w:szCs w:val="24"/>
      <w:lang w:val="en-GB"/>
    </w:rPr>
  </w:style>
  <w:style w:type="paragraph" w:styleId="Header">
    <w:name w:val="header"/>
    <w:basedOn w:val="Normal"/>
    <w:link w:val="HeaderChar"/>
    <w:uiPriority w:val="99"/>
    <w:unhideWhenUsed/>
    <w:rsid w:val="0069603B"/>
    <w:pPr>
      <w:jc w:val="right"/>
    </w:pPr>
  </w:style>
  <w:style w:type="character" w:customStyle="1" w:styleId="HeaderChar">
    <w:name w:val="Header Char"/>
    <w:basedOn w:val="DefaultParagraphFont"/>
    <w:link w:val="Header"/>
    <w:uiPriority w:val="99"/>
    <w:rsid w:val="0069603B"/>
    <w:rPr>
      <w:rFonts w:ascii="Verdana" w:hAnsi="Verdana"/>
      <w:sz w:val="24"/>
    </w:rPr>
  </w:style>
  <w:style w:type="paragraph" w:styleId="Footer">
    <w:name w:val="footer"/>
    <w:link w:val="FooterChar"/>
    <w:uiPriority w:val="99"/>
    <w:unhideWhenUsed/>
    <w:rsid w:val="0069603B"/>
    <w:pPr>
      <w:suppressAutoHyphens/>
      <w:autoSpaceDE w:val="0"/>
      <w:autoSpaceDN w:val="0"/>
      <w:adjustRightInd w:val="0"/>
      <w:spacing w:after="0" w:line="288" w:lineRule="auto"/>
      <w:ind w:right="851"/>
      <w:textAlignment w:val="center"/>
    </w:pPr>
    <w:rPr>
      <w:rFonts w:ascii="Verdana" w:hAnsi="Verdana" w:cs="Verdana"/>
      <w:sz w:val="20"/>
      <w:szCs w:val="18"/>
      <w:lang w:val="en-GB"/>
    </w:rPr>
  </w:style>
  <w:style w:type="character" w:customStyle="1" w:styleId="FooterChar">
    <w:name w:val="Footer Char"/>
    <w:basedOn w:val="DefaultParagraphFont"/>
    <w:link w:val="Footer"/>
    <w:uiPriority w:val="99"/>
    <w:rsid w:val="0069603B"/>
    <w:rPr>
      <w:rFonts w:ascii="Verdana" w:hAnsi="Verdana" w:cs="Verdana"/>
      <w:sz w:val="20"/>
      <w:szCs w:val="18"/>
      <w:lang w:val="en-GB"/>
    </w:rPr>
  </w:style>
  <w:style w:type="paragraph" w:styleId="ListParagraph">
    <w:name w:val="List Paragraph"/>
    <w:basedOn w:val="Normal"/>
    <w:link w:val="ListParagraphChar"/>
    <w:uiPriority w:val="34"/>
    <w:qFormat/>
    <w:rsid w:val="0069603B"/>
    <w:pPr>
      <w:numPr>
        <w:numId w:val="1"/>
      </w:numPr>
    </w:pPr>
  </w:style>
  <w:style w:type="paragraph" w:styleId="ListBullet2">
    <w:name w:val="List Bullet 2"/>
    <w:basedOn w:val="ListParagraph"/>
    <w:uiPriority w:val="99"/>
    <w:unhideWhenUsed/>
    <w:rsid w:val="0069603B"/>
    <w:pPr>
      <w:numPr>
        <w:ilvl w:val="1"/>
      </w:numPr>
      <w:ind w:left="714" w:hanging="357"/>
    </w:pPr>
  </w:style>
  <w:style w:type="paragraph" w:styleId="ListBullet3">
    <w:name w:val="List Bullet 3"/>
    <w:basedOn w:val="ListParagraph"/>
    <w:uiPriority w:val="99"/>
    <w:unhideWhenUsed/>
    <w:rsid w:val="0069603B"/>
    <w:pPr>
      <w:numPr>
        <w:ilvl w:val="2"/>
      </w:numPr>
      <w:ind w:left="1077" w:hanging="357"/>
    </w:pPr>
  </w:style>
  <w:style w:type="character" w:styleId="Strong">
    <w:name w:val="Strong"/>
    <w:aliases w:val="Bold"/>
    <w:basedOn w:val="DefaultParagraphFont"/>
    <w:uiPriority w:val="22"/>
    <w:qFormat/>
    <w:rsid w:val="0069603B"/>
    <w:rPr>
      <w:b/>
      <w:bCs/>
    </w:rPr>
  </w:style>
  <w:style w:type="character" w:styleId="SubtleEmphasis">
    <w:name w:val="Subtle Emphasis"/>
    <w:aliases w:val="Purple text"/>
    <w:uiPriority w:val="19"/>
    <w:qFormat/>
    <w:rsid w:val="0069603B"/>
    <w:rPr>
      <w:color w:val="652266"/>
    </w:rPr>
  </w:style>
  <w:style w:type="character" w:styleId="IntenseEmphasis">
    <w:name w:val="Intense Emphasis"/>
    <w:aliases w:val="Purple Bold"/>
    <w:uiPriority w:val="21"/>
    <w:qFormat/>
    <w:rsid w:val="0069603B"/>
    <w:rPr>
      <w:b/>
      <w:bCs/>
      <w:color w:val="652165"/>
    </w:rPr>
  </w:style>
  <w:style w:type="character" w:styleId="FootnoteReference">
    <w:name w:val="footnote reference"/>
    <w:basedOn w:val="DefaultParagraphFont"/>
    <w:uiPriority w:val="99"/>
    <w:unhideWhenUsed/>
    <w:rsid w:val="0069603B"/>
    <w:rPr>
      <w:vertAlign w:val="superscript"/>
    </w:rPr>
  </w:style>
  <w:style w:type="character" w:styleId="PageNumber">
    <w:name w:val="page number"/>
    <w:unhideWhenUsed/>
    <w:qFormat/>
    <w:rsid w:val="0069603B"/>
  </w:style>
  <w:style w:type="paragraph" w:customStyle="1" w:styleId="PageNumberParagraph">
    <w:name w:val="Page Number Paragraph"/>
    <w:basedOn w:val="Footer"/>
    <w:rsid w:val="0069603B"/>
    <w:pPr>
      <w:framePr w:h="680" w:hRule="exact" w:wrap="around" w:vAnchor="page" w:hAnchor="page" w:x="10774" w:yAlign="bottom" w:anchorLock="1"/>
      <w:ind w:right="0"/>
    </w:pPr>
  </w:style>
  <w:style w:type="paragraph" w:customStyle="1" w:styleId="PurpleNormal">
    <w:name w:val="Purple Normal"/>
    <w:basedOn w:val="Normal"/>
    <w:link w:val="PurpleNormalChar"/>
    <w:uiPriority w:val="6"/>
    <w:qFormat/>
    <w:rsid w:val="0069603B"/>
    <w:rPr>
      <w:color w:val="652266"/>
    </w:rPr>
  </w:style>
  <w:style w:type="character" w:customStyle="1" w:styleId="PurpleNormalChar">
    <w:name w:val="Purple Normal Char"/>
    <w:basedOn w:val="DefaultParagraphFont"/>
    <w:link w:val="PurpleNormal"/>
    <w:uiPriority w:val="6"/>
    <w:rsid w:val="0069603B"/>
    <w:rPr>
      <w:rFonts w:ascii="Verdana" w:hAnsi="Verdana"/>
      <w:color w:val="652266"/>
      <w:sz w:val="24"/>
    </w:rPr>
  </w:style>
  <w:style w:type="paragraph" w:customStyle="1" w:styleId="BoldText">
    <w:name w:val="Bold Text"/>
    <w:basedOn w:val="Normal"/>
    <w:link w:val="BoldTextChar"/>
    <w:qFormat/>
    <w:rsid w:val="0069603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69603B"/>
    <w:rPr>
      <w:rFonts w:ascii="Verdana" w:hAnsi="Verdana"/>
      <w:b/>
      <w:sz w:val="24"/>
    </w:rPr>
  </w:style>
  <w:style w:type="paragraph" w:styleId="ListBullet">
    <w:name w:val="List Bullet"/>
    <w:basedOn w:val="Normal"/>
    <w:uiPriority w:val="99"/>
    <w:semiHidden/>
    <w:unhideWhenUsed/>
    <w:rsid w:val="00FC7494"/>
    <w:pPr>
      <w:numPr>
        <w:numId w:val="2"/>
      </w:numPr>
      <w:contextualSpacing/>
    </w:pPr>
  </w:style>
  <w:style w:type="paragraph" w:customStyle="1" w:styleId="ColorfulList-Accent11">
    <w:name w:val="Colorful List - Accent 11"/>
    <w:rsid w:val="00FC749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rPr>
  </w:style>
  <w:style w:type="paragraph" w:styleId="BodyText">
    <w:name w:val="Body Text"/>
    <w:link w:val="BodyTextChar"/>
    <w:rsid w:val="00FC7494"/>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rPr>
  </w:style>
  <w:style w:type="character" w:customStyle="1" w:styleId="BodyTextChar">
    <w:name w:val="Body Text Char"/>
    <w:basedOn w:val="DefaultParagraphFont"/>
    <w:link w:val="BodyText"/>
    <w:rsid w:val="00FC7494"/>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basedOn w:val="DefaultParagraphFont"/>
    <w:link w:val="ListParagraph"/>
    <w:uiPriority w:val="34"/>
    <w:rsid w:val="00FC7494"/>
    <w:rPr>
      <w:rFonts w:ascii="Verdana" w:hAnsi="Verdana"/>
      <w:sz w:val="24"/>
    </w:rPr>
  </w:style>
  <w:style w:type="paragraph" w:styleId="NoSpacing">
    <w:name w:val="No Spacing"/>
    <w:uiPriority w:val="1"/>
    <w:qFormat/>
    <w:rsid w:val="00FC7494"/>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1F4D97"/>
    <w:rPr>
      <w:sz w:val="16"/>
      <w:szCs w:val="16"/>
    </w:rPr>
  </w:style>
  <w:style w:type="paragraph" w:styleId="CommentText">
    <w:name w:val="annotation text"/>
    <w:basedOn w:val="Normal"/>
    <w:link w:val="CommentTextChar"/>
    <w:uiPriority w:val="99"/>
    <w:unhideWhenUsed/>
    <w:rsid w:val="001F4D97"/>
    <w:pPr>
      <w:spacing w:line="240" w:lineRule="auto"/>
    </w:pPr>
    <w:rPr>
      <w:sz w:val="20"/>
      <w:szCs w:val="20"/>
    </w:rPr>
  </w:style>
  <w:style w:type="character" w:customStyle="1" w:styleId="CommentTextChar">
    <w:name w:val="Comment Text Char"/>
    <w:basedOn w:val="DefaultParagraphFont"/>
    <w:link w:val="CommentText"/>
    <w:uiPriority w:val="99"/>
    <w:rsid w:val="001F4D9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F4D97"/>
    <w:rPr>
      <w:b/>
      <w:bCs/>
    </w:rPr>
  </w:style>
  <w:style w:type="character" w:customStyle="1" w:styleId="CommentSubjectChar">
    <w:name w:val="Comment Subject Char"/>
    <w:basedOn w:val="CommentTextChar"/>
    <w:link w:val="CommentSubject"/>
    <w:uiPriority w:val="99"/>
    <w:semiHidden/>
    <w:rsid w:val="001F4D97"/>
    <w:rPr>
      <w:rFonts w:ascii="Verdana" w:hAnsi="Verdana"/>
      <w:b/>
      <w:bCs/>
      <w:sz w:val="20"/>
      <w:szCs w:val="20"/>
    </w:rPr>
  </w:style>
  <w:style w:type="paragraph" w:styleId="BalloonText">
    <w:name w:val="Balloon Text"/>
    <w:basedOn w:val="Normal"/>
    <w:link w:val="BalloonTextChar"/>
    <w:uiPriority w:val="99"/>
    <w:semiHidden/>
    <w:unhideWhenUsed/>
    <w:rsid w:val="00D14A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ADF"/>
    <w:rPr>
      <w:rFonts w:ascii="Segoe UI" w:hAnsi="Segoe UI" w:cs="Segoe UI"/>
      <w:sz w:val="18"/>
      <w:szCs w:val="18"/>
    </w:rPr>
  </w:style>
  <w:style w:type="paragraph" w:styleId="NormalWeb">
    <w:name w:val="Normal (Web)"/>
    <w:basedOn w:val="Normal"/>
    <w:uiPriority w:val="99"/>
    <w:unhideWhenUsed/>
    <w:rsid w:val="000D5EE8"/>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5A2224"/>
  </w:style>
  <w:style w:type="paragraph" w:customStyle="1" w:styleId="paragraph">
    <w:name w:val="paragraph"/>
    <w:basedOn w:val="Normal"/>
    <w:rsid w:val="002D3E50"/>
    <w:pPr>
      <w:spacing w:before="100" w:beforeAutospacing="1" w:after="100" w:afterAutospacing="1" w:line="240" w:lineRule="auto"/>
    </w:pPr>
    <w:rPr>
      <w:rFonts w:ascii="Times New Roman" w:eastAsia="Times New Roman" w:hAnsi="Times New Roman" w:cs="Times New Roman"/>
      <w:szCs w:val="24"/>
      <w:u w:color="000000"/>
      <w:lang w:eastAsia="en-GB"/>
    </w:rPr>
  </w:style>
  <w:style w:type="paragraph" w:styleId="List">
    <w:name w:val="List"/>
    <w:semiHidden/>
    <w:unhideWhenUsed/>
    <w:rsid w:val="003908BE"/>
    <w:pPr>
      <w:spacing w:after="0" w:line="240" w:lineRule="auto"/>
      <w:ind w:left="283" w:hanging="283"/>
    </w:pPr>
    <w:rPr>
      <w:rFonts w:ascii="Times New Roman" w:eastAsia="Times New Roman" w:hAnsi="Times New Roman" w:cs="Times New Roman"/>
      <w:color w:val="000000"/>
      <w:sz w:val="24"/>
      <w:szCs w:val="24"/>
      <w:u w:color="000000"/>
      <w:lang w:val="en-US"/>
    </w:rPr>
  </w:style>
  <w:style w:type="paragraph" w:styleId="Revision">
    <w:name w:val="Revision"/>
    <w:hidden/>
    <w:uiPriority w:val="99"/>
    <w:semiHidden/>
    <w:rsid w:val="005403D0"/>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18870B58654E4F9C5D0B01DE393FC2" ma:contentTypeVersion="11" ma:contentTypeDescription="Create a new document." ma:contentTypeScope="" ma:versionID="28fd501468e75091048886b9dd8a7d2e">
  <xsd:schema xmlns:xsd="http://www.w3.org/2001/XMLSchema" xmlns:xs="http://www.w3.org/2001/XMLSchema" xmlns:p="http://schemas.microsoft.com/office/2006/metadata/properties" xmlns:ns2="c5b8d5a2-a604-460c-a5aa-8f5c3474f0b7" xmlns:ns3="815fb6d2-4291-47c9-ad48-3c7caa3ce0b7" targetNamespace="http://schemas.microsoft.com/office/2006/metadata/properties" ma:root="true" ma:fieldsID="58a5c17015d78aeff8891427bf8ed79c" ns2:_="" ns3:_="">
    <xsd:import namespace="c5b8d5a2-a604-460c-a5aa-8f5c3474f0b7"/>
    <xsd:import namespace="815fb6d2-4291-47c9-ad48-3c7caa3ce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d5a2-a604-460c-a5aa-8f5c3474f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fb6d2-4291-47c9-ad48-3c7caa3ce0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894EB-B105-4D6C-AAC3-BE7E57FC5724}">
  <ds:schemaRefs>
    <ds:schemaRef ds:uri="http://schemas.microsoft.com/sharepoint/v3/contenttype/forms"/>
  </ds:schemaRefs>
</ds:datastoreItem>
</file>

<file path=customXml/itemProps2.xml><?xml version="1.0" encoding="utf-8"?>
<ds:datastoreItem xmlns:ds="http://schemas.openxmlformats.org/officeDocument/2006/customXml" ds:itemID="{F6A3B1B8-EB73-471B-9D8B-94799C4CC3DB}">
  <ds:schemaRefs>
    <ds:schemaRef ds:uri="http://schemas.openxmlformats.org/officeDocument/2006/bibliography"/>
  </ds:schemaRefs>
</ds:datastoreItem>
</file>

<file path=customXml/itemProps3.xml><?xml version="1.0" encoding="utf-8"?>
<ds:datastoreItem xmlns:ds="http://schemas.openxmlformats.org/officeDocument/2006/customXml" ds:itemID="{8E483F9D-5F3C-4DB0-8676-EB9F85AFD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d5a2-a604-460c-a5aa-8f5c3474f0b7"/>
    <ds:schemaRef ds:uri="815fb6d2-4291-47c9-ad48-3c7caa3c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Vikki Cummings</cp:lastModifiedBy>
  <cp:revision>9</cp:revision>
  <dcterms:created xsi:type="dcterms:W3CDTF">2022-04-20T01:34:00Z</dcterms:created>
  <dcterms:modified xsi:type="dcterms:W3CDTF">2022-04-20T02:29:00Z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0x0101004F18870B58654E4F9C5D0B01DE393FC2</vt:lpwstr>
  </property>
</Properties>
</file>