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184B" w14:textId="4E9C308B" w:rsidR="001D43AF" w:rsidRPr="00D1314E" w:rsidRDefault="00CD5EB7" w:rsidP="00B07678">
      <w:r w:rsidRPr="00D1314E">
        <w:rPr>
          <w:noProof/>
        </w:rPr>
        <w:drawing>
          <wp:inline distT="0" distB="0" distL="0" distR="0" wp14:anchorId="26FDE297" wp14:editId="514F377A">
            <wp:extent cx="1850571" cy="2040452"/>
            <wp:effectExtent l="0" t="0" r="0" b="0"/>
            <wp:docPr id="1188588978" name="Picture 1"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88978" name="Picture 1" descr="WDV logo"/>
                    <pic:cNvPicPr/>
                  </pic:nvPicPr>
                  <pic:blipFill rotWithShape="1">
                    <a:blip r:embed="rId11" cstate="print">
                      <a:extLst>
                        <a:ext uri="{28A0092B-C50C-407E-A947-70E740481C1C}">
                          <a14:useLocalDpi xmlns:a14="http://schemas.microsoft.com/office/drawing/2010/main" val="0"/>
                        </a:ext>
                      </a:extLst>
                    </a:blip>
                    <a:srcRect l="13743" t="9928" r="13167" b="16886"/>
                    <a:stretch/>
                  </pic:blipFill>
                  <pic:spPr bwMode="auto">
                    <a:xfrm>
                      <a:off x="0" y="0"/>
                      <a:ext cx="1865756" cy="2057196"/>
                    </a:xfrm>
                    <a:prstGeom prst="rect">
                      <a:avLst/>
                    </a:prstGeom>
                    <a:ln>
                      <a:noFill/>
                    </a:ln>
                    <a:extLst>
                      <a:ext uri="{53640926-AAD7-44D8-BBD7-CCE9431645EC}">
                        <a14:shadowObscured xmlns:a14="http://schemas.microsoft.com/office/drawing/2010/main"/>
                      </a:ext>
                    </a:extLst>
                  </pic:spPr>
                </pic:pic>
              </a:graphicData>
            </a:graphic>
          </wp:inline>
        </w:drawing>
      </w:r>
    </w:p>
    <w:p w14:paraId="7446B8EC" w14:textId="37B00BB5" w:rsidR="009A7A3C" w:rsidRPr="00D1314E" w:rsidRDefault="009A7A3C" w:rsidP="00B07678"/>
    <w:p w14:paraId="64DC3D11" w14:textId="3FCB29ED" w:rsidR="00822136" w:rsidRPr="00D1314E" w:rsidRDefault="00822136" w:rsidP="00B07678"/>
    <w:p w14:paraId="0E962A2D" w14:textId="518CF7A4" w:rsidR="00110E6A" w:rsidRPr="00D1314E" w:rsidRDefault="00110E6A" w:rsidP="00125D3F">
      <w:pPr>
        <w:pStyle w:val="Title"/>
      </w:pPr>
      <w:r w:rsidRPr="00D1314E">
        <w:t>Supporting Choice</w:t>
      </w:r>
      <w:r w:rsidR="00EB63D2">
        <w:t>,</w:t>
      </w:r>
      <w:r w:rsidRPr="00D1314E">
        <w:t xml:space="preserve"> Gender Equity</w:t>
      </w:r>
      <w:r w:rsidR="00EB63D2">
        <w:t>, and a Whole-of-Person approach to NDIS Supports</w:t>
      </w:r>
    </w:p>
    <w:p w14:paraId="281AEF58" w14:textId="77777777" w:rsidR="00131BF3" w:rsidRPr="00D1314E" w:rsidRDefault="00131BF3" w:rsidP="00B07678">
      <w:pPr>
        <w:rPr>
          <w:highlight w:val="yellow"/>
        </w:rPr>
      </w:pPr>
    </w:p>
    <w:p w14:paraId="369D9828" w14:textId="1B8678A4" w:rsidR="00131BF3" w:rsidRPr="00D1314E" w:rsidRDefault="00D647F7" w:rsidP="00B07678">
      <w:pPr>
        <w:rPr>
          <w:rStyle w:val="Emphasis"/>
          <w:i w:val="0"/>
          <w:iCs w:val="0"/>
        </w:rPr>
      </w:pPr>
      <w:r w:rsidRPr="00D1314E">
        <w:rPr>
          <w:rStyle w:val="Emphasis"/>
          <w:i w:val="0"/>
          <w:iCs w:val="0"/>
        </w:rPr>
        <w:t>Submission to the</w:t>
      </w:r>
      <w:r w:rsidRPr="00D1314E">
        <w:rPr>
          <w:rStyle w:val="Emphasis"/>
        </w:rPr>
        <w:t xml:space="preserve"> </w:t>
      </w:r>
      <w:r w:rsidRPr="00D1314E">
        <w:rPr>
          <w:rStyle w:val="Emphasis"/>
          <w:i w:val="0"/>
          <w:iCs w:val="0"/>
        </w:rPr>
        <w:t xml:space="preserve">Department of Social Services’ </w:t>
      </w:r>
      <w:r w:rsidRPr="00D1314E">
        <w:rPr>
          <w:rStyle w:val="Emphasis"/>
          <w:i w:val="0"/>
        </w:rPr>
        <w:t>NDIS Supports Rules Consultation</w:t>
      </w:r>
    </w:p>
    <w:p w14:paraId="52DFF7D5" w14:textId="77777777" w:rsidR="00D647F7" w:rsidRPr="00D1314E" w:rsidRDefault="00D647F7" w:rsidP="00B07678"/>
    <w:p w14:paraId="01B52132" w14:textId="12D02B60" w:rsidR="00131BF3" w:rsidRPr="00D1314E" w:rsidRDefault="00131BF3" w:rsidP="00B07678">
      <w:pPr>
        <w:pStyle w:val="Date"/>
      </w:pPr>
      <w:r w:rsidRPr="00D1314E">
        <w:t>2</w:t>
      </w:r>
      <w:r w:rsidR="31AC6EA8" w:rsidRPr="00D1314E">
        <w:t xml:space="preserve">5 JULY </w:t>
      </w:r>
      <w:r w:rsidRPr="00D1314E">
        <w:t>2025</w:t>
      </w:r>
    </w:p>
    <w:p w14:paraId="30EC5196" w14:textId="7B6B2DDF" w:rsidR="00191B99" w:rsidRPr="00D1314E" w:rsidRDefault="00191B99" w:rsidP="00B07678">
      <w:r w:rsidRPr="00D1314E">
        <w:tab/>
      </w:r>
    </w:p>
    <w:p w14:paraId="4FC50396" w14:textId="7533835D" w:rsidR="00EC682E" w:rsidRPr="00D1314E" w:rsidRDefault="000041AD" w:rsidP="00B07678">
      <w:r w:rsidRPr="00D1314E">
        <w:rPr>
          <w:noProof/>
        </w:rPr>
        <w:drawing>
          <wp:anchor distT="0" distB="0" distL="114300" distR="114300" simplePos="0" relativeHeight="251658240" behindDoc="1" locked="1" layoutInCell="1" allowOverlap="1" wp14:anchorId="0D32C183" wp14:editId="54437095">
            <wp:simplePos x="0" y="0"/>
            <wp:positionH relativeFrom="page">
              <wp:posOffset>-10160</wp:posOffset>
            </wp:positionH>
            <wp:positionV relativeFrom="page">
              <wp:posOffset>6387465</wp:posOffset>
            </wp:positionV>
            <wp:extent cx="7570470" cy="4888230"/>
            <wp:effectExtent l="0" t="0" r="0" b="7620"/>
            <wp:wrapNone/>
            <wp:docPr id="144724440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44402" name="Picture 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35440"/>
                    <a:stretch/>
                  </pic:blipFill>
                  <pic:spPr bwMode="auto">
                    <a:xfrm>
                      <a:off x="0" y="0"/>
                      <a:ext cx="7570470" cy="4888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066A8A1" w:rsidRPr="00D1314E">
        <w:br w:type="page"/>
      </w:r>
    </w:p>
    <w:bookmarkStart w:id="0" w:name="_Toc469290130" w:displacedByCustomXml="next"/>
    <w:sdt>
      <w:sdtPr>
        <w:rPr>
          <w:rFonts w:ascii="DM Sans" w:eastAsiaTheme="minorEastAsia" w:hAnsi="DM Sans" w:cs="Arial"/>
          <w:b w:val="0"/>
          <w:bCs w:val="0"/>
          <w:color w:val="241F20" w:themeColor="text1"/>
          <w:sz w:val="24"/>
          <w:szCs w:val="24"/>
        </w:rPr>
        <w:id w:val="1250775114"/>
        <w:docPartObj>
          <w:docPartGallery w:val="Table of Contents"/>
          <w:docPartUnique/>
        </w:docPartObj>
      </w:sdtPr>
      <w:sdtContent>
        <w:p w14:paraId="0F0EC841" w14:textId="28085675" w:rsidR="00621622" w:rsidRDefault="008B729C" w:rsidP="00B07678">
          <w:pPr>
            <w:pStyle w:val="TOCHeading"/>
          </w:pPr>
          <w:r w:rsidRPr="008B729C">
            <w:t>Table of</w:t>
          </w:r>
          <w:r>
            <w:rPr>
              <w:rFonts w:ascii="DM Sans" w:eastAsiaTheme="minorEastAsia" w:hAnsi="DM Sans" w:cs="Arial"/>
              <w:b w:val="0"/>
              <w:bCs w:val="0"/>
              <w:color w:val="241F20" w:themeColor="text1"/>
              <w:sz w:val="24"/>
              <w:szCs w:val="24"/>
            </w:rPr>
            <w:t xml:space="preserve"> </w:t>
          </w:r>
          <w:r w:rsidR="00621622">
            <w:t>Contents</w:t>
          </w:r>
        </w:p>
        <w:p w14:paraId="55CF8C83" w14:textId="28E84D10" w:rsidR="00391D06" w:rsidRDefault="00621622">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r w:rsidRPr="00621622">
            <w:fldChar w:fldCharType="begin"/>
          </w:r>
          <w:r w:rsidRPr="00621622">
            <w:instrText xml:space="preserve"> TOC \o "1-3" \h \z \u </w:instrText>
          </w:r>
          <w:r w:rsidRPr="00621622">
            <w:fldChar w:fldCharType="separate"/>
          </w:r>
          <w:hyperlink w:anchor="_Toc204342841" w:history="1">
            <w:r w:rsidR="00391D06" w:rsidRPr="00D91761">
              <w:rPr>
                <w:rStyle w:val="Hyperlink"/>
                <w:noProof/>
              </w:rPr>
              <w:t>Language Note</w:t>
            </w:r>
            <w:r w:rsidR="00391D06">
              <w:rPr>
                <w:noProof/>
                <w:webHidden/>
              </w:rPr>
              <w:tab/>
            </w:r>
            <w:r w:rsidR="00391D06">
              <w:rPr>
                <w:noProof/>
                <w:webHidden/>
              </w:rPr>
              <w:fldChar w:fldCharType="begin"/>
            </w:r>
            <w:r w:rsidR="00391D06">
              <w:rPr>
                <w:noProof/>
                <w:webHidden/>
              </w:rPr>
              <w:instrText xml:space="preserve"> PAGEREF _Toc204342841 \h </w:instrText>
            </w:r>
            <w:r w:rsidR="00391D06">
              <w:rPr>
                <w:noProof/>
                <w:webHidden/>
              </w:rPr>
            </w:r>
            <w:r w:rsidR="00391D06">
              <w:rPr>
                <w:noProof/>
                <w:webHidden/>
              </w:rPr>
              <w:fldChar w:fldCharType="separate"/>
            </w:r>
            <w:r w:rsidR="00391D06">
              <w:rPr>
                <w:noProof/>
                <w:webHidden/>
              </w:rPr>
              <w:t>3</w:t>
            </w:r>
            <w:r w:rsidR="00391D06">
              <w:rPr>
                <w:noProof/>
                <w:webHidden/>
              </w:rPr>
              <w:fldChar w:fldCharType="end"/>
            </w:r>
          </w:hyperlink>
        </w:p>
        <w:p w14:paraId="164E5183" w14:textId="43644611"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42" w:history="1">
            <w:r w:rsidRPr="00D91761">
              <w:rPr>
                <w:rStyle w:val="Hyperlink"/>
                <w:noProof/>
              </w:rPr>
              <w:t>Acknowledgment of Country</w:t>
            </w:r>
            <w:r>
              <w:rPr>
                <w:noProof/>
                <w:webHidden/>
              </w:rPr>
              <w:tab/>
            </w:r>
            <w:r>
              <w:rPr>
                <w:noProof/>
                <w:webHidden/>
              </w:rPr>
              <w:fldChar w:fldCharType="begin"/>
            </w:r>
            <w:r>
              <w:rPr>
                <w:noProof/>
                <w:webHidden/>
              </w:rPr>
              <w:instrText xml:space="preserve"> PAGEREF _Toc204342842 \h </w:instrText>
            </w:r>
            <w:r>
              <w:rPr>
                <w:noProof/>
                <w:webHidden/>
              </w:rPr>
            </w:r>
            <w:r>
              <w:rPr>
                <w:noProof/>
                <w:webHidden/>
              </w:rPr>
              <w:fldChar w:fldCharType="separate"/>
            </w:r>
            <w:r>
              <w:rPr>
                <w:noProof/>
                <w:webHidden/>
              </w:rPr>
              <w:t>3</w:t>
            </w:r>
            <w:r>
              <w:rPr>
                <w:noProof/>
                <w:webHidden/>
              </w:rPr>
              <w:fldChar w:fldCharType="end"/>
            </w:r>
          </w:hyperlink>
        </w:p>
        <w:p w14:paraId="5599D2D9" w14:textId="646BEC89"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43" w:history="1">
            <w:r w:rsidRPr="00D91761">
              <w:rPr>
                <w:rStyle w:val="Hyperlink"/>
                <w:noProof/>
              </w:rPr>
              <w:t>Submission Contact</w:t>
            </w:r>
            <w:r>
              <w:rPr>
                <w:noProof/>
                <w:webHidden/>
              </w:rPr>
              <w:tab/>
            </w:r>
            <w:r>
              <w:rPr>
                <w:noProof/>
                <w:webHidden/>
              </w:rPr>
              <w:fldChar w:fldCharType="begin"/>
            </w:r>
            <w:r>
              <w:rPr>
                <w:noProof/>
                <w:webHidden/>
              </w:rPr>
              <w:instrText xml:space="preserve"> PAGEREF _Toc204342843 \h </w:instrText>
            </w:r>
            <w:r>
              <w:rPr>
                <w:noProof/>
                <w:webHidden/>
              </w:rPr>
            </w:r>
            <w:r>
              <w:rPr>
                <w:noProof/>
                <w:webHidden/>
              </w:rPr>
              <w:fldChar w:fldCharType="separate"/>
            </w:r>
            <w:r>
              <w:rPr>
                <w:noProof/>
                <w:webHidden/>
              </w:rPr>
              <w:t>3</w:t>
            </w:r>
            <w:r>
              <w:rPr>
                <w:noProof/>
                <w:webHidden/>
              </w:rPr>
              <w:fldChar w:fldCharType="end"/>
            </w:r>
          </w:hyperlink>
        </w:p>
        <w:p w14:paraId="093ABAE2" w14:textId="097C837B"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44" w:history="1">
            <w:r w:rsidRPr="00D91761">
              <w:rPr>
                <w:rStyle w:val="Hyperlink"/>
                <w:noProof/>
              </w:rPr>
              <w:t>About the Authors</w:t>
            </w:r>
            <w:r>
              <w:rPr>
                <w:noProof/>
                <w:webHidden/>
              </w:rPr>
              <w:tab/>
            </w:r>
            <w:r>
              <w:rPr>
                <w:noProof/>
                <w:webHidden/>
              </w:rPr>
              <w:fldChar w:fldCharType="begin"/>
            </w:r>
            <w:r>
              <w:rPr>
                <w:noProof/>
                <w:webHidden/>
              </w:rPr>
              <w:instrText xml:space="preserve"> PAGEREF _Toc204342844 \h </w:instrText>
            </w:r>
            <w:r>
              <w:rPr>
                <w:noProof/>
                <w:webHidden/>
              </w:rPr>
            </w:r>
            <w:r>
              <w:rPr>
                <w:noProof/>
                <w:webHidden/>
              </w:rPr>
              <w:fldChar w:fldCharType="separate"/>
            </w:r>
            <w:r>
              <w:rPr>
                <w:noProof/>
                <w:webHidden/>
              </w:rPr>
              <w:t>3</w:t>
            </w:r>
            <w:r>
              <w:rPr>
                <w:noProof/>
                <w:webHidden/>
              </w:rPr>
              <w:fldChar w:fldCharType="end"/>
            </w:r>
          </w:hyperlink>
        </w:p>
        <w:p w14:paraId="2D2020BB" w14:textId="2E81073E"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45" w:history="1">
            <w:r w:rsidRPr="00D91761">
              <w:rPr>
                <w:rStyle w:val="Hyperlink"/>
                <w:noProof/>
              </w:rPr>
              <w:t>Key Contributors</w:t>
            </w:r>
            <w:r>
              <w:rPr>
                <w:noProof/>
                <w:webHidden/>
              </w:rPr>
              <w:tab/>
            </w:r>
            <w:r>
              <w:rPr>
                <w:noProof/>
                <w:webHidden/>
              </w:rPr>
              <w:fldChar w:fldCharType="begin"/>
            </w:r>
            <w:r>
              <w:rPr>
                <w:noProof/>
                <w:webHidden/>
              </w:rPr>
              <w:instrText xml:space="preserve"> PAGEREF _Toc204342845 \h </w:instrText>
            </w:r>
            <w:r>
              <w:rPr>
                <w:noProof/>
                <w:webHidden/>
              </w:rPr>
            </w:r>
            <w:r>
              <w:rPr>
                <w:noProof/>
                <w:webHidden/>
              </w:rPr>
              <w:fldChar w:fldCharType="separate"/>
            </w:r>
            <w:r>
              <w:rPr>
                <w:noProof/>
                <w:webHidden/>
              </w:rPr>
              <w:t>4</w:t>
            </w:r>
            <w:r>
              <w:rPr>
                <w:noProof/>
                <w:webHidden/>
              </w:rPr>
              <w:fldChar w:fldCharType="end"/>
            </w:r>
          </w:hyperlink>
        </w:p>
        <w:p w14:paraId="44947B5A" w14:textId="39D4D602"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46" w:history="1">
            <w:r w:rsidRPr="00D91761">
              <w:rPr>
                <w:rStyle w:val="Hyperlink"/>
                <w:noProof/>
              </w:rPr>
              <w:t>Signatories to this submission</w:t>
            </w:r>
            <w:r>
              <w:rPr>
                <w:noProof/>
                <w:webHidden/>
              </w:rPr>
              <w:tab/>
            </w:r>
            <w:r>
              <w:rPr>
                <w:noProof/>
                <w:webHidden/>
              </w:rPr>
              <w:fldChar w:fldCharType="begin"/>
            </w:r>
            <w:r>
              <w:rPr>
                <w:noProof/>
                <w:webHidden/>
              </w:rPr>
              <w:instrText xml:space="preserve"> PAGEREF _Toc204342846 \h </w:instrText>
            </w:r>
            <w:r>
              <w:rPr>
                <w:noProof/>
                <w:webHidden/>
              </w:rPr>
            </w:r>
            <w:r>
              <w:rPr>
                <w:noProof/>
                <w:webHidden/>
              </w:rPr>
              <w:fldChar w:fldCharType="separate"/>
            </w:r>
            <w:r>
              <w:rPr>
                <w:noProof/>
                <w:webHidden/>
              </w:rPr>
              <w:t>4</w:t>
            </w:r>
            <w:r>
              <w:rPr>
                <w:noProof/>
                <w:webHidden/>
              </w:rPr>
              <w:fldChar w:fldCharType="end"/>
            </w:r>
          </w:hyperlink>
        </w:p>
        <w:p w14:paraId="0F4D083C" w14:textId="183F8DFC"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47" w:history="1">
            <w:r w:rsidRPr="00D91761">
              <w:rPr>
                <w:rStyle w:val="Hyperlink"/>
                <w:noProof/>
              </w:rPr>
              <w:t>Executive Summary</w:t>
            </w:r>
            <w:r>
              <w:rPr>
                <w:noProof/>
                <w:webHidden/>
              </w:rPr>
              <w:tab/>
            </w:r>
            <w:r>
              <w:rPr>
                <w:noProof/>
                <w:webHidden/>
              </w:rPr>
              <w:fldChar w:fldCharType="begin"/>
            </w:r>
            <w:r>
              <w:rPr>
                <w:noProof/>
                <w:webHidden/>
              </w:rPr>
              <w:instrText xml:space="preserve"> PAGEREF _Toc204342847 \h </w:instrText>
            </w:r>
            <w:r>
              <w:rPr>
                <w:noProof/>
                <w:webHidden/>
              </w:rPr>
            </w:r>
            <w:r>
              <w:rPr>
                <w:noProof/>
                <w:webHidden/>
              </w:rPr>
              <w:fldChar w:fldCharType="separate"/>
            </w:r>
            <w:r>
              <w:rPr>
                <w:noProof/>
                <w:webHidden/>
              </w:rPr>
              <w:t>4</w:t>
            </w:r>
            <w:r>
              <w:rPr>
                <w:noProof/>
                <w:webHidden/>
              </w:rPr>
              <w:fldChar w:fldCharType="end"/>
            </w:r>
          </w:hyperlink>
        </w:p>
        <w:p w14:paraId="1941A5CA" w14:textId="2644773A"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48" w:history="1">
            <w:r w:rsidRPr="00D91761">
              <w:rPr>
                <w:rStyle w:val="Hyperlink"/>
                <w:noProof/>
              </w:rPr>
              <w:t>Key Recommendations</w:t>
            </w:r>
            <w:r>
              <w:rPr>
                <w:noProof/>
                <w:webHidden/>
              </w:rPr>
              <w:tab/>
            </w:r>
            <w:r>
              <w:rPr>
                <w:noProof/>
                <w:webHidden/>
              </w:rPr>
              <w:fldChar w:fldCharType="begin"/>
            </w:r>
            <w:r>
              <w:rPr>
                <w:noProof/>
                <w:webHidden/>
              </w:rPr>
              <w:instrText xml:space="preserve"> PAGEREF _Toc204342848 \h </w:instrText>
            </w:r>
            <w:r>
              <w:rPr>
                <w:noProof/>
                <w:webHidden/>
              </w:rPr>
            </w:r>
            <w:r>
              <w:rPr>
                <w:noProof/>
                <w:webHidden/>
              </w:rPr>
              <w:fldChar w:fldCharType="separate"/>
            </w:r>
            <w:r>
              <w:rPr>
                <w:noProof/>
                <w:webHidden/>
              </w:rPr>
              <w:t>5</w:t>
            </w:r>
            <w:r>
              <w:rPr>
                <w:noProof/>
                <w:webHidden/>
              </w:rPr>
              <w:fldChar w:fldCharType="end"/>
            </w:r>
          </w:hyperlink>
        </w:p>
        <w:p w14:paraId="0681EE82" w14:textId="02CB27F6"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49" w:history="1">
            <w:r w:rsidRPr="00D91761">
              <w:rPr>
                <w:rStyle w:val="Hyperlink"/>
                <w:noProof/>
              </w:rPr>
              <w:t>Terms of Reference Addressed</w:t>
            </w:r>
            <w:r>
              <w:rPr>
                <w:noProof/>
                <w:webHidden/>
              </w:rPr>
              <w:tab/>
            </w:r>
            <w:r>
              <w:rPr>
                <w:noProof/>
                <w:webHidden/>
              </w:rPr>
              <w:fldChar w:fldCharType="begin"/>
            </w:r>
            <w:r>
              <w:rPr>
                <w:noProof/>
                <w:webHidden/>
              </w:rPr>
              <w:instrText xml:space="preserve"> PAGEREF _Toc204342849 \h </w:instrText>
            </w:r>
            <w:r>
              <w:rPr>
                <w:noProof/>
                <w:webHidden/>
              </w:rPr>
            </w:r>
            <w:r>
              <w:rPr>
                <w:noProof/>
                <w:webHidden/>
              </w:rPr>
              <w:fldChar w:fldCharType="separate"/>
            </w:r>
            <w:r>
              <w:rPr>
                <w:noProof/>
                <w:webHidden/>
              </w:rPr>
              <w:t>6</w:t>
            </w:r>
            <w:r>
              <w:rPr>
                <w:noProof/>
                <w:webHidden/>
              </w:rPr>
              <w:fldChar w:fldCharType="end"/>
            </w:r>
          </w:hyperlink>
        </w:p>
        <w:p w14:paraId="41A7A693" w14:textId="1E879763"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50" w:history="1">
            <w:r w:rsidRPr="00D91761">
              <w:rPr>
                <w:rStyle w:val="Hyperlink"/>
                <w:noProof/>
              </w:rPr>
              <w:t>Background</w:t>
            </w:r>
            <w:r>
              <w:rPr>
                <w:noProof/>
                <w:webHidden/>
              </w:rPr>
              <w:tab/>
            </w:r>
            <w:r>
              <w:rPr>
                <w:noProof/>
                <w:webHidden/>
              </w:rPr>
              <w:fldChar w:fldCharType="begin"/>
            </w:r>
            <w:r>
              <w:rPr>
                <w:noProof/>
                <w:webHidden/>
              </w:rPr>
              <w:instrText xml:space="preserve"> PAGEREF _Toc204342850 \h </w:instrText>
            </w:r>
            <w:r>
              <w:rPr>
                <w:noProof/>
                <w:webHidden/>
              </w:rPr>
            </w:r>
            <w:r>
              <w:rPr>
                <w:noProof/>
                <w:webHidden/>
              </w:rPr>
              <w:fldChar w:fldCharType="separate"/>
            </w:r>
            <w:r>
              <w:rPr>
                <w:noProof/>
                <w:webHidden/>
              </w:rPr>
              <w:t>7</w:t>
            </w:r>
            <w:r>
              <w:rPr>
                <w:noProof/>
                <w:webHidden/>
              </w:rPr>
              <w:fldChar w:fldCharType="end"/>
            </w:r>
          </w:hyperlink>
        </w:p>
        <w:p w14:paraId="57AE3BD4" w14:textId="4736EB48" w:rsidR="00391D06" w:rsidRDefault="00391D06">
          <w:pPr>
            <w:pStyle w:val="TOC1"/>
            <w:tabs>
              <w:tab w:val="left" w:pos="397"/>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51" w:history="1">
            <w:r w:rsidRPr="00D91761">
              <w:rPr>
                <w:rStyle w:val="Hyperlink"/>
                <w:noProof/>
              </w:rPr>
              <w:t>1.</w:t>
            </w:r>
            <w:r>
              <w:rPr>
                <w:rFonts w:asciiTheme="minorHAnsi" w:eastAsiaTheme="minorEastAsia" w:hAnsiTheme="minorHAnsi" w:cstheme="minorBidi"/>
                <w:b w:val="0"/>
                <w:noProof/>
                <w:color w:val="auto"/>
                <w:kern w:val="2"/>
                <w:lang w:eastAsia="en-AU"/>
                <w14:ligatures w14:val="standardContextual"/>
              </w:rPr>
              <w:tab/>
            </w:r>
            <w:r w:rsidRPr="00D91761">
              <w:rPr>
                <w:rStyle w:val="Hyperlink"/>
                <w:noProof/>
              </w:rPr>
              <w:t>Providing Choice and Flexibility for Women and Gender Diverse People with Disabilities</w:t>
            </w:r>
            <w:r>
              <w:rPr>
                <w:noProof/>
                <w:webHidden/>
              </w:rPr>
              <w:tab/>
            </w:r>
            <w:r>
              <w:rPr>
                <w:noProof/>
                <w:webHidden/>
              </w:rPr>
              <w:fldChar w:fldCharType="begin"/>
            </w:r>
            <w:r>
              <w:rPr>
                <w:noProof/>
                <w:webHidden/>
              </w:rPr>
              <w:instrText xml:space="preserve"> PAGEREF _Toc204342851 \h </w:instrText>
            </w:r>
            <w:r>
              <w:rPr>
                <w:noProof/>
                <w:webHidden/>
              </w:rPr>
            </w:r>
            <w:r>
              <w:rPr>
                <w:noProof/>
                <w:webHidden/>
              </w:rPr>
              <w:fldChar w:fldCharType="separate"/>
            </w:r>
            <w:r>
              <w:rPr>
                <w:noProof/>
                <w:webHidden/>
              </w:rPr>
              <w:t>8</w:t>
            </w:r>
            <w:r>
              <w:rPr>
                <w:noProof/>
                <w:webHidden/>
              </w:rPr>
              <w:fldChar w:fldCharType="end"/>
            </w:r>
          </w:hyperlink>
        </w:p>
        <w:p w14:paraId="523A1978" w14:textId="4070589C"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2" w:history="1">
            <w:r w:rsidRPr="00D91761">
              <w:rPr>
                <w:rStyle w:val="Hyperlink"/>
                <w:noProof/>
              </w:rPr>
              <w:t>Ensuring that the NDIS Support Rules are responsive to gendered disability needs, including those of parents and caregivers</w:t>
            </w:r>
            <w:r>
              <w:rPr>
                <w:noProof/>
                <w:webHidden/>
              </w:rPr>
              <w:tab/>
            </w:r>
            <w:r>
              <w:rPr>
                <w:noProof/>
                <w:webHidden/>
              </w:rPr>
              <w:fldChar w:fldCharType="begin"/>
            </w:r>
            <w:r>
              <w:rPr>
                <w:noProof/>
                <w:webHidden/>
              </w:rPr>
              <w:instrText xml:space="preserve"> PAGEREF _Toc204342852 \h </w:instrText>
            </w:r>
            <w:r>
              <w:rPr>
                <w:noProof/>
                <w:webHidden/>
              </w:rPr>
            </w:r>
            <w:r>
              <w:rPr>
                <w:noProof/>
                <w:webHidden/>
              </w:rPr>
              <w:fldChar w:fldCharType="separate"/>
            </w:r>
            <w:r>
              <w:rPr>
                <w:noProof/>
                <w:webHidden/>
              </w:rPr>
              <w:t>8</w:t>
            </w:r>
            <w:r>
              <w:rPr>
                <w:noProof/>
                <w:webHidden/>
              </w:rPr>
              <w:fldChar w:fldCharType="end"/>
            </w:r>
          </w:hyperlink>
        </w:p>
        <w:p w14:paraId="19EFE830" w14:textId="08AE01CB"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53" w:history="1">
            <w:r w:rsidRPr="00D91761">
              <w:rPr>
                <w:rStyle w:val="Hyperlink"/>
                <w:noProof/>
              </w:rPr>
              <w:t>2. Recognising People with Disabilities as the Experts of their own Support Needs</w:t>
            </w:r>
            <w:r>
              <w:rPr>
                <w:noProof/>
                <w:webHidden/>
              </w:rPr>
              <w:tab/>
            </w:r>
            <w:r>
              <w:rPr>
                <w:noProof/>
                <w:webHidden/>
              </w:rPr>
              <w:fldChar w:fldCharType="begin"/>
            </w:r>
            <w:r>
              <w:rPr>
                <w:noProof/>
                <w:webHidden/>
              </w:rPr>
              <w:instrText xml:space="preserve"> PAGEREF _Toc204342853 \h </w:instrText>
            </w:r>
            <w:r>
              <w:rPr>
                <w:noProof/>
                <w:webHidden/>
              </w:rPr>
            </w:r>
            <w:r>
              <w:rPr>
                <w:noProof/>
                <w:webHidden/>
              </w:rPr>
              <w:fldChar w:fldCharType="separate"/>
            </w:r>
            <w:r>
              <w:rPr>
                <w:noProof/>
                <w:webHidden/>
              </w:rPr>
              <w:t>11</w:t>
            </w:r>
            <w:r>
              <w:rPr>
                <w:noProof/>
                <w:webHidden/>
              </w:rPr>
              <w:fldChar w:fldCharType="end"/>
            </w:r>
          </w:hyperlink>
        </w:p>
        <w:p w14:paraId="23AB39E1" w14:textId="6542990F"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4" w:history="1">
            <w:r w:rsidRPr="00D91761">
              <w:rPr>
                <w:rStyle w:val="Hyperlink"/>
                <w:noProof/>
              </w:rPr>
              <w:t>2.a. Developing consistent principles-based Support rules and processes for requesting alternative supports</w:t>
            </w:r>
            <w:r>
              <w:rPr>
                <w:noProof/>
                <w:webHidden/>
              </w:rPr>
              <w:tab/>
            </w:r>
            <w:r>
              <w:rPr>
                <w:noProof/>
                <w:webHidden/>
              </w:rPr>
              <w:fldChar w:fldCharType="begin"/>
            </w:r>
            <w:r>
              <w:rPr>
                <w:noProof/>
                <w:webHidden/>
              </w:rPr>
              <w:instrText xml:space="preserve"> PAGEREF _Toc204342854 \h </w:instrText>
            </w:r>
            <w:r>
              <w:rPr>
                <w:noProof/>
                <w:webHidden/>
              </w:rPr>
            </w:r>
            <w:r>
              <w:rPr>
                <w:noProof/>
                <w:webHidden/>
              </w:rPr>
              <w:fldChar w:fldCharType="separate"/>
            </w:r>
            <w:r>
              <w:rPr>
                <w:noProof/>
                <w:webHidden/>
              </w:rPr>
              <w:t>11</w:t>
            </w:r>
            <w:r>
              <w:rPr>
                <w:noProof/>
                <w:webHidden/>
              </w:rPr>
              <w:fldChar w:fldCharType="end"/>
            </w:r>
          </w:hyperlink>
        </w:p>
        <w:p w14:paraId="7AD8284E" w14:textId="0565C68F"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5" w:history="1">
            <w:r w:rsidRPr="00D91761">
              <w:rPr>
                <w:rStyle w:val="Hyperlink"/>
                <w:noProof/>
              </w:rPr>
              <w:t>2.b. Supports for women and gender diverse people with disabilities in regional, rural, and remote areas</w:t>
            </w:r>
            <w:r>
              <w:rPr>
                <w:noProof/>
                <w:webHidden/>
              </w:rPr>
              <w:tab/>
            </w:r>
            <w:r>
              <w:rPr>
                <w:noProof/>
                <w:webHidden/>
              </w:rPr>
              <w:fldChar w:fldCharType="begin"/>
            </w:r>
            <w:r>
              <w:rPr>
                <w:noProof/>
                <w:webHidden/>
              </w:rPr>
              <w:instrText xml:space="preserve"> PAGEREF _Toc204342855 \h </w:instrText>
            </w:r>
            <w:r>
              <w:rPr>
                <w:noProof/>
                <w:webHidden/>
              </w:rPr>
            </w:r>
            <w:r>
              <w:rPr>
                <w:noProof/>
                <w:webHidden/>
              </w:rPr>
              <w:fldChar w:fldCharType="separate"/>
            </w:r>
            <w:r>
              <w:rPr>
                <w:noProof/>
                <w:webHidden/>
              </w:rPr>
              <w:t>13</w:t>
            </w:r>
            <w:r>
              <w:rPr>
                <w:noProof/>
                <w:webHidden/>
              </w:rPr>
              <w:fldChar w:fldCharType="end"/>
            </w:r>
          </w:hyperlink>
        </w:p>
        <w:p w14:paraId="518F21AF" w14:textId="243A1AD8"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56" w:history="1">
            <w:r w:rsidRPr="00D91761">
              <w:rPr>
                <w:rStyle w:val="Hyperlink"/>
                <w:noProof/>
              </w:rPr>
              <w:t>Appendix 1: Consultation Data</w:t>
            </w:r>
            <w:r>
              <w:rPr>
                <w:noProof/>
                <w:webHidden/>
              </w:rPr>
              <w:tab/>
            </w:r>
            <w:r>
              <w:rPr>
                <w:noProof/>
                <w:webHidden/>
              </w:rPr>
              <w:fldChar w:fldCharType="begin"/>
            </w:r>
            <w:r>
              <w:rPr>
                <w:noProof/>
                <w:webHidden/>
              </w:rPr>
              <w:instrText xml:space="preserve"> PAGEREF _Toc204342856 \h </w:instrText>
            </w:r>
            <w:r>
              <w:rPr>
                <w:noProof/>
                <w:webHidden/>
              </w:rPr>
            </w:r>
            <w:r>
              <w:rPr>
                <w:noProof/>
                <w:webHidden/>
              </w:rPr>
              <w:fldChar w:fldCharType="separate"/>
            </w:r>
            <w:r>
              <w:rPr>
                <w:noProof/>
                <w:webHidden/>
              </w:rPr>
              <w:t>16</w:t>
            </w:r>
            <w:r>
              <w:rPr>
                <w:noProof/>
                <w:webHidden/>
              </w:rPr>
              <w:fldChar w:fldCharType="end"/>
            </w:r>
          </w:hyperlink>
        </w:p>
        <w:p w14:paraId="7B0C1F65" w14:textId="6CFCD200"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7" w:history="1">
            <w:r w:rsidRPr="00D91761">
              <w:rPr>
                <w:rStyle w:val="Hyperlink"/>
                <w:noProof/>
              </w:rPr>
              <w:t>Purpose and Structure</w:t>
            </w:r>
            <w:r>
              <w:rPr>
                <w:noProof/>
                <w:webHidden/>
              </w:rPr>
              <w:tab/>
            </w:r>
            <w:r>
              <w:rPr>
                <w:noProof/>
                <w:webHidden/>
              </w:rPr>
              <w:fldChar w:fldCharType="begin"/>
            </w:r>
            <w:r>
              <w:rPr>
                <w:noProof/>
                <w:webHidden/>
              </w:rPr>
              <w:instrText xml:space="preserve"> PAGEREF _Toc204342857 \h </w:instrText>
            </w:r>
            <w:r>
              <w:rPr>
                <w:noProof/>
                <w:webHidden/>
              </w:rPr>
            </w:r>
            <w:r>
              <w:rPr>
                <w:noProof/>
                <w:webHidden/>
              </w:rPr>
              <w:fldChar w:fldCharType="separate"/>
            </w:r>
            <w:r>
              <w:rPr>
                <w:noProof/>
                <w:webHidden/>
              </w:rPr>
              <w:t>16</w:t>
            </w:r>
            <w:r>
              <w:rPr>
                <w:noProof/>
                <w:webHidden/>
              </w:rPr>
              <w:fldChar w:fldCharType="end"/>
            </w:r>
          </w:hyperlink>
        </w:p>
        <w:p w14:paraId="1B1D6A51" w14:textId="4078CB54" w:rsidR="00391D06" w:rsidRDefault="00391D06">
          <w:pPr>
            <w:pStyle w:val="TOC2"/>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8" w:history="1">
            <w:r w:rsidRPr="00D91761">
              <w:rPr>
                <w:rStyle w:val="Hyperlink"/>
                <w:noProof/>
              </w:rPr>
              <w:t>Methods</w:t>
            </w:r>
            <w:r>
              <w:rPr>
                <w:noProof/>
                <w:webHidden/>
              </w:rPr>
              <w:tab/>
            </w:r>
            <w:r>
              <w:rPr>
                <w:noProof/>
                <w:webHidden/>
              </w:rPr>
              <w:fldChar w:fldCharType="begin"/>
            </w:r>
            <w:r>
              <w:rPr>
                <w:noProof/>
                <w:webHidden/>
              </w:rPr>
              <w:instrText xml:space="preserve"> PAGEREF _Toc204342858 \h </w:instrText>
            </w:r>
            <w:r>
              <w:rPr>
                <w:noProof/>
                <w:webHidden/>
              </w:rPr>
            </w:r>
            <w:r>
              <w:rPr>
                <w:noProof/>
                <w:webHidden/>
              </w:rPr>
              <w:fldChar w:fldCharType="separate"/>
            </w:r>
            <w:r>
              <w:rPr>
                <w:noProof/>
                <w:webHidden/>
              </w:rPr>
              <w:t>16</w:t>
            </w:r>
            <w:r>
              <w:rPr>
                <w:noProof/>
                <w:webHidden/>
              </w:rPr>
              <w:fldChar w:fldCharType="end"/>
            </w:r>
          </w:hyperlink>
        </w:p>
        <w:p w14:paraId="52846C62" w14:textId="7E0D0C70"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59" w:history="1">
            <w:r w:rsidRPr="00D91761">
              <w:rPr>
                <w:rStyle w:val="Hyperlink"/>
                <w:noProof/>
              </w:rPr>
              <w:t>Consultations</w:t>
            </w:r>
            <w:r>
              <w:rPr>
                <w:noProof/>
                <w:webHidden/>
              </w:rPr>
              <w:tab/>
            </w:r>
            <w:r>
              <w:rPr>
                <w:noProof/>
                <w:webHidden/>
              </w:rPr>
              <w:fldChar w:fldCharType="begin"/>
            </w:r>
            <w:r>
              <w:rPr>
                <w:noProof/>
                <w:webHidden/>
              </w:rPr>
              <w:instrText xml:space="preserve"> PAGEREF _Toc204342859 \h </w:instrText>
            </w:r>
            <w:r>
              <w:rPr>
                <w:noProof/>
                <w:webHidden/>
              </w:rPr>
            </w:r>
            <w:r>
              <w:rPr>
                <w:noProof/>
                <w:webHidden/>
              </w:rPr>
              <w:fldChar w:fldCharType="separate"/>
            </w:r>
            <w:r>
              <w:rPr>
                <w:noProof/>
                <w:webHidden/>
              </w:rPr>
              <w:t>16</w:t>
            </w:r>
            <w:r>
              <w:rPr>
                <w:noProof/>
                <w:webHidden/>
              </w:rPr>
              <w:fldChar w:fldCharType="end"/>
            </w:r>
          </w:hyperlink>
        </w:p>
        <w:p w14:paraId="3D3EC5F7" w14:textId="70A83B1B"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0" w:history="1">
            <w:r w:rsidRPr="00D91761">
              <w:rPr>
                <w:rStyle w:val="Hyperlink"/>
                <w:noProof/>
              </w:rPr>
              <w:t>Limitations</w:t>
            </w:r>
            <w:r>
              <w:rPr>
                <w:noProof/>
                <w:webHidden/>
              </w:rPr>
              <w:tab/>
            </w:r>
            <w:r>
              <w:rPr>
                <w:noProof/>
                <w:webHidden/>
              </w:rPr>
              <w:fldChar w:fldCharType="begin"/>
            </w:r>
            <w:r>
              <w:rPr>
                <w:noProof/>
                <w:webHidden/>
              </w:rPr>
              <w:instrText xml:space="preserve"> PAGEREF _Toc204342860 \h </w:instrText>
            </w:r>
            <w:r>
              <w:rPr>
                <w:noProof/>
                <w:webHidden/>
              </w:rPr>
            </w:r>
            <w:r>
              <w:rPr>
                <w:noProof/>
                <w:webHidden/>
              </w:rPr>
              <w:fldChar w:fldCharType="separate"/>
            </w:r>
            <w:r>
              <w:rPr>
                <w:noProof/>
                <w:webHidden/>
              </w:rPr>
              <w:t>16</w:t>
            </w:r>
            <w:r>
              <w:rPr>
                <w:noProof/>
                <w:webHidden/>
              </w:rPr>
              <w:fldChar w:fldCharType="end"/>
            </w:r>
          </w:hyperlink>
        </w:p>
        <w:p w14:paraId="2C3D70D2" w14:textId="20DD7F9B" w:rsidR="00391D06" w:rsidRDefault="00391D06">
          <w:pPr>
            <w:pStyle w:val="TOC2"/>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1" w:history="1">
            <w:r w:rsidRPr="00D91761">
              <w:rPr>
                <w:rStyle w:val="Hyperlink"/>
                <w:noProof/>
              </w:rPr>
              <w:t>Member Insights</w:t>
            </w:r>
            <w:r>
              <w:rPr>
                <w:noProof/>
                <w:webHidden/>
              </w:rPr>
              <w:tab/>
            </w:r>
            <w:r>
              <w:rPr>
                <w:noProof/>
                <w:webHidden/>
              </w:rPr>
              <w:fldChar w:fldCharType="begin"/>
            </w:r>
            <w:r>
              <w:rPr>
                <w:noProof/>
                <w:webHidden/>
              </w:rPr>
              <w:instrText xml:space="preserve"> PAGEREF _Toc204342861 \h </w:instrText>
            </w:r>
            <w:r>
              <w:rPr>
                <w:noProof/>
                <w:webHidden/>
              </w:rPr>
            </w:r>
            <w:r>
              <w:rPr>
                <w:noProof/>
                <w:webHidden/>
              </w:rPr>
              <w:fldChar w:fldCharType="separate"/>
            </w:r>
            <w:r>
              <w:rPr>
                <w:noProof/>
                <w:webHidden/>
              </w:rPr>
              <w:t>17</w:t>
            </w:r>
            <w:r>
              <w:rPr>
                <w:noProof/>
                <w:webHidden/>
              </w:rPr>
              <w:fldChar w:fldCharType="end"/>
            </w:r>
          </w:hyperlink>
        </w:p>
        <w:p w14:paraId="4C1DE4D5" w14:textId="6464D16C" w:rsidR="00391D06" w:rsidRDefault="00391D06">
          <w:pPr>
            <w:pStyle w:val="TOC1"/>
            <w:tabs>
              <w:tab w:val="right" w:leader="dot" w:pos="9616"/>
            </w:tabs>
            <w:rPr>
              <w:rFonts w:asciiTheme="minorHAnsi" w:eastAsiaTheme="minorEastAsia" w:hAnsiTheme="minorHAnsi" w:cstheme="minorBidi"/>
              <w:b w:val="0"/>
              <w:noProof/>
              <w:color w:val="auto"/>
              <w:kern w:val="2"/>
              <w:lang w:eastAsia="en-AU"/>
              <w14:ligatures w14:val="standardContextual"/>
            </w:rPr>
          </w:pPr>
          <w:hyperlink w:anchor="_Toc204342862" w:history="1">
            <w:r w:rsidRPr="00D91761">
              <w:rPr>
                <w:rStyle w:val="Hyperlink"/>
                <w:noProof/>
              </w:rPr>
              <w:t>Appendix 2: Member Survey Data</w:t>
            </w:r>
            <w:r>
              <w:rPr>
                <w:noProof/>
                <w:webHidden/>
              </w:rPr>
              <w:tab/>
            </w:r>
            <w:r>
              <w:rPr>
                <w:noProof/>
                <w:webHidden/>
              </w:rPr>
              <w:fldChar w:fldCharType="begin"/>
            </w:r>
            <w:r>
              <w:rPr>
                <w:noProof/>
                <w:webHidden/>
              </w:rPr>
              <w:instrText xml:space="preserve"> PAGEREF _Toc204342862 \h </w:instrText>
            </w:r>
            <w:r>
              <w:rPr>
                <w:noProof/>
                <w:webHidden/>
              </w:rPr>
            </w:r>
            <w:r>
              <w:rPr>
                <w:noProof/>
                <w:webHidden/>
              </w:rPr>
              <w:fldChar w:fldCharType="separate"/>
            </w:r>
            <w:r>
              <w:rPr>
                <w:noProof/>
                <w:webHidden/>
              </w:rPr>
              <w:t>29</w:t>
            </w:r>
            <w:r>
              <w:rPr>
                <w:noProof/>
                <w:webHidden/>
              </w:rPr>
              <w:fldChar w:fldCharType="end"/>
            </w:r>
          </w:hyperlink>
        </w:p>
        <w:p w14:paraId="31E0903A" w14:textId="75303F85"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3" w:history="1">
            <w:r w:rsidRPr="00D91761">
              <w:rPr>
                <w:rStyle w:val="Hyperlink"/>
                <w:noProof/>
              </w:rPr>
              <w:t>Purpose and Structure</w:t>
            </w:r>
            <w:r>
              <w:rPr>
                <w:noProof/>
                <w:webHidden/>
              </w:rPr>
              <w:tab/>
            </w:r>
            <w:r>
              <w:rPr>
                <w:noProof/>
                <w:webHidden/>
              </w:rPr>
              <w:fldChar w:fldCharType="begin"/>
            </w:r>
            <w:r>
              <w:rPr>
                <w:noProof/>
                <w:webHidden/>
              </w:rPr>
              <w:instrText xml:space="preserve"> PAGEREF _Toc204342863 \h </w:instrText>
            </w:r>
            <w:r>
              <w:rPr>
                <w:noProof/>
                <w:webHidden/>
              </w:rPr>
            </w:r>
            <w:r>
              <w:rPr>
                <w:noProof/>
                <w:webHidden/>
              </w:rPr>
              <w:fldChar w:fldCharType="separate"/>
            </w:r>
            <w:r>
              <w:rPr>
                <w:noProof/>
                <w:webHidden/>
              </w:rPr>
              <w:t>29</w:t>
            </w:r>
            <w:r>
              <w:rPr>
                <w:noProof/>
                <w:webHidden/>
              </w:rPr>
              <w:fldChar w:fldCharType="end"/>
            </w:r>
          </w:hyperlink>
        </w:p>
        <w:p w14:paraId="0F09DA8A" w14:textId="78C1D03D" w:rsidR="00391D06" w:rsidRDefault="00391D06">
          <w:pPr>
            <w:pStyle w:val="TOC2"/>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4" w:history="1">
            <w:r w:rsidRPr="00D91761">
              <w:rPr>
                <w:rStyle w:val="Hyperlink"/>
                <w:noProof/>
              </w:rPr>
              <w:t>Methods</w:t>
            </w:r>
            <w:r>
              <w:rPr>
                <w:noProof/>
                <w:webHidden/>
              </w:rPr>
              <w:tab/>
            </w:r>
            <w:r>
              <w:rPr>
                <w:noProof/>
                <w:webHidden/>
              </w:rPr>
              <w:fldChar w:fldCharType="begin"/>
            </w:r>
            <w:r>
              <w:rPr>
                <w:noProof/>
                <w:webHidden/>
              </w:rPr>
              <w:instrText xml:space="preserve"> PAGEREF _Toc204342864 \h </w:instrText>
            </w:r>
            <w:r>
              <w:rPr>
                <w:noProof/>
                <w:webHidden/>
              </w:rPr>
            </w:r>
            <w:r>
              <w:rPr>
                <w:noProof/>
                <w:webHidden/>
              </w:rPr>
              <w:fldChar w:fldCharType="separate"/>
            </w:r>
            <w:r>
              <w:rPr>
                <w:noProof/>
                <w:webHidden/>
              </w:rPr>
              <w:t>29</w:t>
            </w:r>
            <w:r>
              <w:rPr>
                <w:noProof/>
                <w:webHidden/>
              </w:rPr>
              <w:fldChar w:fldCharType="end"/>
            </w:r>
          </w:hyperlink>
        </w:p>
        <w:p w14:paraId="08118EF7" w14:textId="4EB66E16"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5" w:history="1">
            <w:r w:rsidRPr="00D91761">
              <w:rPr>
                <w:rStyle w:val="Hyperlink"/>
                <w:noProof/>
              </w:rPr>
              <w:t>Data Collection and Participant Recruitment</w:t>
            </w:r>
            <w:r>
              <w:rPr>
                <w:noProof/>
                <w:webHidden/>
              </w:rPr>
              <w:tab/>
            </w:r>
            <w:r>
              <w:rPr>
                <w:noProof/>
                <w:webHidden/>
              </w:rPr>
              <w:fldChar w:fldCharType="begin"/>
            </w:r>
            <w:r>
              <w:rPr>
                <w:noProof/>
                <w:webHidden/>
              </w:rPr>
              <w:instrText xml:space="preserve"> PAGEREF _Toc204342865 \h </w:instrText>
            </w:r>
            <w:r>
              <w:rPr>
                <w:noProof/>
                <w:webHidden/>
              </w:rPr>
            </w:r>
            <w:r>
              <w:rPr>
                <w:noProof/>
                <w:webHidden/>
              </w:rPr>
              <w:fldChar w:fldCharType="separate"/>
            </w:r>
            <w:r>
              <w:rPr>
                <w:noProof/>
                <w:webHidden/>
              </w:rPr>
              <w:t>29</w:t>
            </w:r>
            <w:r>
              <w:rPr>
                <w:noProof/>
                <w:webHidden/>
              </w:rPr>
              <w:fldChar w:fldCharType="end"/>
            </w:r>
          </w:hyperlink>
        </w:p>
        <w:p w14:paraId="24A6615D" w14:textId="63D52DBB" w:rsidR="00391D06" w:rsidRDefault="00391D06">
          <w:pPr>
            <w:pStyle w:val="TOC3"/>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6" w:history="1">
            <w:r w:rsidRPr="00D91761">
              <w:rPr>
                <w:rStyle w:val="Hyperlink"/>
                <w:noProof/>
              </w:rPr>
              <w:t>Limitations</w:t>
            </w:r>
            <w:r>
              <w:rPr>
                <w:noProof/>
                <w:webHidden/>
              </w:rPr>
              <w:tab/>
            </w:r>
            <w:r>
              <w:rPr>
                <w:noProof/>
                <w:webHidden/>
              </w:rPr>
              <w:fldChar w:fldCharType="begin"/>
            </w:r>
            <w:r>
              <w:rPr>
                <w:noProof/>
                <w:webHidden/>
              </w:rPr>
              <w:instrText xml:space="preserve"> PAGEREF _Toc204342866 \h </w:instrText>
            </w:r>
            <w:r>
              <w:rPr>
                <w:noProof/>
                <w:webHidden/>
              </w:rPr>
            </w:r>
            <w:r>
              <w:rPr>
                <w:noProof/>
                <w:webHidden/>
              </w:rPr>
              <w:fldChar w:fldCharType="separate"/>
            </w:r>
            <w:r>
              <w:rPr>
                <w:noProof/>
                <w:webHidden/>
              </w:rPr>
              <w:t>29</w:t>
            </w:r>
            <w:r>
              <w:rPr>
                <w:noProof/>
                <w:webHidden/>
              </w:rPr>
              <w:fldChar w:fldCharType="end"/>
            </w:r>
          </w:hyperlink>
        </w:p>
        <w:p w14:paraId="1DF1F924" w14:textId="63ED1C1F" w:rsidR="00391D06" w:rsidRDefault="00391D06">
          <w:pPr>
            <w:pStyle w:val="TOC2"/>
            <w:tabs>
              <w:tab w:val="right" w:leader="dot" w:pos="9616"/>
            </w:tabs>
            <w:rPr>
              <w:rFonts w:asciiTheme="minorHAnsi" w:eastAsiaTheme="minorEastAsia" w:hAnsiTheme="minorHAnsi" w:cstheme="minorBidi"/>
              <w:noProof/>
              <w:color w:val="auto"/>
              <w:kern w:val="2"/>
              <w:lang w:eastAsia="en-AU"/>
              <w14:ligatures w14:val="standardContextual"/>
            </w:rPr>
          </w:pPr>
          <w:hyperlink w:anchor="_Toc204342867" w:history="1">
            <w:r w:rsidRPr="00D91761">
              <w:rPr>
                <w:rStyle w:val="Hyperlink"/>
                <w:noProof/>
              </w:rPr>
              <w:t>Member Insights</w:t>
            </w:r>
            <w:r>
              <w:rPr>
                <w:noProof/>
                <w:webHidden/>
              </w:rPr>
              <w:tab/>
            </w:r>
            <w:r>
              <w:rPr>
                <w:noProof/>
                <w:webHidden/>
              </w:rPr>
              <w:fldChar w:fldCharType="begin"/>
            </w:r>
            <w:r>
              <w:rPr>
                <w:noProof/>
                <w:webHidden/>
              </w:rPr>
              <w:instrText xml:space="preserve"> PAGEREF _Toc204342867 \h </w:instrText>
            </w:r>
            <w:r>
              <w:rPr>
                <w:noProof/>
                <w:webHidden/>
              </w:rPr>
            </w:r>
            <w:r>
              <w:rPr>
                <w:noProof/>
                <w:webHidden/>
              </w:rPr>
              <w:fldChar w:fldCharType="separate"/>
            </w:r>
            <w:r>
              <w:rPr>
                <w:noProof/>
                <w:webHidden/>
              </w:rPr>
              <w:t>29</w:t>
            </w:r>
            <w:r>
              <w:rPr>
                <w:noProof/>
                <w:webHidden/>
              </w:rPr>
              <w:fldChar w:fldCharType="end"/>
            </w:r>
          </w:hyperlink>
        </w:p>
        <w:p w14:paraId="25AB8AA5" w14:textId="66EF9113" w:rsidR="00ED07D5" w:rsidRPr="00255B41" w:rsidRDefault="00621622" w:rsidP="00B07678">
          <w:r w:rsidRPr="00621622">
            <w:rPr>
              <w:noProof/>
            </w:rPr>
            <w:fldChar w:fldCharType="end"/>
          </w:r>
        </w:p>
      </w:sdtContent>
    </w:sdt>
    <w:p w14:paraId="433ED706" w14:textId="567A1CB1" w:rsidR="00FF4849" w:rsidRPr="00D1314E" w:rsidRDefault="003D078C" w:rsidP="00B07678">
      <w:pPr>
        <w:pStyle w:val="Heading1"/>
      </w:pPr>
      <w:bookmarkStart w:id="1" w:name="_Toc204342841"/>
      <w:r w:rsidRPr="00D1314E">
        <w:lastRenderedPageBreak/>
        <w:t xml:space="preserve">Language </w:t>
      </w:r>
      <w:r w:rsidR="00427070" w:rsidRPr="00D1314E">
        <w:t>N</w:t>
      </w:r>
      <w:r w:rsidR="00FF4849" w:rsidRPr="00D1314E">
        <w:t>ote</w:t>
      </w:r>
      <w:bookmarkEnd w:id="1"/>
    </w:p>
    <w:p w14:paraId="7A837297" w14:textId="77777777" w:rsidR="00925712" w:rsidRPr="00621622" w:rsidRDefault="00925712" w:rsidP="00B07678">
      <w:r w:rsidRPr="00B07678">
        <w:t xml:space="preserve">This submission is informed by and reflects the lived experiences of women and gender diverse </w:t>
      </w:r>
      <w:r w:rsidRPr="00621622">
        <w:t xml:space="preserve">people with disabilities. We acknowledge that while some concerns raised are shared across gender-marginalised communities, the experiences of gender diverse people warrant specific and direct exploration. Women with Disabilities Victoria (WDV) does not seek to speak for or replace the role of organisations led by and for LGBTIQA+ people with disabilities. Instead, we aim to work in coalition with them and amplify areas of shared concern. </w:t>
      </w:r>
    </w:p>
    <w:p w14:paraId="1FD0037E" w14:textId="77777777" w:rsidR="00925712" w:rsidRDefault="00925712" w:rsidP="00B07678">
      <w:r w:rsidRPr="00621622">
        <w:t xml:space="preserve">This submission uses ‘person first’ language (women and gender diverse people with disabilities). We acknowledge that people describe their experience of disability in different ways, and that for many people, ‘identity first’ language is a source of pride and resistance. </w:t>
      </w:r>
    </w:p>
    <w:p w14:paraId="63520A13" w14:textId="77777777" w:rsidR="001A5C48" w:rsidRPr="00621622" w:rsidRDefault="001A5C48" w:rsidP="00B07678"/>
    <w:p w14:paraId="625581EF" w14:textId="04E739F0" w:rsidR="009A7A3C" w:rsidRPr="00D1314E" w:rsidRDefault="32FE4D74" w:rsidP="00B07678">
      <w:pPr>
        <w:pStyle w:val="Heading1"/>
      </w:pPr>
      <w:bookmarkStart w:id="2" w:name="_Toc204342842"/>
      <w:r w:rsidRPr="00D1314E">
        <w:t>Acknowledgment of Country</w:t>
      </w:r>
      <w:bookmarkEnd w:id="0"/>
      <w:bookmarkEnd w:id="2"/>
    </w:p>
    <w:p w14:paraId="3164B54E" w14:textId="77777777" w:rsidR="00A25F3B" w:rsidRDefault="00A25F3B" w:rsidP="00B07678">
      <w:bookmarkStart w:id="3" w:name="_Toc1001397742"/>
      <w:r w:rsidRPr="00D1314E">
        <w:t xml:space="preserve">WDV respectfully acknowledges Aboriginal people as the Traditional Custodians of the lands and waters on which we work, rest, and continue to benefit from. We pay our respects to the Elders, past and present, of Aboriginal and Torres Strait Islander Communities across Victoria and acknowledge that their continued strength and resilience are built upon more than 60,000 years of history. The WDV community is committed to honouring the unique cultural and spiritual relationship Aboriginal and Torres Strait Islander peoples have with the land and waters, and their rich contribution to society. </w:t>
      </w:r>
    </w:p>
    <w:p w14:paraId="33BCD5B4" w14:textId="77777777" w:rsidR="001A5C48" w:rsidRPr="00D1314E" w:rsidRDefault="001A5C48" w:rsidP="00B07678"/>
    <w:p w14:paraId="69AB06F9" w14:textId="58430FDF" w:rsidR="009A7A3C" w:rsidRPr="00D1314E" w:rsidRDefault="32FE4D74" w:rsidP="00B07678">
      <w:pPr>
        <w:pStyle w:val="Heading1"/>
      </w:pPr>
      <w:bookmarkStart w:id="4" w:name="_Toc204342843"/>
      <w:r w:rsidRPr="00D1314E">
        <w:t>Submission Contact</w:t>
      </w:r>
      <w:bookmarkEnd w:id="3"/>
      <w:bookmarkEnd w:id="4"/>
    </w:p>
    <w:p w14:paraId="1B1F86E7" w14:textId="4DC19629" w:rsidR="001D2F26" w:rsidRPr="00391D06" w:rsidRDefault="008055FB" w:rsidP="007D58F5">
      <w:pPr>
        <w:pStyle w:val="NoSpacing"/>
        <w:rPr>
          <w:b/>
          <w:bCs/>
          <w:color w:val="241F20" w:themeColor="text1"/>
          <w:sz w:val="24"/>
          <w:szCs w:val="24"/>
        </w:rPr>
      </w:pPr>
      <w:r w:rsidRPr="00391D06">
        <w:rPr>
          <w:b/>
          <w:bCs/>
          <w:color w:val="241F20" w:themeColor="text1"/>
          <w:sz w:val="24"/>
          <w:szCs w:val="24"/>
        </w:rPr>
        <w:t>Julie Kun</w:t>
      </w:r>
    </w:p>
    <w:p w14:paraId="738F01B5" w14:textId="77777777" w:rsidR="003548E3" w:rsidRPr="00391D06" w:rsidRDefault="008055FB" w:rsidP="007D58F5">
      <w:pPr>
        <w:pStyle w:val="NoSpacing"/>
        <w:rPr>
          <w:color w:val="241F20" w:themeColor="text1"/>
          <w:sz w:val="24"/>
          <w:szCs w:val="24"/>
        </w:rPr>
      </w:pPr>
      <w:r w:rsidRPr="00391D06">
        <w:rPr>
          <w:color w:val="241F20" w:themeColor="text1"/>
          <w:sz w:val="24"/>
          <w:szCs w:val="24"/>
        </w:rPr>
        <w:t xml:space="preserve">Acting </w:t>
      </w:r>
      <w:r w:rsidR="001D2F26" w:rsidRPr="00391D06">
        <w:rPr>
          <w:color w:val="241F20" w:themeColor="text1"/>
          <w:sz w:val="24"/>
          <w:szCs w:val="24"/>
        </w:rPr>
        <w:t>Chief Executive Officer</w:t>
      </w:r>
    </w:p>
    <w:p w14:paraId="1189E31E" w14:textId="1A275FB2" w:rsidR="001D2F26" w:rsidRPr="00391D06" w:rsidRDefault="001D2F26" w:rsidP="007D58F5">
      <w:pPr>
        <w:pStyle w:val="NoSpacing"/>
        <w:rPr>
          <w:color w:val="241F20" w:themeColor="text1"/>
          <w:sz w:val="24"/>
          <w:szCs w:val="24"/>
        </w:rPr>
      </w:pPr>
      <w:r w:rsidRPr="00391D06">
        <w:rPr>
          <w:color w:val="241F20" w:themeColor="text1"/>
          <w:sz w:val="24"/>
          <w:szCs w:val="24"/>
        </w:rPr>
        <w:t>WDV</w:t>
      </w:r>
    </w:p>
    <w:p w14:paraId="71DAC000" w14:textId="3F9FF70D" w:rsidR="001D2F26" w:rsidRPr="00391D06" w:rsidRDefault="5583ACA3" w:rsidP="007D58F5">
      <w:pPr>
        <w:pStyle w:val="NoSpacing"/>
        <w:rPr>
          <w:sz w:val="24"/>
          <w:szCs w:val="24"/>
        </w:rPr>
      </w:pPr>
      <w:r w:rsidRPr="00391D06">
        <w:rPr>
          <w:color w:val="241F20" w:themeColor="text1"/>
          <w:sz w:val="24"/>
          <w:szCs w:val="24"/>
        </w:rPr>
        <w:t xml:space="preserve">E: </w:t>
      </w:r>
      <w:hyperlink r:id="rId13" w:history="1">
        <w:r w:rsidR="008055FB" w:rsidRPr="00391D06">
          <w:rPr>
            <w:rStyle w:val="Hyperlink"/>
            <w:rFonts w:ascii="DM Sans" w:hAnsi="DM Sans"/>
            <w:color w:val="6C2E94" w:themeColor="accent1"/>
            <w:sz w:val="24"/>
            <w:szCs w:val="24"/>
            <w:u w:val="none"/>
          </w:rPr>
          <w:t>julie.kun@wdv.org.au</w:t>
        </w:r>
      </w:hyperlink>
    </w:p>
    <w:p w14:paraId="5AC5D488" w14:textId="77777777" w:rsidR="007D58F5" w:rsidRPr="00D1314E" w:rsidRDefault="007D58F5" w:rsidP="007D58F5">
      <w:pPr>
        <w:pStyle w:val="NoSpacing"/>
        <w:rPr>
          <w:rStyle w:val="Hyperlink"/>
          <w:rFonts w:ascii="DM Sans" w:hAnsi="DM Sans"/>
          <w:u w:val="none"/>
        </w:rPr>
      </w:pPr>
    </w:p>
    <w:p w14:paraId="729348FE" w14:textId="6C70E456" w:rsidR="00882D69" w:rsidRPr="00A43698" w:rsidRDefault="29A9C7CD" w:rsidP="00B07678">
      <w:pPr>
        <w:pStyle w:val="Heading1"/>
        <w:rPr>
          <w:rStyle w:val="Hyperlink"/>
          <w:rFonts w:ascii="DM Sans" w:hAnsi="DM Sans"/>
          <w:color w:val="652266"/>
          <w:u w:val="none"/>
        </w:rPr>
      </w:pPr>
      <w:bookmarkStart w:id="5" w:name="_Toc1417210355"/>
      <w:bookmarkStart w:id="6" w:name="_Toc204342844"/>
      <w:r w:rsidRPr="00A43698">
        <w:t xml:space="preserve">About the </w:t>
      </w:r>
      <w:r w:rsidR="00427070" w:rsidRPr="00A43698">
        <w:t>A</w:t>
      </w:r>
      <w:r w:rsidRPr="00A43698">
        <w:t>uthors</w:t>
      </w:r>
      <w:bookmarkEnd w:id="5"/>
      <w:bookmarkEnd w:id="6"/>
    </w:p>
    <w:p w14:paraId="088E1257" w14:textId="01756FFC" w:rsidR="005C6DA5" w:rsidRPr="00D1314E" w:rsidRDefault="005C6DA5" w:rsidP="00B07678">
      <w:hyperlink r:id="rId14">
        <w:r w:rsidRPr="00C4733C">
          <w:rPr>
            <w:rStyle w:val="Hyperlink"/>
            <w:rFonts w:eastAsia="Arial"/>
            <w:b/>
            <w:color w:val="6C2E94" w:themeColor="accent1"/>
          </w:rPr>
          <w:t>Women with Disabilities Victoria</w:t>
        </w:r>
      </w:hyperlink>
      <w:r w:rsidRPr="00D1314E">
        <w:rPr>
          <w:b/>
          <w:color w:val="6C2E94" w:themeColor="accent1"/>
        </w:rPr>
        <w:t xml:space="preserve"> </w:t>
      </w:r>
      <w:r w:rsidRPr="00D1314E">
        <w:rPr>
          <w:b/>
          <w:color w:val="6C2E94"/>
        </w:rPr>
        <w:t>(WDV</w:t>
      </w:r>
      <w:r w:rsidRPr="00621622">
        <w:rPr>
          <w:b/>
          <w:color w:val="6C2E94" w:themeColor="accent1"/>
        </w:rPr>
        <w:t>)</w:t>
      </w:r>
      <w:r w:rsidRPr="00621622">
        <w:t xml:space="preserve"> is a not-for-profit Disabled People’s Organisation (DPO) representing women and gender diverse people with disabilities in Victoria. The organisation is operated </w:t>
      </w:r>
      <w:r w:rsidRPr="00621622">
        <w:rPr>
          <w:i/>
          <w:iCs/>
        </w:rPr>
        <w:t>by</w:t>
      </w:r>
      <w:r w:rsidRPr="00621622">
        <w:t xml:space="preserve"> and </w:t>
      </w:r>
      <w:r w:rsidRPr="00621622">
        <w:rPr>
          <w:i/>
          <w:iCs/>
        </w:rPr>
        <w:t>for</w:t>
      </w:r>
      <w:r w:rsidRPr="00621622">
        <w:t xml:space="preserve"> women and gender diverse people </w:t>
      </w:r>
      <w:r w:rsidRPr="00621622">
        <w:lastRenderedPageBreak/>
        <w:t xml:space="preserve">with varied disability experiences. WDV has a diverse membership of people from different backgrounds. Women and gender diverse people with disabilities face intersecting forms of structural gender and disability discrimination. WDV actively advocates for our rights to safety and respect, with particular emphasis on disability policy, health services, violence prevention, workforce </w:t>
      </w:r>
      <w:r w:rsidR="00A30815">
        <w:t xml:space="preserve">and community </w:t>
      </w:r>
      <w:r w:rsidRPr="00621622">
        <w:t xml:space="preserve">development, and leadership. WDV envisions a world where all women and gender diverse people are respected and can fully experience life. </w:t>
      </w:r>
    </w:p>
    <w:p w14:paraId="0A51D64A" w14:textId="34729879" w:rsidR="69696D21" w:rsidRPr="00D1314E" w:rsidRDefault="69696D21" w:rsidP="00B07678">
      <w:pPr>
        <w:rPr>
          <w:rStyle w:val="BoldPurple"/>
        </w:rPr>
      </w:pPr>
    </w:p>
    <w:p w14:paraId="5B6E22E1" w14:textId="2460CD4B" w:rsidR="00D733A6" w:rsidRPr="00290C88" w:rsidRDefault="00D733A6" w:rsidP="00290C88">
      <w:pPr>
        <w:pStyle w:val="Heading3"/>
        <w:rPr>
          <w:rStyle w:val="BoldPurple"/>
          <w:b/>
          <w:bCs w:val="0"/>
        </w:rPr>
      </w:pPr>
      <w:bookmarkStart w:id="7" w:name="_Toc204342845"/>
      <w:r w:rsidRPr="00290C88">
        <w:rPr>
          <w:rStyle w:val="BoldPurple"/>
          <w:b/>
          <w:bCs w:val="0"/>
        </w:rPr>
        <w:t>Key Contributor</w:t>
      </w:r>
      <w:r w:rsidR="00C32B31" w:rsidRPr="00290C88">
        <w:rPr>
          <w:rStyle w:val="BoldPurple"/>
          <w:b/>
          <w:bCs w:val="0"/>
        </w:rPr>
        <w:t>s</w:t>
      </w:r>
      <w:bookmarkEnd w:id="7"/>
      <w:r w:rsidRPr="00290C88">
        <w:rPr>
          <w:rStyle w:val="BoldPurple"/>
          <w:b/>
          <w:bCs w:val="0"/>
        </w:rPr>
        <w:t> </w:t>
      </w:r>
    </w:p>
    <w:p w14:paraId="2A6FDD5E" w14:textId="77777777" w:rsidR="00E33C1F" w:rsidRPr="00E33C1F" w:rsidRDefault="00E33C1F" w:rsidP="00B07678">
      <w:pPr>
        <w:rPr>
          <w:b/>
        </w:rPr>
      </w:pPr>
      <w:r w:rsidRPr="00E33C1F">
        <w:rPr>
          <w:b/>
        </w:rPr>
        <w:t xml:space="preserve">Brigid Evans, </w:t>
      </w:r>
      <w:r w:rsidRPr="00E33C1F">
        <w:t xml:space="preserve">B.A. (Hons), Grad Dip Ed (TFA), M.A., Ph.D., </w:t>
      </w:r>
      <w:r w:rsidRPr="00E33C1F">
        <w:rPr>
          <w:b/>
        </w:rPr>
        <w:t>Policy Research Lead</w:t>
      </w:r>
    </w:p>
    <w:p w14:paraId="208C1613" w14:textId="501021B8" w:rsidR="00E33C1F" w:rsidRPr="00E33C1F" w:rsidRDefault="00E33C1F" w:rsidP="00B07678">
      <w:r w:rsidRPr="00E33C1F">
        <w:t xml:space="preserve">Significant input was also provided by WDV’s Gender and Disability Experts by Experience, Youth Experts by Experience, and Community Leadership Hub Members. WDV also thanks </w:t>
      </w:r>
      <w:r w:rsidR="007160F9">
        <w:t>our</w:t>
      </w:r>
      <w:r w:rsidRPr="00E33C1F">
        <w:t xml:space="preserve"> 77 members who provided </w:t>
      </w:r>
      <w:r w:rsidR="008B4FB8">
        <w:t xml:space="preserve">valuable </w:t>
      </w:r>
      <w:r w:rsidRPr="00E33C1F">
        <w:t xml:space="preserve">input via survey submission. </w:t>
      </w:r>
    </w:p>
    <w:p w14:paraId="6EC0562D" w14:textId="77777777" w:rsidR="00F24F67" w:rsidRDefault="00F24F67" w:rsidP="00B07678"/>
    <w:p w14:paraId="75AD9C15" w14:textId="77777777" w:rsidR="0017253C" w:rsidRPr="0017253C" w:rsidRDefault="0017253C" w:rsidP="00290C88">
      <w:pPr>
        <w:pStyle w:val="Heading3"/>
        <w:rPr>
          <w:rStyle w:val="BoldPurple"/>
          <w:b/>
          <w:bCs w:val="0"/>
        </w:rPr>
      </w:pPr>
      <w:bookmarkStart w:id="8" w:name="_Toc204342846"/>
      <w:r w:rsidRPr="0017253C">
        <w:rPr>
          <w:rStyle w:val="BoldPurple"/>
          <w:b/>
          <w:bCs w:val="0"/>
        </w:rPr>
        <w:t>Signatories to this submission</w:t>
      </w:r>
      <w:bookmarkEnd w:id="8"/>
    </w:p>
    <w:p w14:paraId="2049CCE3" w14:textId="3BB387CC" w:rsidR="0017253C" w:rsidRPr="0017253C" w:rsidRDefault="0017253C" w:rsidP="0017253C">
      <w:r w:rsidRPr="0017253C">
        <w:t>The following organisations endorse this submission:</w:t>
      </w:r>
    </w:p>
    <w:p w14:paraId="4A45F2A9" w14:textId="77777777" w:rsidR="0017253C" w:rsidRPr="0017253C" w:rsidRDefault="0017253C" w:rsidP="0017253C">
      <w:pPr>
        <w:numPr>
          <w:ilvl w:val="0"/>
          <w:numId w:val="41"/>
        </w:numPr>
      </w:pPr>
      <w:r w:rsidRPr="0017253C">
        <w:t>Women With Disabilities Australia (WWDA)</w:t>
      </w:r>
    </w:p>
    <w:p w14:paraId="07D81A9D" w14:textId="77777777" w:rsidR="0017253C" w:rsidRPr="0017253C" w:rsidRDefault="0017253C" w:rsidP="0017253C">
      <w:pPr>
        <w:numPr>
          <w:ilvl w:val="0"/>
          <w:numId w:val="41"/>
        </w:numPr>
      </w:pPr>
      <w:r w:rsidRPr="0017253C">
        <w:t>Women with Disabilities Victoria (WDV)</w:t>
      </w:r>
    </w:p>
    <w:p w14:paraId="6168552B" w14:textId="77777777" w:rsidR="0017253C" w:rsidRPr="00D1314E" w:rsidRDefault="0017253C" w:rsidP="00B07678"/>
    <w:p w14:paraId="47BD54B5" w14:textId="4B650660" w:rsidR="00C34F92" w:rsidRPr="00D1314E" w:rsidRDefault="00F37C9A" w:rsidP="00B07678">
      <w:pPr>
        <w:pStyle w:val="Heading1"/>
      </w:pPr>
      <w:bookmarkStart w:id="9" w:name="_Toc204342847"/>
      <w:r w:rsidRPr="00D1314E">
        <w:t>Executive Summary</w:t>
      </w:r>
      <w:bookmarkEnd w:id="9"/>
    </w:p>
    <w:p w14:paraId="116DA1A9" w14:textId="30594AE9" w:rsidR="004702F0" w:rsidRDefault="004702F0" w:rsidP="004702F0">
      <w:r w:rsidRPr="00AA68BD">
        <w:t xml:space="preserve">This submission responds to the Department of Social Services’ </w:t>
      </w:r>
      <w:r w:rsidR="00D74B57">
        <w:t>(</w:t>
      </w:r>
      <w:r w:rsidR="000743BA">
        <w:t>t</w:t>
      </w:r>
      <w:r w:rsidR="00D74B57">
        <w:t xml:space="preserve">he Department) </w:t>
      </w:r>
      <w:r w:rsidRPr="00AA68BD">
        <w:t xml:space="preserve">consultation on the NDIS Supports </w:t>
      </w:r>
      <w:r w:rsidR="003119C8">
        <w:t>r</w:t>
      </w:r>
      <w:r w:rsidRPr="00AA68BD">
        <w:t xml:space="preserve">ules. It is informed by </w:t>
      </w:r>
      <w:r>
        <w:t xml:space="preserve">three lived experience </w:t>
      </w:r>
      <w:r w:rsidRPr="00AA68BD">
        <w:t>consultations</w:t>
      </w:r>
      <w:r>
        <w:t xml:space="preserve"> conducted in early July 2025 with</w:t>
      </w:r>
      <w:r w:rsidRPr="00AA68BD">
        <w:t xml:space="preserve"> </w:t>
      </w:r>
      <w:r>
        <w:t>WDV’s</w:t>
      </w:r>
      <w:r w:rsidRPr="00AA68BD">
        <w:t xml:space="preserve"> Gender and Disability</w:t>
      </w:r>
      <w:r>
        <w:t xml:space="preserve"> </w:t>
      </w:r>
      <w:r w:rsidRPr="00AA68BD">
        <w:t xml:space="preserve">Experts by Experience </w:t>
      </w:r>
      <w:r>
        <w:t xml:space="preserve">advocates, </w:t>
      </w:r>
      <w:r w:rsidRPr="00AA68BD">
        <w:t xml:space="preserve">Youth Experts by Experience </w:t>
      </w:r>
      <w:r>
        <w:t>a</w:t>
      </w:r>
      <w:r w:rsidRPr="00AA68BD">
        <w:t xml:space="preserve">dvocates, </w:t>
      </w:r>
      <w:r>
        <w:t>and</w:t>
      </w:r>
      <w:r w:rsidRPr="00AA68BD">
        <w:t xml:space="preserve"> Community </w:t>
      </w:r>
      <w:r>
        <w:t xml:space="preserve">Leadership </w:t>
      </w:r>
      <w:r w:rsidRPr="00AA68BD">
        <w:t>Hub members</w:t>
      </w:r>
      <w:r>
        <w:t xml:space="preserve"> </w:t>
      </w:r>
      <w:r w:rsidRPr="00AA68BD">
        <w:t>(</w:t>
      </w:r>
      <w:r>
        <w:t>s</w:t>
      </w:r>
      <w:r w:rsidRPr="00AA68BD">
        <w:t>ee Appendix 1)</w:t>
      </w:r>
      <w:r>
        <w:t xml:space="preserve">. It also draws on </w:t>
      </w:r>
      <w:r w:rsidRPr="00AA68BD">
        <w:t>a</w:t>
      </w:r>
      <w:r>
        <w:t xml:space="preserve"> 10-question member</w:t>
      </w:r>
      <w:r w:rsidRPr="00AA68BD">
        <w:t xml:space="preserve"> survey</w:t>
      </w:r>
      <w:r>
        <w:t xml:space="preserve"> </w:t>
      </w:r>
      <w:r w:rsidRPr="00AA68BD">
        <w:t>(</w:t>
      </w:r>
      <w:r>
        <w:t>s</w:t>
      </w:r>
      <w:r w:rsidRPr="00AA68BD">
        <w:t>ee Appendix 2)</w:t>
      </w:r>
      <w:r>
        <w:t xml:space="preserve">, which received 77 submissions </w:t>
      </w:r>
      <w:r w:rsidRPr="003C717A">
        <w:t xml:space="preserve">over </w:t>
      </w:r>
      <w:r w:rsidR="00693EF7">
        <w:t>a three-week period</w:t>
      </w:r>
      <w:r w:rsidR="002B64ED">
        <w:t>—</w:t>
      </w:r>
      <w:r w:rsidRPr="003C717A">
        <w:t>an exceptionally strong response rate</w:t>
      </w:r>
      <w:r>
        <w:t xml:space="preserve"> for a survey of this kind. This high level of engagement reflects the depth of concern and frustration felt within our community regarding the ongoing changes to the NDIS.</w:t>
      </w:r>
    </w:p>
    <w:p w14:paraId="35DF83F2" w14:textId="488E4618" w:rsidR="004702F0" w:rsidRDefault="004702F0" w:rsidP="004702F0">
      <w:r>
        <w:t xml:space="preserve">Our </w:t>
      </w:r>
      <w:r w:rsidR="009A3D13">
        <w:t xml:space="preserve">lived experience </w:t>
      </w:r>
      <w:r w:rsidR="00E550BD">
        <w:t>engagements</w:t>
      </w:r>
      <w:r>
        <w:t xml:space="preserve"> sought to understand</w:t>
      </w:r>
      <w:r w:rsidRPr="00AA68BD">
        <w:t xml:space="preserve"> how the new NDIS Supports </w:t>
      </w:r>
      <w:r w:rsidR="003119C8">
        <w:t>r</w:t>
      </w:r>
      <w:r w:rsidRPr="00AA68BD">
        <w:t>ule</w:t>
      </w:r>
      <w:r>
        <w:t>s</w:t>
      </w:r>
      <w:r w:rsidRPr="00AA68BD">
        <w:t xml:space="preserve"> </w:t>
      </w:r>
      <w:r>
        <w:t>recognise</w:t>
      </w:r>
      <w:r w:rsidRPr="00AA68BD">
        <w:t xml:space="preserve"> and </w:t>
      </w:r>
      <w:r>
        <w:t>address</w:t>
      </w:r>
      <w:r w:rsidRPr="00AA68BD">
        <w:t xml:space="preserve"> the needs of women and gender diverse people with disabilities. </w:t>
      </w:r>
      <w:r w:rsidR="00D5433F" w:rsidRPr="00EB530D">
        <w:t>As outlined throughout th</w:t>
      </w:r>
      <w:r w:rsidR="00D5433F">
        <w:t>is</w:t>
      </w:r>
      <w:r w:rsidR="00D5433F" w:rsidRPr="00EB530D">
        <w:t xml:space="preserve"> submission</w:t>
      </w:r>
      <w:r w:rsidR="00D5433F">
        <w:t>,</w:t>
      </w:r>
      <w:r w:rsidR="00D5433F" w:rsidRPr="00EB530D">
        <w:t xml:space="preserve"> the overarching sentiment</w:t>
      </w:r>
      <w:r w:rsidR="00D5433F">
        <w:t xml:space="preserve"> from </w:t>
      </w:r>
      <w:r w:rsidR="00D5433F">
        <w:lastRenderedPageBreak/>
        <w:t>our members</w:t>
      </w:r>
      <w:r w:rsidR="00D5433F" w:rsidRPr="00EB530D">
        <w:t xml:space="preserve"> has been one of struggle, frustration</w:t>
      </w:r>
      <w:r w:rsidR="002213F1">
        <w:t>,</w:t>
      </w:r>
      <w:r w:rsidR="00D5433F" w:rsidRPr="00EB530D">
        <w:t xml:space="preserve"> and misunderstanding.</w:t>
      </w:r>
      <w:r w:rsidR="00D5433F" w:rsidRPr="00AA68BD">
        <w:t xml:space="preserve"> </w:t>
      </w:r>
      <w:r>
        <w:t xml:space="preserve">WDV </w:t>
      </w:r>
      <w:r w:rsidR="00E550BD">
        <w:t>recognises that</w:t>
      </w:r>
      <w:r>
        <w:t xml:space="preserve"> women and gender diverse people with disabilities are disproportionately affected by the inflexibility and administrative burdens of the Supports </w:t>
      </w:r>
      <w:r w:rsidR="00F175BE">
        <w:t>r</w:t>
      </w:r>
      <w:r>
        <w:t>ules. This includes rigid interpretations of what constitutes a “reasonable and necessary” support, the lack of recognition of gendered and caregiver experiences, and systemic gaps in regional</w:t>
      </w:r>
      <w:r w:rsidR="00882196">
        <w:t>, rural, and remote</w:t>
      </w:r>
      <w:r>
        <w:t xml:space="preserve"> service access. </w:t>
      </w:r>
    </w:p>
    <w:p w14:paraId="5AD5B38E" w14:textId="5CBDBC92" w:rsidR="004702F0" w:rsidRDefault="004702F0" w:rsidP="004702F0">
      <w:r>
        <w:t xml:space="preserve">WDV’s recommendations reflect the need for clearer, fairer, and more </w:t>
      </w:r>
      <w:r w:rsidR="0A230080">
        <w:t xml:space="preserve">transparent and </w:t>
      </w:r>
      <w:r w:rsidR="5B756ACB">
        <w:t>inclusive</w:t>
      </w:r>
      <w:r>
        <w:t xml:space="preserve"> Supports </w:t>
      </w:r>
      <w:r w:rsidR="00F175BE">
        <w:t>r</w:t>
      </w:r>
      <w:r>
        <w:t xml:space="preserve">ules that uphold the original intent of the NDIS—to give people with disabilities genuine choice and control over the supports they need to live a life of their choosing. </w:t>
      </w:r>
      <w:r w:rsidRPr="000D43B8">
        <w:rPr>
          <w:color w:val="auto"/>
        </w:rPr>
        <w:t>It is already well recognised that the NDIS is failing to respond to the needs of women and gender diverse people.</w:t>
      </w:r>
      <w:r w:rsidRPr="000D43B8">
        <w:rPr>
          <w:rStyle w:val="FootnoteReference"/>
          <w:color w:val="auto"/>
        </w:rPr>
        <w:footnoteReference w:id="2"/>
      </w:r>
      <w:r w:rsidRPr="000D43B8">
        <w:rPr>
          <w:color w:val="auto"/>
        </w:rPr>
        <w:t xml:space="preserve"> </w:t>
      </w:r>
      <w:r>
        <w:t xml:space="preserve">We urge the Government to adopt the following recommendations to ensure that the NDIS is </w:t>
      </w:r>
      <w:r w:rsidR="003571D9">
        <w:t>gender-</w:t>
      </w:r>
      <w:r>
        <w:t xml:space="preserve">responsive </w:t>
      </w:r>
      <w:r w:rsidR="006C3826">
        <w:t xml:space="preserve">and upholds the human rights of </w:t>
      </w:r>
      <w:r w:rsidR="00B62B2A">
        <w:t xml:space="preserve">the disability community. </w:t>
      </w:r>
    </w:p>
    <w:p w14:paraId="04A90ED4" w14:textId="77777777" w:rsidR="009E3B72" w:rsidRDefault="009E3B72" w:rsidP="004702F0"/>
    <w:p w14:paraId="4E4282A5" w14:textId="06AA09B9" w:rsidR="00567EA6" w:rsidRPr="005B2C37" w:rsidRDefault="00567EA6" w:rsidP="00B07678">
      <w:pPr>
        <w:pStyle w:val="Heading3"/>
      </w:pPr>
      <w:bookmarkStart w:id="10" w:name="_Toc204342848"/>
      <w:r w:rsidRPr="005B2C37">
        <w:t>Key Recommendations</w:t>
      </w:r>
      <w:bookmarkEnd w:id="10"/>
    </w:p>
    <w:p w14:paraId="2ADD1A38" w14:textId="77777777" w:rsidR="00923580" w:rsidRPr="00084AA3" w:rsidRDefault="00923580" w:rsidP="00B07678">
      <w:pPr>
        <w:pStyle w:val="Recommendation"/>
        <w:rPr>
          <w:color w:val="340043" w:themeColor="text2"/>
        </w:rPr>
      </w:pPr>
      <w:r w:rsidRPr="2B20F7C5">
        <w:rPr>
          <w:color w:val="340043" w:themeColor="text2"/>
        </w:rPr>
        <w:t xml:space="preserve">Recommendation 1: </w:t>
      </w:r>
      <w:r w:rsidRPr="00084AA3">
        <w:rPr>
          <w:b w:val="0"/>
          <w:bCs/>
          <w:color w:val="340043" w:themeColor="text2"/>
        </w:rPr>
        <w:t xml:space="preserve">Recognise gendered disability experiences in determining what qualifies as </w:t>
      </w:r>
      <w:proofErr w:type="gramStart"/>
      <w:r w:rsidRPr="00084AA3">
        <w:rPr>
          <w:b w:val="0"/>
          <w:bCs/>
          <w:color w:val="340043" w:themeColor="text2"/>
        </w:rPr>
        <w:t>an</w:t>
      </w:r>
      <w:proofErr w:type="gramEnd"/>
      <w:r w:rsidRPr="00084AA3">
        <w:rPr>
          <w:b w:val="0"/>
          <w:bCs/>
          <w:color w:val="340043" w:themeColor="text2"/>
        </w:rPr>
        <w:t xml:space="preserve"> NDIS </w:t>
      </w:r>
      <w:r w:rsidR="51227F7D" w:rsidRPr="2B20F7C5">
        <w:rPr>
          <w:b w:val="0"/>
          <w:color w:val="340043" w:themeColor="text2"/>
        </w:rPr>
        <w:t>Support</w:t>
      </w:r>
      <w:r w:rsidRPr="00084AA3">
        <w:rPr>
          <w:b w:val="0"/>
          <w:bCs/>
          <w:color w:val="340043" w:themeColor="text2"/>
        </w:rPr>
        <w:t>.</w:t>
      </w:r>
    </w:p>
    <w:p w14:paraId="7F43B0B4" w14:textId="77777777" w:rsidR="00923580" w:rsidRPr="002340A3" w:rsidRDefault="00923580" w:rsidP="00B07678">
      <w:pPr>
        <w:rPr>
          <w:color w:val="340043" w:themeColor="text2"/>
          <w:sz w:val="16"/>
          <w:szCs w:val="16"/>
        </w:rPr>
      </w:pPr>
    </w:p>
    <w:p w14:paraId="62DEEBD7" w14:textId="77777777" w:rsidR="00923580" w:rsidRPr="00084AA3" w:rsidRDefault="00923580" w:rsidP="00B07678">
      <w:pPr>
        <w:pStyle w:val="Recommendation"/>
        <w:rPr>
          <w:b w:val="0"/>
          <w:bCs/>
          <w:color w:val="340043" w:themeColor="text2"/>
        </w:rPr>
      </w:pPr>
      <w:r w:rsidRPr="00084AA3">
        <w:rPr>
          <w:color w:val="340043" w:themeColor="text2"/>
        </w:rPr>
        <w:t xml:space="preserve">Recommendation 2: </w:t>
      </w:r>
      <w:r w:rsidRPr="00084AA3">
        <w:rPr>
          <w:b w:val="0"/>
          <w:bCs/>
          <w:color w:val="340043" w:themeColor="text2"/>
        </w:rPr>
        <w:t>Acknowledge and fund the dual roles of participants as both people with disabilities and caregivers.</w:t>
      </w:r>
    </w:p>
    <w:p w14:paraId="1D0A7A17" w14:textId="77777777" w:rsidR="00923580" w:rsidRPr="002340A3" w:rsidRDefault="00923580" w:rsidP="00B07678">
      <w:pPr>
        <w:rPr>
          <w:color w:val="340043" w:themeColor="text2"/>
          <w:sz w:val="16"/>
          <w:szCs w:val="16"/>
        </w:rPr>
      </w:pPr>
    </w:p>
    <w:p w14:paraId="6DA2BF9F" w14:textId="4A778614" w:rsidR="00923580" w:rsidRPr="00084AA3" w:rsidRDefault="00923580" w:rsidP="00B07678">
      <w:pPr>
        <w:pStyle w:val="Recommendation"/>
        <w:rPr>
          <w:color w:val="340043" w:themeColor="text2"/>
        </w:rPr>
      </w:pPr>
      <w:r w:rsidRPr="00084AA3">
        <w:rPr>
          <w:color w:val="340043" w:themeColor="text2"/>
        </w:rPr>
        <w:lastRenderedPageBreak/>
        <w:t>Recommendation 3:</w:t>
      </w:r>
      <w:r w:rsidR="00EE0039">
        <w:rPr>
          <w:color w:val="340043" w:themeColor="text2"/>
        </w:rPr>
        <w:t xml:space="preserve"> </w:t>
      </w:r>
      <w:r w:rsidR="00D63FE8" w:rsidRPr="00D63FE8">
        <w:rPr>
          <w:b w:val="0"/>
          <w:bCs/>
          <w:color w:val="340043" w:themeColor="text2"/>
        </w:rPr>
        <w:t>Extend the transition period to rebuild trust and co-design a more accessible</w:t>
      </w:r>
      <w:r w:rsidR="006D78FB">
        <w:rPr>
          <w:b w:val="0"/>
          <w:bCs/>
          <w:color w:val="340043" w:themeColor="text2"/>
        </w:rPr>
        <w:t xml:space="preserve"> and </w:t>
      </w:r>
      <w:r w:rsidR="00D63FE8" w:rsidRPr="00D63FE8">
        <w:rPr>
          <w:b w:val="0"/>
          <w:bCs/>
          <w:color w:val="340043" w:themeColor="text2"/>
        </w:rPr>
        <w:t>flexible Supports rule</w:t>
      </w:r>
    </w:p>
    <w:p w14:paraId="78DA1A6C" w14:textId="77777777" w:rsidR="00A32277" w:rsidRPr="002340A3" w:rsidRDefault="00A32277" w:rsidP="00B07678">
      <w:pPr>
        <w:rPr>
          <w:color w:val="340043" w:themeColor="text2"/>
          <w:sz w:val="16"/>
          <w:szCs w:val="16"/>
        </w:rPr>
      </w:pPr>
    </w:p>
    <w:p w14:paraId="1172B911" w14:textId="01CA9926" w:rsidR="00A32277" w:rsidRDefault="00A32277" w:rsidP="00B07678">
      <w:pPr>
        <w:pStyle w:val="Recommendation"/>
        <w:rPr>
          <w:b w:val="0"/>
          <w:bCs/>
          <w:color w:val="340043" w:themeColor="text2"/>
        </w:rPr>
      </w:pPr>
      <w:r w:rsidRPr="00084AA3">
        <w:rPr>
          <w:color w:val="340043" w:themeColor="text2"/>
        </w:rPr>
        <w:t>Recommendation 4:</w:t>
      </w:r>
      <w:r w:rsidR="00676A2D">
        <w:rPr>
          <w:color w:val="340043" w:themeColor="text2"/>
        </w:rPr>
        <w:t xml:space="preserve"> </w:t>
      </w:r>
      <w:r w:rsidR="00676A2D" w:rsidRPr="00084AA3">
        <w:rPr>
          <w:b w:val="0"/>
          <w:bCs/>
          <w:color w:val="340043" w:themeColor="text2"/>
        </w:rPr>
        <w:t>Expand access and flexibility of supports in rural and regional areas.</w:t>
      </w:r>
    </w:p>
    <w:p w14:paraId="1479D3C4" w14:textId="77777777" w:rsidR="00A90604" w:rsidRPr="00A90604" w:rsidRDefault="00A90604" w:rsidP="00A90604"/>
    <w:p w14:paraId="22301FA2" w14:textId="77777777" w:rsidR="00923580" w:rsidRPr="000854EA" w:rsidRDefault="00923580" w:rsidP="00B07678">
      <w:pPr>
        <w:pStyle w:val="Heading3"/>
      </w:pPr>
      <w:bookmarkStart w:id="11" w:name="_Toc204342849"/>
      <w:r w:rsidRPr="000854EA">
        <w:t>Terms of Reference Addressed</w:t>
      </w:r>
      <w:bookmarkEnd w:id="11"/>
    </w:p>
    <w:p w14:paraId="2B3A42B9" w14:textId="77777777" w:rsidR="00923580" w:rsidRPr="000D43B8" w:rsidRDefault="00923580" w:rsidP="00B07678">
      <w:r w:rsidRPr="000D43B8">
        <w:t>The submission draws on a member survey, which incorporated questions from the Department’s consultation documents. The submission responds to the following questions:</w:t>
      </w:r>
    </w:p>
    <w:p w14:paraId="751E87E0" w14:textId="208AFBD0" w:rsidR="00923580" w:rsidRPr="000D43B8" w:rsidRDefault="00923580" w:rsidP="00B07678">
      <w:pPr>
        <w:pStyle w:val="ListParagraph"/>
      </w:pPr>
      <w:r w:rsidRPr="000D43B8">
        <w:t xml:space="preserve">How well do </w:t>
      </w:r>
      <w:r w:rsidR="00411EEE">
        <w:t>participants</w:t>
      </w:r>
      <w:r w:rsidRPr="000D43B8">
        <w:t xml:space="preserve"> understand the NDIS Support rule? </w:t>
      </w:r>
    </w:p>
    <w:p w14:paraId="2F4F7FF5" w14:textId="77777777" w:rsidR="00923580" w:rsidRPr="000D43B8" w:rsidRDefault="00923580" w:rsidP="00B07678">
      <w:pPr>
        <w:pStyle w:val="ListParagraph"/>
      </w:pPr>
      <w:r w:rsidRPr="000D43B8">
        <w:t xml:space="preserve">What would help make the rule easier to understand? </w:t>
      </w:r>
    </w:p>
    <w:p w14:paraId="17EC9CEB" w14:textId="08187641" w:rsidR="00923580" w:rsidRPr="000D43B8" w:rsidRDefault="00923580" w:rsidP="00B07678">
      <w:pPr>
        <w:pStyle w:val="ListParagraph"/>
      </w:pPr>
      <w:r w:rsidRPr="000D43B8">
        <w:t xml:space="preserve">How have the lists of NDIS Supports helped </w:t>
      </w:r>
      <w:r w:rsidR="00411EEE">
        <w:t>participants</w:t>
      </w:r>
      <w:r w:rsidRPr="000D43B8">
        <w:t xml:space="preserve"> to know what the NDIS can and cannot fund? </w:t>
      </w:r>
    </w:p>
    <w:p w14:paraId="6B4C9EB6" w14:textId="2772E7F8" w:rsidR="00B77C26" w:rsidRDefault="00923580" w:rsidP="00B77C26">
      <w:pPr>
        <w:pStyle w:val="ListParagraph"/>
      </w:pPr>
      <w:r w:rsidRPr="000D43B8">
        <w:t xml:space="preserve">What have </w:t>
      </w:r>
      <w:r w:rsidR="00411EEE">
        <w:t>participants</w:t>
      </w:r>
      <w:r w:rsidRPr="000D43B8">
        <w:t xml:space="preserve"> found hard about using or understanding the lists for</w:t>
      </w:r>
      <w:r w:rsidR="003A2C0B">
        <w:t>:</w:t>
      </w:r>
    </w:p>
    <w:p w14:paraId="3807B488" w14:textId="794C4FD9" w:rsidR="00B77C26" w:rsidRDefault="00B77C26" w:rsidP="00B77C26">
      <w:pPr>
        <w:pStyle w:val="ListParagraph"/>
        <w:numPr>
          <w:ilvl w:val="1"/>
          <w:numId w:val="1"/>
        </w:numPr>
      </w:pPr>
      <w:r>
        <w:t>S</w:t>
      </w:r>
      <w:r w:rsidR="00923580" w:rsidRPr="000D43B8">
        <w:t xml:space="preserve">upports that </w:t>
      </w:r>
      <w:r w:rsidR="00923580" w:rsidRPr="003A2C0B">
        <w:rPr>
          <w:i/>
          <w:iCs/>
        </w:rPr>
        <w:t>are</w:t>
      </w:r>
      <w:r w:rsidR="00923580" w:rsidRPr="000D43B8">
        <w:t xml:space="preserve"> NDIS supports?</w:t>
      </w:r>
    </w:p>
    <w:p w14:paraId="241DA0D9" w14:textId="3599BDB9" w:rsidR="00B77C26" w:rsidRDefault="00B77C26" w:rsidP="00B77C26">
      <w:pPr>
        <w:pStyle w:val="ListParagraph"/>
        <w:numPr>
          <w:ilvl w:val="1"/>
          <w:numId w:val="1"/>
        </w:numPr>
      </w:pPr>
      <w:r>
        <w:t>S</w:t>
      </w:r>
      <w:r w:rsidR="00923580" w:rsidRPr="000D43B8">
        <w:t xml:space="preserve">upports that </w:t>
      </w:r>
      <w:r w:rsidR="00923580" w:rsidRPr="003A2C0B">
        <w:rPr>
          <w:i/>
          <w:iCs/>
        </w:rPr>
        <w:t>are not</w:t>
      </w:r>
      <w:r w:rsidR="00923580" w:rsidRPr="000D43B8">
        <w:t xml:space="preserve"> NDIS supports? </w:t>
      </w:r>
    </w:p>
    <w:p w14:paraId="1FB07B14" w14:textId="60D97435" w:rsidR="00B77C26" w:rsidRDefault="00923580" w:rsidP="00B77C26">
      <w:pPr>
        <w:pStyle w:val="ListParagraph"/>
      </w:pPr>
      <w:r w:rsidRPr="000D43B8">
        <w:t>What are some examples of things in the NDIS Supports lists that are</w:t>
      </w:r>
      <w:r w:rsidR="00264AAD">
        <w:t xml:space="preserve"> no</w:t>
      </w:r>
      <w:r w:rsidRPr="000D43B8">
        <w:t>t clear?</w:t>
      </w:r>
    </w:p>
    <w:p w14:paraId="506E645D" w14:textId="36A8A6FE" w:rsidR="00923580" w:rsidRPr="000D43B8" w:rsidRDefault="00923580" w:rsidP="00B77C26">
      <w:pPr>
        <w:pStyle w:val="ListParagraph"/>
      </w:pPr>
      <w:r w:rsidRPr="000D43B8">
        <w:t xml:space="preserve">Are there any areas of the NDIS Supports rule (or lists) </w:t>
      </w:r>
      <w:r w:rsidR="00411EEE">
        <w:t>that</w:t>
      </w:r>
      <w:r w:rsidRPr="000D43B8">
        <w:t xml:space="preserve"> need to be changed? </w:t>
      </w:r>
    </w:p>
    <w:p w14:paraId="360D232B" w14:textId="1A5BE03A" w:rsidR="00923580" w:rsidRPr="000D43B8" w:rsidRDefault="00923580" w:rsidP="00B07678">
      <w:r w:rsidRPr="000D43B8">
        <w:t>Additional questions were added to the survey to provide a gendered lens to the consultation</w:t>
      </w:r>
      <w:r w:rsidR="00514CA3">
        <w:t xml:space="preserve"> (s</w:t>
      </w:r>
      <w:r w:rsidRPr="000D43B8">
        <w:t>ee Appendix 2</w:t>
      </w:r>
      <w:r w:rsidR="00514CA3">
        <w:t>)</w:t>
      </w:r>
      <w:r w:rsidRPr="000D43B8">
        <w:t xml:space="preserve">. </w:t>
      </w:r>
    </w:p>
    <w:p w14:paraId="310B0B3A" w14:textId="4E7392A3" w:rsidR="00923580" w:rsidRDefault="00923580" w:rsidP="00B07678">
      <w:r w:rsidRPr="000D43B8">
        <w:t xml:space="preserve">The submission also draws on three one-hour consultations with </w:t>
      </w:r>
      <w:r w:rsidR="00856157">
        <w:t>WDV</w:t>
      </w:r>
      <w:r w:rsidR="00856157" w:rsidRPr="000D43B8">
        <w:t xml:space="preserve"> </w:t>
      </w:r>
      <w:r w:rsidRPr="000D43B8">
        <w:t xml:space="preserve">lived experience experts and </w:t>
      </w:r>
      <w:r w:rsidR="00412C2D">
        <w:t xml:space="preserve">Community Hub </w:t>
      </w:r>
      <w:r w:rsidRPr="000D43B8">
        <w:t>members. To support meaningful and in-depth discussions, the questions were reduced to focus on the benefits</w:t>
      </w:r>
      <w:r w:rsidR="00796C21">
        <w:t xml:space="preserve">, </w:t>
      </w:r>
      <w:r w:rsidRPr="000D43B8">
        <w:t>limitations</w:t>
      </w:r>
      <w:r w:rsidR="00796C21">
        <w:t>, and gendered impacts</w:t>
      </w:r>
      <w:r w:rsidRPr="000D43B8">
        <w:t xml:space="preserve"> of the Supports </w:t>
      </w:r>
      <w:r w:rsidR="00F175BE">
        <w:t>r</w:t>
      </w:r>
      <w:r w:rsidRPr="000D43B8">
        <w:t xml:space="preserve">ules. </w:t>
      </w:r>
    </w:p>
    <w:p w14:paraId="3436792B" w14:textId="19D1F8D8" w:rsidR="00653C39" w:rsidRDefault="00D80C3B" w:rsidP="00B07678">
      <w:r>
        <w:t>T</w:t>
      </w:r>
      <w:r w:rsidR="00FE3B21" w:rsidRPr="00FE3B21">
        <w:t xml:space="preserve">his submission focuses on improving the NDIS Supports </w:t>
      </w:r>
      <w:r w:rsidR="00E5051F">
        <w:t>r</w:t>
      </w:r>
      <w:r w:rsidR="00FE3B21" w:rsidRPr="00FE3B21">
        <w:t xml:space="preserve">ules within the parameters set by the Department, which include retaining the current list-based </w:t>
      </w:r>
      <w:r w:rsidR="009F1611">
        <w:t>approach</w:t>
      </w:r>
      <w:r>
        <w:t xml:space="preserve">. However, </w:t>
      </w:r>
      <w:r w:rsidR="00FE3B21" w:rsidRPr="00FE3B21">
        <w:t xml:space="preserve">WDV continues to hold that a principles-based approach </w:t>
      </w:r>
      <w:r w:rsidR="0000295C">
        <w:t>would be more</w:t>
      </w:r>
      <w:r w:rsidR="00FE3B21" w:rsidRPr="00FE3B21">
        <w:t xml:space="preserve"> effective and equitable</w:t>
      </w:r>
      <w:r w:rsidR="00B52FD4">
        <w:t>.</w:t>
      </w:r>
      <w:r w:rsidR="00B445C5">
        <w:t xml:space="preserve"> </w:t>
      </w:r>
      <w:r w:rsidR="00B52FD4">
        <w:t xml:space="preserve">In </w:t>
      </w:r>
      <w:r w:rsidR="00B445C5">
        <w:t xml:space="preserve">line with </w:t>
      </w:r>
      <w:r w:rsidR="00A31032">
        <w:t xml:space="preserve">the joint </w:t>
      </w:r>
      <w:r w:rsidR="00E316B1" w:rsidRPr="00E316B1">
        <w:t>Disability Representative Organisations</w:t>
      </w:r>
      <w:r w:rsidR="000E201C">
        <w:t xml:space="preserve"> </w:t>
      </w:r>
      <w:r w:rsidR="00983DEC">
        <w:t>(</w:t>
      </w:r>
      <w:r w:rsidR="00A31032">
        <w:t>DRO</w:t>
      </w:r>
      <w:r w:rsidR="00983DEC">
        <w:t>)</w:t>
      </w:r>
      <w:r w:rsidR="00A31032">
        <w:t xml:space="preserve"> </w:t>
      </w:r>
      <w:r w:rsidR="00B52FD4">
        <w:t xml:space="preserve">submission, WDV </w:t>
      </w:r>
      <w:r w:rsidR="00FE3B21" w:rsidRPr="00FE3B21">
        <w:t xml:space="preserve">strongly advocate for </w:t>
      </w:r>
      <w:r w:rsidR="004D7955">
        <w:t>the</w:t>
      </w:r>
      <w:r w:rsidR="00FE3B21" w:rsidRPr="00FE3B21">
        <w:t xml:space="preserve"> adoption </w:t>
      </w:r>
      <w:r w:rsidR="004D7955">
        <w:t xml:space="preserve">of a </w:t>
      </w:r>
      <w:r w:rsidR="004D7955" w:rsidRPr="00AF5D7B">
        <w:t>principles-based</w:t>
      </w:r>
      <w:r w:rsidR="004D7955">
        <w:t xml:space="preserve"> approach to</w:t>
      </w:r>
      <w:r w:rsidR="00FE3B21" w:rsidRPr="00FE3B21">
        <w:t xml:space="preserve"> better reflect the diverse and intersecting needs of participants.</w:t>
      </w:r>
    </w:p>
    <w:p w14:paraId="4C32BC34" w14:textId="77777777" w:rsidR="00D80C3B" w:rsidRDefault="00D80C3B" w:rsidP="00B07678"/>
    <w:p w14:paraId="281EEA2E" w14:textId="77777777" w:rsidR="00A90604" w:rsidRDefault="00A90604" w:rsidP="00B07678"/>
    <w:p w14:paraId="409A4368" w14:textId="77777777" w:rsidR="00434CF3" w:rsidRPr="000854EA" w:rsidRDefault="00434CF3" w:rsidP="00434CF3">
      <w:pPr>
        <w:pStyle w:val="Heading1"/>
      </w:pPr>
      <w:bookmarkStart w:id="12" w:name="_Toc193806680"/>
      <w:bookmarkStart w:id="13" w:name="_Toc204342850"/>
      <w:r w:rsidRPr="000854EA">
        <w:lastRenderedPageBreak/>
        <w:t>Background</w:t>
      </w:r>
      <w:bookmarkEnd w:id="12"/>
      <w:bookmarkEnd w:id="13"/>
    </w:p>
    <w:p w14:paraId="631BEA11" w14:textId="013D0A39" w:rsidR="00032AB6" w:rsidRDefault="00032AB6" w:rsidP="00FF5F72">
      <w:pPr>
        <w:rPr>
          <w:lang w:val="en-US"/>
        </w:rPr>
      </w:pPr>
      <w:r w:rsidRPr="00032AB6">
        <w:rPr>
          <w:lang w:val="en-US"/>
        </w:rPr>
        <w:t xml:space="preserve">WDV welcomes the opportunity to provide feedback on the NDIS Supports </w:t>
      </w:r>
      <w:r w:rsidR="000E201C">
        <w:rPr>
          <w:lang w:val="en-US"/>
        </w:rPr>
        <w:t>r</w:t>
      </w:r>
      <w:r w:rsidRPr="00032AB6">
        <w:rPr>
          <w:lang w:val="en-US"/>
        </w:rPr>
        <w:t xml:space="preserve">ules. In </w:t>
      </w:r>
      <w:r w:rsidR="000A4925">
        <w:rPr>
          <w:lang w:val="en-US"/>
        </w:rPr>
        <w:t>May</w:t>
      </w:r>
      <w:r w:rsidRPr="00032AB6">
        <w:rPr>
          <w:lang w:val="en-US"/>
        </w:rPr>
        <w:t xml:space="preserve"> 2024, WDV contributed to a </w:t>
      </w:r>
      <w:hyperlink r:id="rId15" w:history="1">
        <w:r w:rsidRPr="00634BA4">
          <w:rPr>
            <w:rStyle w:val="Hyperlink"/>
            <w:rFonts w:ascii="DM Sans" w:hAnsi="DM Sans"/>
            <w:lang w:val="en-US"/>
          </w:rPr>
          <w:t>joint submission</w:t>
        </w:r>
      </w:hyperlink>
      <w:r w:rsidRPr="00634BA4">
        <w:rPr>
          <w:lang w:val="en-US"/>
        </w:rPr>
        <w:t xml:space="preserve"> </w:t>
      </w:r>
      <w:r w:rsidRPr="00032AB6">
        <w:rPr>
          <w:lang w:val="en-US"/>
        </w:rPr>
        <w:t xml:space="preserve">with Women with Disabilities Australia (WWDA) and Women with Disabilities ACT (WWDACT) on the </w:t>
      </w:r>
      <w:r w:rsidR="00CE228D">
        <w:rPr>
          <w:lang w:val="en-US"/>
        </w:rPr>
        <w:t xml:space="preserve">Draft </w:t>
      </w:r>
      <w:r w:rsidRPr="006215B7">
        <w:rPr>
          <w:i/>
          <w:iCs/>
          <w:lang w:val="en-US"/>
        </w:rPr>
        <w:t>National Disability Insurance Scheme Amendment (Getting the NDIS Back on Track No. 1)</w:t>
      </w:r>
      <w:r w:rsidRPr="00032AB6">
        <w:rPr>
          <w:lang w:val="en-US"/>
        </w:rPr>
        <w:t xml:space="preserve"> </w:t>
      </w:r>
      <w:r w:rsidRPr="00C931FE">
        <w:rPr>
          <w:i/>
          <w:iCs/>
          <w:lang w:val="en-US"/>
        </w:rPr>
        <w:t>Bill 2024.</w:t>
      </w:r>
      <w:r w:rsidRPr="00032AB6">
        <w:rPr>
          <w:lang w:val="en-US"/>
        </w:rPr>
        <w:t xml:space="preserve"> In that submission, we raised serious concerns that the proposed </w:t>
      </w:r>
      <w:r w:rsidR="00CE228D">
        <w:rPr>
          <w:lang w:val="en-US"/>
        </w:rPr>
        <w:t xml:space="preserve">NDIS Support </w:t>
      </w:r>
      <w:r w:rsidRPr="00032AB6">
        <w:rPr>
          <w:lang w:val="en-US"/>
        </w:rPr>
        <w:t xml:space="preserve">lists would undermine Australia’s obligations under the </w:t>
      </w:r>
      <w:r w:rsidRPr="00692BF9">
        <w:rPr>
          <w:i/>
          <w:iCs/>
          <w:lang w:val="en-US"/>
        </w:rPr>
        <w:t>Convention on the Rights of Persons with Disabilities</w:t>
      </w:r>
      <w:r w:rsidRPr="00032AB6">
        <w:rPr>
          <w:lang w:val="en-US"/>
        </w:rPr>
        <w:t xml:space="preserve"> (CRPD), particularly </w:t>
      </w:r>
      <w:r w:rsidR="00550F97">
        <w:rPr>
          <w:lang w:val="en-US"/>
        </w:rPr>
        <w:t>regarding</w:t>
      </w:r>
      <w:r w:rsidRPr="00032AB6">
        <w:rPr>
          <w:lang w:val="en-US"/>
        </w:rPr>
        <w:t xml:space="preserve"> women and gender diverse people with disabilities. We </w:t>
      </w:r>
      <w:r w:rsidR="00081CFD">
        <w:rPr>
          <w:lang w:val="en-US"/>
        </w:rPr>
        <w:t xml:space="preserve">also </w:t>
      </w:r>
      <w:r w:rsidRPr="00032AB6">
        <w:rPr>
          <w:lang w:val="en-US"/>
        </w:rPr>
        <w:t>highlighted the risk that broad exclusions</w:t>
      </w:r>
      <w:r w:rsidR="009D32EC">
        <w:rPr>
          <w:lang w:val="en-US"/>
        </w:rPr>
        <w:t xml:space="preserve">, such as the exclusion of standard household items, </w:t>
      </w:r>
      <w:r w:rsidR="00F67824">
        <w:rPr>
          <w:lang w:val="en-US"/>
        </w:rPr>
        <w:t xml:space="preserve">would </w:t>
      </w:r>
      <w:r w:rsidRPr="00032AB6">
        <w:rPr>
          <w:lang w:val="en-US"/>
        </w:rPr>
        <w:t>disproportionately disadvantage our community</w:t>
      </w:r>
      <w:r w:rsidR="009D32EC">
        <w:rPr>
          <w:lang w:val="en-US"/>
        </w:rPr>
        <w:t>.</w:t>
      </w:r>
    </w:p>
    <w:p w14:paraId="5789308C" w14:textId="3EBF363A" w:rsidR="00905926" w:rsidRDefault="000A4925" w:rsidP="00FF5F72">
      <w:pPr>
        <w:rPr>
          <w:lang w:val="en-US"/>
        </w:rPr>
      </w:pPr>
      <w:r>
        <w:rPr>
          <w:lang w:val="en-US"/>
        </w:rPr>
        <w:t>In August 20</w:t>
      </w:r>
      <w:r w:rsidR="0036539A">
        <w:rPr>
          <w:lang w:val="en-US"/>
        </w:rPr>
        <w:t>24</w:t>
      </w:r>
      <w:r w:rsidR="009D32EC">
        <w:rPr>
          <w:lang w:val="en-US"/>
        </w:rPr>
        <w:t>,</w:t>
      </w:r>
      <w:r w:rsidR="0036539A">
        <w:rPr>
          <w:lang w:val="en-US"/>
        </w:rPr>
        <w:t xml:space="preserve"> we were signatories to WWDA and the Australian Women’s Health Alliance’s </w:t>
      </w:r>
      <w:hyperlink r:id="rId16" w:history="1">
        <w:r w:rsidR="0036539A" w:rsidRPr="00E730E9">
          <w:rPr>
            <w:rStyle w:val="Hyperlink"/>
            <w:rFonts w:ascii="DM Sans" w:hAnsi="DM Sans"/>
            <w:lang w:val="en-US"/>
          </w:rPr>
          <w:t>Joint Submission</w:t>
        </w:r>
      </w:hyperlink>
      <w:r w:rsidR="0036539A">
        <w:rPr>
          <w:lang w:val="en-US"/>
        </w:rPr>
        <w:t xml:space="preserve"> </w:t>
      </w:r>
      <w:r w:rsidR="00D93F74">
        <w:rPr>
          <w:lang w:val="en-US"/>
        </w:rPr>
        <w:t>on the draft NDIS Supports</w:t>
      </w:r>
      <w:r w:rsidR="003D4042">
        <w:rPr>
          <w:lang w:val="en-US"/>
        </w:rPr>
        <w:t xml:space="preserve"> lists</w:t>
      </w:r>
      <w:r w:rsidR="00D93F74">
        <w:rPr>
          <w:lang w:val="en-US"/>
        </w:rPr>
        <w:t xml:space="preserve">. This submission highlighted significant </w:t>
      </w:r>
      <w:r w:rsidR="006368A4">
        <w:rPr>
          <w:lang w:val="en-US"/>
        </w:rPr>
        <w:t>issues</w:t>
      </w:r>
      <w:r w:rsidR="00D93F74">
        <w:rPr>
          <w:lang w:val="en-US"/>
        </w:rPr>
        <w:t xml:space="preserve"> relating to </w:t>
      </w:r>
      <w:r w:rsidR="00750075">
        <w:rPr>
          <w:lang w:val="en-US"/>
        </w:rPr>
        <w:t xml:space="preserve">the </w:t>
      </w:r>
      <w:r w:rsidR="002637C5">
        <w:rPr>
          <w:lang w:val="en-US"/>
        </w:rPr>
        <w:t>rights of women and gender diverse people and the exclusion</w:t>
      </w:r>
      <w:r w:rsidR="00750075">
        <w:rPr>
          <w:lang w:val="en-US"/>
        </w:rPr>
        <w:t xml:space="preserve"> of menstrual products as “</w:t>
      </w:r>
      <w:proofErr w:type="gramStart"/>
      <w:r w:rsidR="00B61DB4">
        <w:rPr>
          <w:lang w:val="en-US"/>
        </w:rPr>
        <w:t>lifestyle-related</w:t>
      </w:r>
      <w:proofErr w:type="gramEnd"/>
      <w:r w:rsidR="002637C5">
        <w:rPr>
          <w:lang w:val="en-US"/>
        </w:rPr>
        <w:t xml:space="preserve">.” </w:t>
      </w:r>
      <w:r w:rsidR="00750075">
        <w:rPr>
          <w:lang w:val="en-US"/>
        </w:rPr>
        <w:t>While the NDIS has partially corrected th</w:t>
      </w:r>
      <w:r w:rsidR="00F5381F">
        <w:rPr>
          <w:lang w:val="en-US"/>
        </w:rPr>
        <w:t>e latter</w:t>
      </w:r>
      <w:r w:rsidR="006368A4">
        <w:rPr>
          <w:lang w:val="en-US"/>
        </w:rPr>
        <w:t xml:space="preserve"> issue</w:t>
      </w:r>
      <w:r w:rsidR="002637C5">
        <w:rPr>
          <w:lang w:val="en-US"/>
        </w:rPr>
        <w:t xml:space="preserve">, </w:t>
      </w:r>
      <w:r w:rsidR="00023B61">
        <w:rPr>
          <w:lang w:val="en-US"/>
        </w:rPr>
        <w:t xml:space="preserve">WDV remains </w:t>
      </w:r>
      <w:r w:rsidR="00F5381F">
        <w:rPr>
          <w:lang w:val="en-US"/>
        </w:rPr>
        <w:t xml:space="preserve">concerned that </w:t>
      </w:r>
      <w:r w:rsidR="00511D17">
        <w:rPr>
          <w:lang w:val="en-US"/>
        </w:rPr>
        <w:t>the Support</w:t>
      </w:r>
      <w:r w:rsidR="00353689">
        <w:rPr>
          <w:lang w:val="en-US"/>
        </w:rPr>
        <w:t>s</w:t>
      </w:r>
      <w:r w:rsidR="00511D17">
        <w:rPr>
          <w:lang w:val="en-US"/>
        </w:rPr>
        <w:t xml:space="preserve"> </w:t>
      </w:r>
      <w:r w:rsidR="00C931FE">
        <w:rPr>
          <w:lang w:val="en-US"/>
        </w:rPr>
        <w:t>r</w:t>
      </w:r>
      <w:r w:rsidR="00511D17">
        <w:rPr>
          <w:lang w:val="en-US"/>
        </w:rPr>
        <w:t xml:space="preserve">ules fail to meet the needs </w:t>
      </w:r>
      <w:r w:rsidR="00C931FE">
        <w:rPr>
          <w:lang w:val="en-US"/>
        </w:rPr>
        <w:t xml:space="preserve">and uphold the rights </w:t>
      </w:r>
      <w:r w:rsidR="00511D17">
        <w:rPr>
          <w:lang w:val="en-US"/>
        </w:rPr>
        <w:t>of women and gender diverse people with disabilities.</w:t>
      </w:r>
    </w:p>
    <w:p w14:paraId="6FCFEFD1" w14:textId="706EBF6D" w:rsidR="009232F8" w:rsidRDefault="00DE75E9" w:rsidP="00FF5F72">
      <w:pPr>
        <w:rPr>
          <w:lang w:val="en-US"/>
        </w:rPr>
      </w:pPr>
      <w:r w:rsidRPr="00DE75E9">
        <w:rPr>
          <w:lang w:val="en-US"/>
        </w:rPr>
        <w:t>Since the transitional rules took effect on 3 October 2024, these concerns have be</w:t>
      </w:r>
      <w:r w:rsidR="00BF0950">
        <w:rPr>
          <w:lang w:val="en-US"/>
        </w:rPr>
        <w:t xml:space="preserve">come </w:t>
      </w:r>
      <w:r w:rsidR="00B66798">
        <w:rPr>
          <w:lang w:val="en-US"/>
        </w:rPr>
        <w:t>a reality</w:t>
      </w:r>
      <w:r w:rsidRPr="00DE75E9">
        <w:rPr>
          <w:lang w:val="en-US"/>
        </w:rPr>
        <w:t xml:space="preserve">. Consultation and survey data collected by WDV demonstrate that women and gender diverse people with disabilities are experiencing increased administrative burden, reduced flexibility, and inconsistent or unclear decision-making. </w:t>
      </w:r>
      <w:r w:rsidR="009232F8">
        <w:rPr>
          <w:lang w:val="en-US"/>
        </w:rPr>
        <w:t xml:space="preserve">Concerningly, </w:t>
      </w:r>
      <w:r w:rsidR="008B0F45">
        <w:rPr>
          <w:lang w:val="en-US"/>
        </w:rPr>
        <w:t>o</w:t>
      </w:r>
      <w:r w:rsidR="009232F8" w:rsidRPr="009232F8">
        <w:rPr>
          <w:lang w:val="en-US"/>
        </w:rPr>
        <w:t xml:space="preserve">f </w:t>
      </w:r>
      <w:r w:rsidR="00B624BC">
        <w:rPr>
          <w:lang w:val="en-US"/>
        </w:rPr>
        <w:t>our</w:t>
      </w:r>
      <w:r w:rsidR="009232F8" w:rsidRPr="009232F8">
        <w:rPr>
          <w:lang w:val="en-US"/>
        </w:rPr>
        <w:t xml:space="preserve"> 77 survey respondents, only </w:t>
      </w:r>
      <w:r w:rsidR="003E2B85">
        <w:rPr>
          <w:lang w:val="en-US"/>
        </w:rPr>
        <w:t>one (1.43%)</w:t>
      </w:r>
      <w:r w:rsidR="009232F8" w:rsidRPr="009232F8">
        <w:rPr>
          <w:lang w:val="en-US"/>
        </w:rPr>
        <w:t xml:space="preserve"> </w:t>
      </w:r>
      <w:r w:rsidR="00613B08">
        <w:rPr>
          <w:lang w:val="en-US"/>
        </w:rPr>
        <w:t>told us</w:t>
      </w:r>
      <w:r w:rsidR="009232F8" w:rsidRPr="009232F8">
        <w:rPr>
          <w:lang w:val="en-US"/>
        </w:rPr>
        <w:t xml:space="preserve"> that they </w:t>
      </w:r>
      <w:r w:rsidR="00B624BC" w:rsidRPr="009232F8">
        <w:rPr>
          <w:lang w:val="en-US"/>
        </w:rPr>
        <w:t>understood</w:t>
      </w:r>
      <w:r w:rsidR="009232F8" w:rsidRPr="009232F8">
        <w:rPr>
          <w:lang w:val="en-US"/>
        </w:rPr>
        <w:t xml:space="preserve"> the NDIS supports rules and </w:t>
      </w:r>
      <w:r w:rsidR="008B0F45">
        <w:rPr>
          <w:lang w:val="en-US"/>
        </w:rPr>
        <w:t>f</w:t>
      </w:r>
      <w:r w:rsidR="009232F8" w:rsidRPr="009232F8">
        <w:rPr>
          <w:lang w:val="en-US"/>
        </w:rPr>
        <w:t xml:space="preserve">elt confident using them. </w:t>
      </w:r>
      <w:r w:rsidR="00DB0795">
        <w:rPr>
          <w:lang w:val="en-US"/>
        </w:rPr>
        <w:t xml:space="preserve">Similarly, only two </w:t>
      </w:r>
      <w:r w:rsidR="00DB0795" w:rsidRPr="00DB0795">
        <w:rPr>
          <w:lang w:val="en-US"/>
        </w:rPr>
        <w:t>(2.9%)</w:t>
      </w:r>
      <w:r w:rsidR="00DB0795">
        <w:rPr>
          <w:lang w:val="en-US"/>
        </w:rPr>
        <w:t xml:space="preserve"> </w:t>
      </w:r>
      <w:r w:rsidR="00DB0795" w:rsidRPr="00DB0795">
        <w:rPr>
          <w:lang w:val="en-US"/>
        </w:rPr>
        <w:t>responded that the support lists helped them completely understand what could or could not be funded under their plans</w:t>
      </w:r>
      <w:r w:rsidR="00B20EA1">
        <w:rPr>
          <w:lang w:val="en-US"/>
        </w:rPr>
        <w:t>.</w:t>
      </w:r>
      <w:r w:rsidR="00DB0795" w:rsidRPr="00DB0795">
        <w:rPr>
          <w:lang w:val="en-US"/>
        </w:rPr>
        <w:t xml:space="preserve"> </w:t>
      </w:r>
    </w:p>
    <w:p w14:paraId="13BB7729" w14:textId="6E449005" w:rsidR="00DE75E9" w:rsidRDefault="00DE75E9" w:rsidP="00FF5F72">
      <w:pPr>
        <w:rPr>
          <w:lang w:val="en-US"/>
        </w:rPr>
      </w:pPr>
      <w:r w:rsidRPr="00DE75E9">
        <w:rPr>
          <w:lang w:val="en-US"/>
        </w:rPr>
        <w:t>These issues are compounded by a lack of recognition of gendered needs and caregiving roles, creating barriers to choice, control, and full participation in everyday life.</w:t>
      </w:r>
      <w:r w:rsidR="00305393">
        <w:rPr>
          <w:lang w:val="en-US"/>
        </w:rPr>
        <w:t xml:space="preserve"> </w:t>
      </w:r>
      <w:r w:rsidR="00CA37CD">
        <w:rPr>
          <w:lang w:val="en-US"/>
        </w:rPr>
        <w:t>Eighteen</w:t>
      </w:r>
      <w:r w:rsidR="00305393" w:rsidRPr="00305393">
        <w:rPr>
          <w:lang w:val="en-US"/>
        </w:rPr>
        <w:t xml:space="preserve"> (72%) </w:t>
      </w:r>
      <w:r w:rsidR="009A5E18">
        <w:rPr>
          <w:lang w:val="en-US"/>
        </w:rPr>
        <w:t>survey</w:t>
      </w:r>
      <w:r w:rsidR="00305393" w:rsidRPr="00305393">
        <w:rPr>
          <w:lang w:val="en-US"/>
        </w:rPr>
        <w:t xml:space="preserve"> respondents </w:t>
      </w:r>
      <w:r w:rsidR="009A5E18">
        <w:rPr>
          <w:lang w:val="en-US"/>
        </w:rPr>
        <w:t xml:space="preserve">told us that they </w:t>
      </w:r>
      <w:r w:rsidR="00305393" w:rsidRPr="00305393">
        <w:rPr>
          <w:lang w:val="en-US"/>
        </w:rPr>
        <w:t xml:space="preserve">had difficulty getting disability-specific </w:t>
      </w:r>
      <w:proofErr w:type="gramStart"/>
      <w:r w:rsidR="00305393" w:rsidRPr="00305393">
        <w:rPr>
          <w:lang w:val="en-US"/>
        </w:rPr>
        <w:t>supports</w:t>
      </w:r>
      <w:proofErr w:type="gramEnd"/>
      <w:r w:rsidR="00305393" w:rsidRPr="00305393">
        <w:rPr>
          <w:lang w:val="en-US"/>
        </w:rPr>
        <w:t xml:space="preserve"> relating to their parenting or care responsibilities. </w:t>
      </w:r>
      <w:r w:rsidR="00DE177E">
        <w:rPr>
          <w:lang w:val="en-US"/>
        </w:rPr>
        <w:t>Ten</w:t>
      </w:r>
      <w:r w:rsidR="00305393" w:rsidRPr="00305393">
        <w:rPr>
          <w:lang w:val="en-US"/>
        </w:rPr>
        <w:t xml:space="preserve"> (42%) </w:t>
      </w:r>
      <w:r w:rsidR="003E2B85">
        <w:rPr>
          <w:lang w:val="en-US"/>
        </w:rPr>
        <w:t xml:space="preserve">had </w:t>
      </w:r>
      <w:r w:rsidR="00DE177E">
        <w:rPr>
          <w:lang w:val="en-US"/>
        </w:rPr>
        <w:t>difficulty</w:t>
      </w:r>
      <w:r w:rsidR="003E2B85">
        <w:rPr>
          <w:lang w:val="en-US"/>
        </w:rPr>
        <w:t xml:space="preserve"> </w:t>
      </w:r>
      <w:r w:rsidR="00305393" w:rsidRPr="00305393">
        <w:rPr>
          <w:lang w:val="en-US"/>
        </w:rPr>
        <w:t>access</w:t>
      </w:r>
      <w:r w:rsidR="003E2B85">
        <w:rPr>
          <w:lang w:val="en-US"/>
        </w:rPr>
        <w:t>ing</w:t>
      </w:r>
      <w:r w:rsidR="00305393" w:rsidRPr="00305393">
        <w:rPr>
          <w:lang w:val="en-US"/>
        </w:rPr>
        <w:t xml:space="preserve"> supports relating to their safety, </w:t>
      </w:r>
      <w:r w:rsidR="00DE177E">
        <w:rPr>
          <w:lang w:val="en-US"/>
        </w:rPr>
        <w:t>seven</w:t>
      </w:r>
      <w:r w:rsidR="00305393" w:rsidRPr="00305393">
        <w:rPr>
          <w:lang w:val="en-US"/>
        </w:rPr>
        <w:t xml:space="preserve"> (28%) relating to gender-based violence, </w:t>
      </w:r>
      <w:r w:rsidR="00DE177E">
        <w:rPr>
          <w:lang w:val="en-US"/>
        </w:rPr>
        <w:t>eight</w:t>
      </w:r>
      <w:r w:rsidR="00305393" w:rsidRPr="00305393">
        <w:rPr>
          <w:lang w:val="en-US"/>
        </w:rPr>
        <w:t xml:space="preserve"> (32%) relating to their sexual and reproductive health, and </w:t>
      </w:r>
      <w:r w:rsidR="00DE177E">
        <w:rPr>
          <w:lang w:val="en-US"/>
        </w:rPr>
        <w:t>three</w:t>
      </w:r>
      <w:r w:rsidR="00305393" w:rsidRPr="00305393">
        <w:rPr>
          <w:lang w:val="en-US"/>
        </w:rPr>
        <w:t xml:space="preserve"> (12%) relating to gender-affirming care. </w:t>
      </w:r>
      <w:r w:rsidR="00E421A7" w:rsidRPr="00E421A7">
        <w:rPr>
          <w:lang w:val="en-US"/>
        </w:rPr>
        <w:t>R</w:t>
      </w:r>
      <w:r w:rsidR="00F30EA8">
        <w:rPr>
          <w:lang w:val="en-US"/>
        </w:rPr>
        <w:t>espondents’ r</w:t>
      </w:r>
      <w:r w:rsidR="00E421A7" w:rsidRPr="00E421A7">
        <w:rPr>
          <w:lang w:val="en-US"/>
        </w:rPr>
        <w:t xml:space="preserve">equests for gender-specific disability supports </w:t>
      </w:r>
      <w:r w:rsidR="00D94337">
        <w:rPr>
          <w:lang w:val="en-US"/>
        </w:rPr>
        <w:t xml:space="preserve">reflected </w:t>
      </w:r>
      <w:r w:rsidR="00E421A7" w:rsidRPr="00E421A7">
        <w:rPr>
          <w:lang w:val="en-US"/>
        </w:rPr>
        <w:t>needs at the intersection of disability and gendered violence (e.g., access to women-only spaces</w:t>
      </w:r>
      <w:r w:rsidR="009E6B78">
        <w:rPr>
          <w:lang w:val="en-US"/>
        </w:rPr>
        <w:t xml:space="preserve"> or </w:t>
      </w:r>
      <w:r w:rsidR="00E421A7" w:rsidRPr="00E421A7">
        <w:rPr>
          <w:lang w:val="en-US"/>
        </w:rPr>
        <w:t xml:space="preserve">safe housing), parenting and care work, sexual and reproductive health and wellbeing, and holistic supports and therapies. </w:t>
      </w:r>
    </w:p>
    <w:p w14:paraId="65FA764B" w14:textId="130C13C3" w:rsidR="00EA160F" w:rsidRPr="000854EA" w:rsidRDefault="00EA160F" w:rsidP="00EA160F">
      <w:pPr>
        <w:pStyle w:val="IntenseQuote"/>
        <w:rPr>
          <w:i w:val="0"/>
          <w:iCs w:val="0"/>
          <w:color w:val="auto"/>
        </w:rPr>
      </w:pPr>
      <w:r w:rsidRPr="00ED1D96">
        <w:rPr>
          <w:b/>
          <w:bCs/>
          <w:i w:val="0"/>
          <w:iCs w:val="0"/>
          <w:color w:val="6C2E94" w:themeColor="accent1"/>
        </w:rPr>
        <w:lastRenderedPageBreak/>
        <w:t>WDV Youth Expert by Experience Advocate Insight</w:t>
      </w:r>
      <w:r w:rsidRPr="000854EA">
        <w:rPr>
          <w:i w:val="0"/>
          <w:iCs w:val="0"/>
          <w:color w:val="auto"/>
        </w:rPr>
        <w:br/>
        <w:t>“</w:t>
      </w:r>
      <w:r w:rsidR="000214C5" w:rsidRPr="007F545B">
        <w:rPr>
          <w:i w:val="0"/>
          <w:iCs w:val="0"/>
          <w:color w:val="auto"/>
        </w:rPr>
        <w:t>These NDIS support rules are just giving me the vibe that</w:t>
      </w:r>
      <w:r w:rsidR="00ED1D96">
        <w:rPr>
          <w:i w:val="0"/>
          <w:iCs w:val="0"/>
          <w:color w:val="auto"/>
        </w:rPr>
        <w:t>...</w:t>
      </w:r>
      <w:r w:rsidR="00761AC4">
        <w:rPr>
          <w:i w:val="0"/>
          <w:iCs w:val="0"/>
          <w:color w:val="auto"/>
        </w:rPr>
        <w:t xml:space="preserve"> </w:t>
      </w:r>
      <w:r w:rsidR="000214C5" w:rsidRPr="007F545B">
        <w:rPr>
          <w:i w:val="0"/>
          <w:iCs w:val="0"/>
          <w:color w:val="auto"/>
        </w:rPr>
        <w:t>women weren’t consulted at all and weren’t involved in the co-design</w:t>
      </w:r>
      <w:r w:rsidR="00435441">
        <w:rPr>
          <w:i w:val="0"/>
          <w:iCs w:val="0"/>
          <w:color w:val="auto"/>
        </w:rPr>
        <w:t>.</w:t>
      </w:r>
      <w:r w:rsidR="000214C5">
        <w:rPr>
          <w:i w:val="0"/>
          <w:iCs w:val="0"/>
          <w:color w:val="auto"/>
        </w:rPr>
        <w:t xml:space="preserve">” </w:t>
      </w:r>
    </w:p>
    <w:p w14:paraId="36CEDDFC" w14:textId="5C02C7D1" w:rsidR="003B6F43" w:rsidRDefault="003B6F43" w:rsidP="003B6F43">
      <w:r>
        <w:t>As our previous submissions</w:t>
      </w:r>
      <w:r w:rsidR="00066665">
        <w:t>, and those of the other Women’s Peaks,</w:t>
      </w:r>
      <w:r>
        <w:t xml:space="preserve"> have emphasised, Australia is a signatory to the CRPD, and Article 6 recognises that women and girls with disabilities experience multiple and intersecting forms of discrimination. State Parties are required to take targeted measures to ensure our equal enjoyment of rights and freedoms. To meet these obligations, the Australian Government must embed gender-responsive, rights-based principles in</w:t>
      </w:r>
      <w:r w:rsidR="00805625">
        <w:t xml:space="preserve">to the foundations </w:t>
      </w:r>
      <w:r>
        <w:t xml:space="preserve">of the NDIS Supports </w:t>
      </w:r>
      <w:r w:rsidR="00E649D8">
        <w:t>r</w:t>
      </w:r>
      <w:r>
        <w:t>ules.</w:t>
      </w:r>
    </w:p>
    <w:p w14:paraId="51745499" w14:textId="77777777" w:rsidR="00951CC2" w:rsidRDefault="00951CC2" w:rsidP="003B6F43"/>
    <w:p w14:paraId="60E77F5C" w14:textId="687ED018" w:rsidR="00434CF3" w:rsidRPr="000854EA" w:rsidRDefault="00853BEB" w:rsidP="00434CF3">
      <w:pPr>
        <w:pStyle w:val="Heading1"/>
        <w:numPr>
          <w:ilvl w:val="0"/>
          <w:numId w:val="23"/>
        </w:numPr>
        <w:tabs>
          <w:tab w:val="num" w:pos="360"/>
          <w:tab w:val="num" w:pos="454"/>
        </w:tabs>
        <w:ind w:left="567" w:hanging="567"/>
      </w:pPr>
      <w:bookmarkStart w:id="14" w:name="_Toc204342851"/>
      <w:r>
        <w:t>Providing</w:t>
      </w:r>
      <w:r w:rsidR="00517F40">
        <w:t xml:space="preserve"> </w:t>
      </w:r>
      <w:r w:rsidR="00D5552B">
        <w:t>Choice and Flexibility for Women and Gender Diverse People with Disabilities</w:t>
      </w:r>
      <w:bookmarkEnd w:id="14"/>
    </w:p>
    <w:p w14:paraId="05D30A4E" w14:textId="76DE4B1E" w:rsidR="003F1923" w:rsidRDefault="00111E4D" w:rsidP="003F1923">
      <w:pPr>
        <w:pStyle w:val="Heading3"/>
      </w:pPr>
      <w:bookmarkStart w:id="15" w:name="_Toc204342852"/>
      <w:r>
        <w:t xml:space="preserve">Ensuring that the NDIS Support Rules are responsive to </w:t>
      </w:r>
      <w:r w:rsidR="00900020">
        <w:t>gendered disability needs</w:t>
      </w:r>
      <w:r w:rsidR="00896C00">
        <w:t>, including those of parents and caregivers</w:t>
      </w:r>
      <w:bookmarkEnd w:id="15"/>
      <w:r w:rsidR="00045E97">
        <w:t xml:space="preserve"> </w:t>
      </w:r>
    </w:p>
    <w:p w14:paraId="2ADD7F6D" w14:textId="0F69C8D5" w:rsidR="00114E23" w:rsidRDefault="001F58C5" w:rsidP="001F58C5">
      <w:r w:rsidRPr="001F58C5">
        <w:t xml:space="preserve">The current NDIS Supports </w:t>
      </w:r>
      <w:r w:rsidR="00240E15">
        <w:t>r</w:t>
      </w:r>
      <w:r w:rsidRPr="001F58C5">
        <w:t>ules restrict access to many supports by narrowly defining what qualifies as a disability-related need. Rather than taking a holistic, person-centred view, the lists attempt to isolate disability from other aspects of people’s lives</w:t>
      </w:r>
      <w:r w:rsidR="00567103">
        <w:t xml:space="preserve">, </w:t>
      </w:r>
      <w:r w:rsidRPr="001F58C5">
        <w:t xml:space="preserve">particularly </w:t>
      </w:r>
      <w:r w:rsidR="00811E0D">
        <w:t xml:space="preserve">their </w:t>
      </w:r>
      <w:r w:rsidRPr="001F58C5">
        <w:t>gender</w:t>
      </w:r>
      <w:r w:rsidR="00101561">
        <w:t>ed realities</w:t>
      </w:r>
      <w:r w:rsidR="002A5E82">
        <w:t xml:space="preserve"> and </w:t>
      </w:r>
      <w:r w:rsidR="00D37E1B">
        <w:t>parenting</w:t>
      </w:r>
      <w:r w:rsidR="002A5E82">
        <w:t xml:space="preserve"> or</w:t>
      </w:r>
      <w:r w:rsidR="00D37E1B">
        <w:t xml:space="preserve"> </w:t>
      </w:r>
      <w:r w:rsidRPr="001F58C5">
        <w:t>caregiving responsibilities. This approach is not only unrealistic</w:t>
      </w:r>
      <w:r w:rsidR="00E66BCC">
        <w:t xml:space="preserve">, but it </w:t>
      </w:r>
      <w:r w:rsidR="00210225">
        <w:t>is also harmful</w:t>
      </w:r>
      <w:r w:rsidR="00932E75">
        <w:t xml:space="preserve">; </w:t>
      </w:r>
      <w:r w:rsidR="00E66BCC">
        <w:t>devalu</w:t>
      </w:r>
      <w:r w:rsidR="00932E75">
        <w:t>ing</w:t>
      </w:r>
      <w:r w:rsidR="00E66BCC">
        <w:t xml:space="preserve"> the feminised labour of caregiving by assuming that it is either unnecessary or </w:t>
      </w:r>
      <w:r w:rsidR="00482721">
        <w:t xml:space="preserve">such unskilled work that no support </w:t>
      </w:r>
      <w:r w:rsidR="0035304E">
        <w:t>is or should be provided</w:t>
      </w:r>
      <w:r w:rsidRPr="001F58C5">
        <w:t xml:space="preserve">. Women and gender diverse people with disabilities </w:t>
      </w:r>
      <w:r w:rsidR="00524857">
        <w:t xml:space="preserve">have </w:t>
      </w:r>
      <w:r w:rsidRPr="001F58C5">
        <w:t>consistently reported that their disability support needs cannot be separated from their broader identities, including their roles as parents, carers, and people with reproductive and sexual health needs.</w:t>
      </w:r>
    </w:p>
    <w:p w14:paraId="23B1C8FF" w14:textId="7A5AA382" w:rsidR="00823F46" w:rsidRPr="001F2504" w:rsidRDefault="001F2504" w:rsidP="001F2504">
      <w:pPr>
        <w:pStyle w:val="IntenseQuote"/>
        <w:rPr>
          <w:i w:val="0"/>
          <w:iCs w:val="0"/>
          <w:color w:val="auto"/>
        </w:rPr>
      </w:pPr>
      <w:r w:rsidRPr="001F2504">
        <w:rPr>
          <w:b/>
          <w:bCs/>
          <w:i w:val="0"/>
          <w:iCs w:val="0"/>
          <w:color w:val="6C2E94" w:themeColor="accent1"/>
        </w:rPr>
        <w:t>WDV Youth Expert by Experience Advocate Insight</w:t>
      </w:r>
      <w:r w:rsidRPr="00050D12">
        <w:rPr>
          <w:i w:val="0"/>
          <w:iCs w:val="0"/>
          <w:color w:val="auto"/>
        </w:rPr>
        <w:br/>
        <w:t>“</w:t>
      </w:r>
      <w:r w:rsidRPr="001F2504">
        <w:rPr>
          <w:i w:val="0"/>
          <w:iCs w:val="0"/>
          <w:color w:val="auto"/>
        </w:rPr>
        <w:t>Disabilities and everyday challenges or biological</w:t>
      </w:r>
      <w:r w:rsidR="00DE3388">
        <w:rPr>
          <w:i w:val="0"/>
          <w:iCs w:val="0"/>
          <w:color w:val="auto"/>
        </w:rPr>
        <w:t xml:space="preserve"> [facts]</w:t>
      </w:r>
      <w:r w:rsidRPr="001F2504">
        <w:rPr>
          <w:i w:val="0"/>
          <w:iCs w:val="0"/>
          <w:color w:val="auto"/>
        </w:rPr>
        <w:t>, such as periods, are not optional; they cannot be discontinued on command, and this needs to be considered and acknowledged.</w:t>
      </w:r>
      <w:r w:rsidRPr="00050D12">
        <w:rPr>
          <w:i w:val="0"/>
          <w:iCs w:val="0"/>
          <w:color w:val="auto"/>
        </w:rPr>
        <w:t>”</w:t>
      </w:r>
    </w:p>
    <w:p w14:paraId="40378C65" w14:textId="64772734" w:rsidR="00525533" w:rsidRDefault="0097611F" w:rsidP="00434CF3">
      <w:r w:rsidRPr="0097611F">
        <w:lastRenderedPageBreak/>
        <w:t xml:space="preserve">Across </w:t>
      </w:r>
      <w:r w:rsidR="00901BC0">
        <w:t xml:space="preserve">our </w:t>
      </w:r>
      <w:r w:rsidRPr="0097611F">
        <w:t xml:space="preserve">consultations, participants described the current system as inflexible, </w:t>
      </w:r>
      <w:r w:rsidR="00431A70" w:rsidRPr="0097611F">
        <w:t>unclear</w:t>
      </w:r>
      <w:r w:rsidRPr="0097611F">
        <w:t xml:space="preserve">, and deeply frustrating. </w:t>
      </w:r>
      <w:r w:rsidR="006D3A62">
        <w:t xml:space="preserve">Word frequency across the three </w:t>
      </w:r>
      <w:r w:rsidR="007120BE">
        <w:t xml:space="preserve">one-hour </w:t>
      </w:r>
      <w:r w:rsidR="006D3A62">
        <w:t xml:space="preserve">consultations </w:t>
      </w:r>
      <w:r w:rsidR="00A61BA6">
        <w:t>saw ‘confusing</w:t>
      </w:r>
      <w:r w:rsidR="00433FD8">
        <w:t xml:space="preserve">’ </w:t>
      </w:r>
      <w:r w:rsidR="006E4067">
        <w:t>or its synonyms</w:t>
      </w:r>
      <w:r w:rsidR="0018511C">
        <w:t xml:space="preserve"> </w:t>
      </w:r>
      <w:r w:rsidR="001F228B">
        <w:t xml:space="preserve">appear </w:t>
      </w:r>
      <w:r w:rsidR="00AC2727">
        <w:t>21 times</w:t>
      </w:r>
      <w:r w:rsidR="007120BE">
        <w:t xml:space="preserve"> and</w:t>
      </w:r>
      <w:r w:rsidR="00EE0DDC">
        <w:t xml:space="preserve"> </w:t>
      </w:r>
      <w:r w:rsidR="00954B05">
        <w:t xml:space="preserve">[a lack of] </w:t>
      </w:r>
      <w:r w:rsidR="00286CC9">
        <w:t>‘flexibility</w:t>
      </w:r>
      <w:r w:rsidR="00DB24FB">
        <w:t>’ and its</w:t>
      </w:r>
      <w:r w:rsidR="00DE276F">
        <w:t xml:space="preserve"> synonyms </w:t>
      </w:r>
      <w:r w:rsidR="007120BE">
        <w:t xml:space="preserve">appear </w:t>
      </w:r>
      <w:r w:rsidR="00722A73">
        <w:t>24 times</w:t>
      </w:r>
      <w:r w:rsidR="00DB5746">
        <w:t xml:space="preserve"> (Appendix 1)</w:t>
      </w:r>
      <w:r w:rsidR="007120BE">
        <w:t>.</w:t>
      </w:r>
      <w:r w:rsidR="00722A73">
        <w:t xml:space="preserve"> </w:t>
      </w:r>
      <w:r w:rsidRPr="0097611F">
        <w:t xml:space="preserve">Many reported spending </w:t>
      </w:r>
      <w:r w:rsidR="00AF196B">
        <w:t>significant</w:t>
      </w:r>
      <w:r w:rsidRPr="0097611F">
        <w:t xml:space="preserve"> time and energy navigating supports, with inconsistent guidance from planners, price discrepancies between mainstream and disability-marketed products, and increased stress resulting from the fear of non-compliance. These concerns were particularly pronounced when participants tried to access supports that met everyday</w:t>
      </w:r>
      <w:r w:rsidR="006512FA">
        <w:t xml:space="preserve"> </w:t>
      </w:r>
      <w:r w:rsidRPr="0097611F">
        <w:t>needs</w:t>
      </w:r>
      <w:r w:rsidR="00CF7099">
        <w:t xml:space="preserve">, </w:t>
      </w:r>
      <w:r w:rsidRPr="0097611F">
        <w:t xml:space="preserve">such as bathers for hydrotherapy, period underwear, sexual </w:t>
      </w:r>
      <w:r w:rsidR="00CF7099">
        <w:t>wellbeing</w:t>
      </w:r>
      <w:r w:rsidRPr="0097611F">
        <w:t xml:space="preserve"> aids, or household appliances</w:t>
      </w:r>
      <w:r w:rsidR="00CF7099">
        <w:t xml:space="preserve">. These </w:t>
      </w:r>
      <w:r w:rsidR="000C6270">
        <w:t>gendered</w:t>
      </w:r>
      <w:r w:rsidR="00CF7099">
        <w:t xml:space="preserve"> supports </w:t>
      </w:r>
      <w:r w:rsidRPr="0097611F">
        <w:t xml:space="preserve">were </w:t>
      </w:r>
      <w:r w:rsidR="005F25DE">
        <w:t>inseparable from</w:t>
      </w:r>
      <w:r w:rsidRPr="0097611F">
        <w:t xml:space="preserve"> their disability-related </w:t>
      </w:r>
      <w:r w:rsidR="00C21DC3">
        <w:t>needs but</w:t>
      </w:r>
      <w:r w:rsidRPr="0097611F">
        <w:t xml:space="preserve"> </w:t>
      </w:r>
      <w:r w:rsidR="00F63FB9">
        <w:t xml:space="preserve">were </w:t>
      </w:r>
      <w:r w:rsidRPr="0097611F">
        <w:t>excluded due to being labelled “mainstream.”</w:t>
      </w:r>
    </w:p>
    <w:p w14:paraId="0B9B390E" w14:textId="6E7801BA" w:rsidR="001F2504" w:rsidRPr="000854EA" w:rsidRDefault="001F2504" w:rsidP="001F2504">
      <w:pPr>
        <w:pStyle w:val="IntenseQuote"/>
        <w:rPr>
          <w:i w:val="0"/>
          <w:iCs w:val="0"/>
          <w:color w:val="auto"/>
        </w:rPr>
      </w:pPr>
      <w:r w:rsidRPr="001F2504">
        <w:rPr>
          <w:b/>
          <w:bCs/>
          <w:i w:val="0"/>
          <w:iCs w:val="0"/>
          <w:color w:val="6C2E94" w:themeColor="accent1"/>
        </w:rPr>
        <w:t>WDV Member Insight</w:t>
      </w:r>
      <w:r w:rsidRPr="00050D12">
        <w:rPr>
          <w:i w:val="0"/>
          <w:iCs w:val="0"/>
          <w:color w:val="auto"/>
        </w:rPr>
        <w:br/>
        <w:t>“</w:t>
      </w:r>
      <w:r w:rsidRPr="001F2504">
        <w:rPr>
          <w:i w:val="0"/>
          <w:iCs w:val="0"/>
          <w:color w:val="auto"/>
        </w:rPr>
        <w:t>The lack of nuance within situations and disability</w:t>
      </w:r>
      <w:r w:rsidR="00CD05F4">
        <w:rPr>
          <w:i w:val="0"/>
          <w:iCs w:val="0"/>
          <w:color w:val="auto"/>
        </w:rPr>
        <w:t>...</w:t>
      </w:r>
      <w:r w:rsidR="00960D04">
        <w:rPr>
          <w:i w:val="0"/>
          <w:iCs w:val="0"/>
          <w:color w:val="auto"/>
        </w:rPr>
        <w:t xml:space="preserve"> [is]</w:t>
      </w:r>
      <w:r w:rsidRPr="001F2504">
        <w:rPr>
          <w:i w:val="0"/>
          <w:iCs w:val="0"/>
          <w:color w:val="auto"/>
        </w:rPr>
        <w:t xml:space="preserve"> not considered. They are very prescriptive, and items that may not be on the lists at all may be life-changing for those with disabilities, or certain items that the NDIA or plan managers may see as being for one kind of disability may not be able to be purchased for those with other kinds of disability, despite their benefit.</w:t>
      </w:r>
      <w:r>
        <w:rPr>
          <w:i w:val="0"/>
          <w:iCs w:val="0"/>
          <w:color w:val="auto"/>
        </w:rPr>
        <w:t>”</w:t>
      </w:r>
    </w:p>
    <w:p w14:paraId="18503C7B" w14:textId="5925272E" w:rsidR="00BB70BA" w:rsidRDefault="00BB70BA" w:rsidP="00BB70BA">
      <w:r w:rsidRPr="00BB70BA">
        <w:t xml:space="preserve">For women and gender diverse people with disabilities, the cost of </w:t>
      </w:r>
      <w:r w:rsidR="007E77E7">
        <w:t xml:space="preserve">managing </w:t>
      </w:r>
      <w:r w:rsidRPr="00BB70BA">
        <w:t xml:space="preserve">everyday </w:t>
      </w:r>
      <w:r w:rsidR="007E77E7">
        <w:t>tasks</w:t>
      </w:r>
      <w:r w:rsidRPr="00BB70BA">
        <w:t xml:space="preserve"> is often higher. For example, using period underwear to manage disability-related incontinence or menstruation </w:t>
      </w:r>
      <w:r w:rsidR="007976B2">
        <w:t>can</w:t>
      </w:r>
      <w:r w:rsidR="006F4735">
        <w:t xml:space="preserve"> have</w:t>
      </w:r>
      <w:r w:rsidR="007976B2">
        <w:t xml:space="preserve"> higher upfront cost</w:t>
      </w:r>
      <w:r w:rsidR="006F4735">
        <w:t>s</w:t>
      </w:r>
      <w:r w:rsidR="007976B2">
        <w:t xml:space="preserve"> than using </w:t>
      </w:r>
      <w:r w:rsidR="00151497">
        <w:t xml:space="preserve">pads. However, the approach is both cheaper in the </w:t>
      </w:r>
      <w:r w:rsidR="005E20FA">
        <w:t>long term</w:t>
      </w:r>
      <w:r w:rsidR="00151497">
        <w:t xml:space="preserve"> and can be more supportive of </w:t>
      </w:r>
      <w:r w:rsidRPr="00BB70BA">
        <w:t>disability-related need</w:t>
      </w:r>
      <w:r w:rsidR="005E20FA">
        <w:t>s</w:t>
      </w:r>
      <w:r w:rsidR="00EF46F3">
        <w:t xml:space="preserve">. </w:t>
      </w:r>
      <w:r w:rsidR="00D03375">
        <w:t>Y</w:t>
      </w:r>
      <w:r w:rsidR="005E20FA">
        <w:t>et</w:t>
      </w:r>
      <w:r w:rsidR="00EF46F3">
        <w:t xml:space="preserve">, </w:t>
      </w:r>
      <w:r w:rsidRPr="00BB70BA">
        <w:t xml:space="preserve">the </w:t>
      </w:r>
      <w:r w:rsidR="003C0D29">
        <w:t>Support r</w:t>
      </w:r>
      <w:r w:rsidRPr="00BB70BA">
        <w:t xml:space="preserve">ules fail to account for </w:t>
      </w:r>
      <w:r w:rsidR="00D03375">
        <w:t>this intersection of</w:t>
      </w:r>
      <w:r w:rsidR="00262E64">
        <w:t xml:space="preserve"> gender and disability </w:t>
      </w:r>
      <w:r w:rsidR="00133C1D">
        <w:t xml:space="preserve">support </w:t>
      </w:r>
      <w:r w:rsidR="003013EB">
        <w:t xml:space="preserve">needs. </w:t>
      </w:r>
      <w:r w:rsidRPr="00BB70BA">
        <w:t>Similarly, when providing care to others, participants noted that their disability does not disappear; yet supports that assist in their caregiving roles</w:t>
      </w:r>
      <w:r w:rsidR="00D9493F">
        <w:t xml:space="preserve">, </w:t>
      </w:r>
      <w:r w:rsidRPr="00BB70BA">
        <w:t xml:space="preserve">such as energy-efficient appliances, parenting </w:t>
      </w:r>
      <w:r w:rsidR="002F00C0">
        <w:t>supports</w:t>
      </w:r>
      <w:r w:rsidRPr="00BB70BA">
        <w:t>, or transport costs</w:t>
      </w:r>
      <w:r w:rsidR="000D728C">
        <w:t>,</w:t>
      </w:r>
      <w:r w:rsidR="00EF46F3">
        <w:t xml:space="preserve"> were not available to them. </w:t>
      </w:r>
    </w:p>
    <w:p w14:paraId="11A6F551" w14:textId="77777777" w:rsidR="00050D12" w:rsidRPr="000854EA" w:rsidRDefault="00050D12" w:rsidP="00050D12">
      <w:pPr>
        <w:pStyle w:val="IntenseQuote"/>
        <w:rPr>
          <w:i w:val="0"/>
          <w:iCs w:val="0"/>
          <w:color w:val="auto"/>
        </w:rPr>
      </w:pPr>
      <w:r w:rsidRPr="001F2504">
        <w:rPr>
          <w:b/>
          <w:bCs/>
          <w:i w:val="0"/>
          <w:iCs w:val="0"/>
          <w:color w:val="6C2E94" w:themeColor="accent1"/>
        </w:rPr>
        <w:t>WDV Community Leadership Hub Member Insight</w:t>
      </w:r>
      <w:r w:rsidRPr="00050D12">
        <w:rPr>
          <w:i w:val="0"/>
          <w:iCs w:val="0"/>
          <w:color w:val="auto"/>
        </w:rPr>
        <w:br/>
        <w:t xml:space="preserve">“I was speaking to a parent with a disability last week...They were frustrated because, while they had funding for meal preparation, this was only given for their meals. ...So, somehow, they were expected to magically be able to cook for their child, yet the NDIS recognised that they </w:t>
      </w:r>
      <w:proofErr w:type="gramStart"/>
      <w:r w:rsidRPr="00050D12">
        <w:rPr>
          <w:i w:val="0"/>
          <w:iCs w:val="0"/>
          <w:color w:val="auto"/>
        </w:rPr>
        <w:t>weren’t able to</w:t>
      </w:r>
      <w:proofErr w:type="gramEnd"/>
      <w:r w:rsidRPr="00050D12">
        <w:rPr>
          <w:i w:val="0"/>
          <w:iCs w:val="0"/>
          <w:color w:val="auto"/>
        </w:rPr>
        <w:t xml:space="preserve"> stand for long enough to cook for themselves. How does this make sense?”</w:t>
      </w:r>
    </w:p>
    <w:p w14:paraId="149546A1" w14:textId="21F7B257" w:rsidR="00B1786F" w:rsidRDefault="00BB70BA" w:rsidP="00BB70BA">
      <w:r>
        <w:lastRenderedPageBreak/>
        <w:t>Th</w:t>
      </w:r>
      <w:r w:rsidR="00971909">
        <w:t>e</w:t>
      </w:r>
      <w:r>
        <w:t xml:space="preserve"> narrow definition of disability-related support entrenches inequality and fails to uphold the rights guaranteed by the </w:t>
      </w:r>
      <w:r w:rsidR="00F934C3">
        <w:t>CRPD</w:t>
      </w:r>
      <w:r>
        <w:t xml:space="preserve">, especially Article 6 </w:t>
      </w:r>
      <w:r w:rsidR="00250BDD">
        <w:t>(</w:t>
      </w:r>
      <w:r>
        <w:t>mandat</w:t>
      </w:r>
      <w:r w:rsidR="00250BDD">
        <w:t xml:space="preserve">ing </w:t>
      </w:r>
      <w:r>
        <w:t>gender-responsive action</w:t>
      </w:r>
      <w:r w:rsidR="00250BDD">
        <w:t>)</w:t>
      </w:r>
      <w:r w:rsidR="009D64FD">
        <w:t xml:space="preserve"> and Article 23 (respect for home and the family)</w:t>
      </w:r>
      <w:r>
        <w:t xml:space="preserve">. The NDIS </w:t>
      </w:r>
      <w:r w:rsidR="006002F7">
        <w:t xml:space="preserve">Support rules </w:t>
      </w:r>
      <w:r>
        <w:t>must</w:t>
      </w:r>
      <w:r w:rsidR="007C7961">
        <w:t xml:space="preserve"> recognise that </w:t>
      </w:r>
      <w:r w:rsidR="000D6E04">
        <w:t xml:space="preserve">people’s </w:t>
      </w:r>
      <w:r w:rsidR="007C7961">
        <w:t xml:space="preserve">disability-related needs </w:t>
      </w:r>
      <w:r w:rsidR="000D6E04">
        <w:t xml:space="preserve">cannot be separated from </w:t>
      </w:r>
      <w:r w:rsidR="007C7961">
        <w:t xml:space="preserve">other facets of </w:t>
      </w:r>
      <w:r w:rsidR="000D6E04">
        <w:t xml:space="preserve">their </w:t>
      </w:r>
      <w:r w:rsidR="007C7961">
        <w:t xml:space="preserve">lives. </w:t>
      </w:r>
      <w:r w:rsidR="005C1979">
        <w:t xml:space="preserve">Further, </w:t>
      </w:r>
      <w:r w:rsidR="003E2610">
        <w:t xml:space="preserve">it must be recognised that </w:t>
      </w:r>
      <w:r w:rsidR="00A50FE3">
        <w:t xml:space="preserve">disability is often a barrier to financial security, which in turn limits the capacity of people with disabilities to pay for essential goods </w:t>
      </w:r>
      <w:r w:rsidR="00D70C35">
        <w:t>and services</w:t>
      </w:r>
      <w:r w:rsidR="00A50FE3">
        <w:t xml:space="preserve">. This </w:t>
      </w:r>
      <w:r w:rsidR="00DD60FA">
        <w:t xml:space="preserve">financial precarity is more pronounced for </w:t>
      </w:r>
      <w:r w:rsidR="003E2610">
        <w:t>w</w:t>
      </w:r>
      <w:r w:rsidR="005C1979" w:rsidRPr="005C1979">
        <w:t>omen with disabilit</w:t>
      </w:r>
      <w:r w:rsidR="003E2610">
        <w:t>ies</w:t>
      </w:r>
      <w:r w:rsidR="00DD60FA">
        <w:t xml:space="preserve">, who </w:t>
      </w:r>
      <w:r w:rsidR="005C1979" w:rsidRPr="005C1979">
        <w:t>are more likely to be unemployed than people without disabilit</w:t>
      </w:r>
      <w:r w:rsidR="003E2610">
        <w:t>ies</w:t>
      </w:r>
      <w:r w:rsidR="006118DF">
        <w:t xml:space="preserve"> or</w:t>
      </w:r>
      <w:r w:rsidR="005C1979" w:rsidRPr="005C1979">
        <w:t xml:space="preserve"> men with disabilit</w:t>
      </w:r>
      <w:r w:rsidR="006118DF">
        <w:t>ies</w:t>
      </w:r>
      <w:r w:rsidR="005B083C">
        <w:t>.</w:t>
      </w:r>
      <w:r w:rsidR="00BE70BB">
        <w:rPr>
          <w:rStyle w:val="FootnoteReference"/>
        </w:rPr>
        <w:footnoteReference w:id="3"/>
      </w:r>
      <w:r w:rsidR="005B083C">
        <w:t xml:space="preserve"> </w:t>
      </w:r>
      <w:r w:rsidR="00267E75">
        <w:t xml:space="preserve">Ensuring that </w:t>
      </w:r>
      <w:r w:rsidR="00C379F7">
        <w:t>the basic supp</w:t>
      </w:r>
      <w:r w:rsidR="0001268D">
        <w:t xml:space="preserve">ort </w:t>
      </w:r>
      <w:r w:rsidR="00C379F7">
        <w:t xml:space="preserve">needs of </w:t>
      </w:r>
      <w:r w:rsidR="00267E75">
        <w:t xml:space="preserve">people with disabilities </w:t>
      </w:r>
      <w:r w:rsidR="0001268D">
        <w:t xml:space="preserve">are met requires that </w:t>
      </w:r>
      <w:r w:rsidR="0075218C">
        <w:t xml:space="preserve">the Government </w:t>
      </w:r>
      <w:r w:rsidR="00947446">
        <w:t xml:space="preserve">provide </w:t>
      </w:r>
      <w:r w:rsidR="00837F03">
        <w:t>payment for disability-related everyday supports</w:t>
      </w:r>
      <w:r w:rsidR="002C5616">
        <w:t xml:space="preserve">. Failing this, the Government must increase the rate </w:t>
      </w:r>
      <w:r w:rsidR="001D139B">
        <w:t xml:space="preserve">and security </w:t>
      </w:r>
      <w:r w:rsidR="002C5616">
        <w:t xml:space="preserve">of the disability support pension </w:t>
      </w:r>
      <w:r w:rsidR="001D139B">
        <w:t xml:space="preserve">and other disability </w:t>
      </w:r>
      <w:r w:rsidR="00470B53">
        <w:t>support payments</w:t>
      </w:r>
      <w:r w:rsidR="00B72302">
        <w:t xml:space="preserve"> and challenge the social barriers that limit people with disabilities' access to employment. </w:t>
      </w:r>
    </w:p>
    <w:p w14:paraId="592CF01B" w14:textId="1BF4ACC8" w:rsidR="00BB70BA" w:rsidRDefault="007C7961" w:rsidP="00BB70BA">
      <w:r>
        <w:t>WDV recommends the following changes to better support the needs of women and gender diverse people with disabilities:</w:t>
      </w:r>
      <w:r w:rsidR="00BB70BA">
        <w:t xml:space="preserve"> </w:t>
      </w:r>
    </w:p>
    <w:p w14:paraId="5CAF4682" w14:textId="77777777" w:rsidR="0097611F" w:rsidRDefault="0097611F" w:rsidP="00434CF3"/>
    <w:p w14:paraId="1EE41CAE" w14:textId="77777777" w:rsidR="00F33A75" w:rsidRDefault="005B3902" w:rsidP="005B3902">
      <w:pPr>
        <w:pStyle w:val="Recommendation"/>
        <w:rPr>
          <w:b w:val="0"/>
          <w:bCs/>
          <w:color w:val="340043" w:themeColor="text2"/>
        </w:rPr>
      </w:pPr>
      <w:r w:rsidRPr="00084AA3">
        <w:rPr>
          <w:color w:val="340043" w:themeColor="text2"/>
        </w:rPr>
        <w:t xml:space="preserve">Recommendation 1: </w:t>
      </w:r>
      <w:r w:rsidRPr="00586761">
        <w:rPr>
          <w:color w:val="340043" w:themeColor="text2"/>
        </w:rPr>
        <w:t xml:space="preserve">Recognise gendered disability experiences in determining what qualifies as </w:t>
      </w:r>
      <w:proofErr w:type="gramStart"/>
      <w:r w:rsidRPr="00586761">
        <w:rPr>
          <w:color w:val="340043" w:themeColor="text2"/>
        </w:rPr>
        <w:t>an</w:t>
      </w:r>
      <w:proofErr w:type="gramEnd"/>
      <w:r w:rsidRPr="00586761">
        <w:rPr>
          <w:color w:val="340043" w:themeColor="text2"/>
        </w:rPr>
        <w:t xml:space="preserve"> NDIS Support</w:t>
      </w:r>
      <w:r w:rsidR="00733BF2" w:rsidRPr="00586761">
        <w:rPr>
          <w:color w:val="340043" w:themeColor="text2"/>
        </w:rPr>
        <w:t>.</w:t>
      </w:r>
      <w:r w:rsidR="00733BF2">
        <w:rPr>
          <w:b w:val="0"/>
          <w:bCs/>
          <w:color w:val="340043" w:themeColor="text2"/>
        </w:rPr>
        <w:t xml:space="preserve"> </w:t>
      </w:r>
    </w:p>
    <w:p w14:paraId="6665351A" w14:textId="227B635F" w:rsidR="0040345D" w:rsidRPr="00332DB6" w:rsidRDefault="0040345D" w:rsidP="003C7C70">
      <w:r w:rsidRPr="00586761">
        <w:t xml:space="preserve">The Government must recognise that disability intersects with other aspects of identity. </w:t>
      </w:r>
      <w:r w:rsidR="007E1431" w:rsidRPr="00586761">
        <w:t>S</w:t>
      </w:r>
      <w:r w:rsidRPr="00586761">
        <w:t>upports should be tailored to meet the diverse needs of people with disabilities</w:t>
      </w:r>
      <w:r w:rsidR="007E1431" w:rsidRPr="00586761">
        <w:t>,</w:t>
      </w:r>
      <w:r w:rsidRPr="00586761">
        <w:t xml:space="preserve"> including the needs of women and gender diverse people</w:t>
      </w:r>
      <w:r w:rsidR="00CF7307">
        <w:t xml:space="preserve">. This must include </w:t>
      </w:r>
      <w:r w:rsidRPr="00586761">
        <w:t xml:space="preserve">enabling </w:t>
      </w:r>
      <w:r w:rsidR="00CF7307">
        <w:t xml:space="preserve">participants to </w:t>
      </w:r>
      <w:r w:rsidR="00A928A3">
        <w:t xml:space="preserve">undertake the </w:t>
      </w:r>
      <w:r w:rsidRPr="00586761">
        <w:t xml:space="preserve">daily or required activities </w:t>
      </w:r>
      <w:r w:rsidR="00A928A3">
        <w:t>relating to</w:t>
      </w:r>
      <w:r w:rsidRPr="00586761">
        <w:t xml:space="preserve"> childcare and managing sexual and reproductive health.</w:t>
      </w:r>
    </w:p>
    <w:p w14:paraId="31CFEE38" w14:textId="77777777" w:rsidR="003C7C70" w:rsidRDefault="00EB740F" w:rsidP="003C7C70">
      <w:r>
        <w:t xml:space="preserve">This </w:t>
      </w:r>
      <w:r w:rsidR="00E3159D">
        <w:t>should be achieved</w:t>
      </w:r>
      <w:r w:rsidR="00733BF2">
        <w:t xml:space="preserve"> by</w:t>
      </w:r>
      <w:r w:rsidR="006161F2">
        <w:t>:</w:t>
      </w:r>
    </w:p>
    <w:p w14:paraId="41991B41" w14:textId="6599F600" w:rsidR="00A76F87" w:rsidRDefault="006161F2" w:rsidP="003C7C70">
      <w:pPr>
        <w:pStyle w:val="ListParagraph"/>
        <w:numPr>
          <w:ilvl w:val="0"/>
          <w:numId w:val="38"/>
        </w:numPr>
      </w:pPr>
      <w:r>
        <w:t>R</w:t>
      </w:r>
      <w:r w:rsidR="00E3159D">
        <w:t>emoving</w:t>
      </w:r>
      <w:r w:rsidR="00733BF2">
        <w:t xml:space="preserve"> </w:t>
      </w:r>
      <w:r w:rsidR="00720415">
        <w:t>hard-line</w:t>
      </w:r>
      <w:r w:rsidR="00615268">
        <w:t xml:space="preserve"> </w:t>
      </w:r>
      <w:r w:rsidR="00962F0A">
        <w:t>language related to “standard”</w:t>
      </w:r>
      <w:r w:rsidR="006B1ABA">
        <w:t>, “mainstream”</w:t>
      </w:r>
      <w:r w:rsidR="00641202">
        <w:t>,</w:t>
      </w:r>
      <w:r w:rsidR="00962F0A">
        <w:t xml:space="preserve"> </w:t>
      </w:r>
      <w:r w:rsidR="00733BF2">
        <w:t>and</w:t>
      </w:r>
      <w:r w:rsidR="00962F0A">
        <w:t xml:space="preserve"> “everyday” items</w:t>
      </w:r>
      <w:r w:rsidR="003B4055">
        <w:t xml:space="preserve"> from the list of items not considered disability supports</w:t>
      </w:r>
      <w:r w:rsidR="00786BAE">
        <w:t xml:space="preserve">. </w:t>
      </w:r>
    </w:p>
    <w:p w14:paraId="790C74D5" w14:textId="70C3D58D" w:rsidR="00332DB6" w:rsidRDefault="00654BEF" w:rsidP="003C7C70">
      <w:pPr>
        <w:pStyle w:val="ListParagraph"/>
        <w:numPr>
          <w:ilvl w:val="0"/>
          <w:numId w:val="38"/>
        </w:numPr>
      </w:pPr>
      <w:r>
        <w:t>Determining the i</w:t>
      </w:r>
      <w:r w:rsidR="00786BAE">
        <w:t xml:space="preserve">nclusion or exclusion </w:t>
      </w:r>
      <w:r w:rsidR="009D41BE">
        <w:t xml:space="preserve">of supports </w:t>
      </w:r>
      <w:r>
        <w:t>based on</w:t>
      </w:r>
      <w:r w:rsidR="00C20352">
        <w:t xml:space="preserve"> </w:t>
      </w:r>
      <w:r w:rsidR="00174172">
        <w:t>whether an item or service provides a</w:t>
      </w:r>
      <w:r w:rsidR="0061786B" w:rsidRPr="0061786B">
        <w:t xml:space="preserve"> functional benefit</w:t>
      </w:r>
      <w:r w:rsidR="00786BAE">
        <w:t xml:space="preserve"> </w:t>
      </w:r>
      <w:r w:rsidR="007F6846">
        <w:t xml:space="preserve">and is being used </w:t>
      </w:r>
      <w:r w:rsidR="00FE5E3D">
        <w:t>as a genuine disability support</w:t>
      </w:r>
      <w:r w:rsidR="00751646">
        <w:t>.</w:t>
      </w:r>
    </w:p>
    <w:p w14:paraId="3926543F" w14:textId="2C367515" w:rsidR="00AF0DF7" w:rsidRDefault="005945A4" w:rsidP="003C7C70">
      <w:pPr>
        <w:pStyle w:val="ListParagraph"/>
        <w:numPr>
          <w:ilvl w:val="0"/>
          <w:numId w:val="38"/>
        </w:numPr>
      </w:pPr>
      <w:r>
        <w:lastRenderedPageBreak/>
        <w:t>Providing support</w:t>
      </w:r>
      <w:r w:rsidR="0040345D">
        <w:t xml:space="preserve">s for </w:t>
      </w:r>
      <w:r w:rsidR="00B67516">
        <w:t xml:space="preserve">needs that are disability-related, rather than </w:t>
      </w:r>
      <w:r w:rsidR="00B67516" w:rsidRPr="003C7C70">
        <w:rPr>
          <w:i/>
          <w:iCs/>
        </w:rPr>
        <w:t>solely</w:t>
      </w:r>
      <w:r w:rsidR="00B67516">
        <w:t xml:space="preserve"> disability related. </w:t>
      </w:r>
    </w:p>
    <w:p w14:paraId="4057CB28" w14:textId="007C458D" w:rsidR="005C3B0F" w:rsidRPr="00144BCB" w:rsidRDefault="000B62D1" w:rsidP="003C7C70">
      <w:pPr>
        <w:pStyle w:val="ListParagraph"/>
        <w:numPr>
          <w:ilvl w:val="0"/>
          <w:numId w:val="38"/>
        </w:numPr>
      </w:pPr>
      <w:r w:rsidRPr="00144BCB">
        <w:t>Extending the transition period to allow sufficient time for co</w:t>
      </w:r>
      <w:r w:rsidR="007A130E">
        <w:t>-</w:t>
      </w:r>
      <w:r w:rsidRPr="00144BCB">
        <w:t>design and c</w:t>
      </w:r>
      <w:r w:rsidR="0078191F" w:rsidRPr="00144BCB">
        <w:t>olla</w:t>
      </w:r>
      <w:r w:rsidR="004C27C7" w:rsidRPr="00144BCB">
        <w:t>borati</w:t>
      </w:r>
      <w:r w:rsidRPr="00144BCB">
        <w:t>on</w:t>
      </w:r>
      <w:r w:rsidR="004C27C7" w:rsidRPr="00144BCB">
        <w:t xml:space="preserve"> with </w:t>
      </w:r>
      <w:r w:rsidR="00A347EF" w:rsidRPr="00144BCB">
        <w:t>Women</w:t>
      </w:r>
      <w:r w:rsidR="00C85D59" w:rsidRPr="00144BCB">
        <w:t xml:space="preserve">’s Peaks </w:t>
      </w:r>
      <w:r w:rsidR="00BE75B8" w:rsidRPr="00144BCB">
        <w:t xml:space="preserve">to ensure that </w:t>
      </w:r>
      <w:r w:rsidRPr="00144BCB">
        <w:t>the Supports rule</w:t>
      </w:r>
      <w:r w:rsidR="002A44C4">
        <w:t>s</w:t>
      </w:r>
      <w:r w:rsidRPr="00144BCB">
        <w:t xml:space="preserve"> </w:t>
      </w:r>
      <w:proofErr w:type="gramStart"/>
      <w:r w:rsidR="0059287C" w:rsidRPr="00144BCB">
        <w:t>aligns</w:t>
      </w:r>
      <w:proofErr w:type="gramEnd"/>
      <w:r w:rsidR="0059287C" w:rsidRPr="00144BCB">
        <w:t xml:space="preserve"> </w:t>
      </w:r>
      <w:r w:rsidR="00DA28F6" w:rsidRPr="00144BCB">
        <w:t xml:space="preserve">with the NDIA’s forthcoming Gender Strategy and the </w:t>
      </w:r>
      <w:r w:rsidR="0039126D" w:rsidRPr="00144BCB">
        <w:t xml:space="preserve">identified </w:t>
      </w:r>
      <w:r w:rsidR="0096058D" w:rsidRPr="00144BCB">
        <w:t xml:space="preserve">needs </w:t>
      </w:r>
      <w:r w:rsidR="00320C49" w:rsidRPr="00144BCB">
        <w:t>of</w:t>
      </w:r>
      <w:r w:rsidR="0096058D" w:rsidRPr="00144BCB">
        <w:t xml:space="preserve"> women, girls, and gender diverse people with disabilities. </w:t>
      </w:r>
    </w:p>
    <w:p w14:paraId="1251BB43" w14:textId="77777777" w:rsidR="005C3B0F" w:rsidRPr="005C3B0F" w:rsidRDefault="005C3B0F" w:rsidP="005C3B0F"/>
    <w:p w14:paraId="7BE8F4F8" w14:textId="77777777" w:rsidR="00AF7141" w:rsidRDefault="00AF0DF7" w:rsidP="00AF0DF7">
      <w:pPr>
        <w:pStyle w:val="Recommendation"/>
        <w:rPr>
          <w:b w:val="0"/>
          <w:bCs/>
          <w:color w:val="340043" w:themeColor="text2"/>
        </w:rPr>
      </w:pPr>
      <w:r w:rsidRPr="00084AA3">
        <w:rPr>
          <w:color w:val="340043" w:themeColor="text2"/>
        </w:rPr>
        <w:t>Recommendation 2:</w:t>
      </w:r>
      <w:r w:rsidRPr="00170AA8">
        <w:rPr>
          <w:color w:val="340043" w:themeColor="text2"/>
        </w:rPr>
        <w:t xml:space="preserve"> Acknowledge and fund the dual roles of participants as both people with disabilities and caregivers.</w:t>
      </w:r>
      <w:r>
        <w:rPr>
          <w:b w:val="0"/>
          <w:bCs/>
          <w:color w:val="340043" w:themeColor="text2"/>
        </w:rPr>
        <w:t xml:space="preserve"> </w:t>
      </w:r>
    </w:p>
    <w:p w14:paraId="0E7AD71F" w14:textId="618D9891" w:rsidR="00AF0DF7" w:rsidRDefault="002F7D3B" w:rsidP="00316B5F">
      <w:r w:rsidRPr="00074387">
        <w:t xml:space="preserve">This will improve equity and uphold participants’ rights to family life by ensuring disability supports do not exclude parenting or caring contexts, where the need remains </w:t>
      </w:r>
      <w:r w:rsidR="00B55603" w:rsidRPr="00074387">
        <w:t>disability</w:t>
      </w:r>
      <w:r w:rsidR="00B55603">
        <w:t xml:space="preserve"> related</w:t>
      </w:r>
      <w:r w:rsidRPr="00074387">
        <w:t>.</w:t>
      </w:r>
    </w:p>
    <w:p w14:paraId="7818E875" w14:textId="77777777" w:rsidR="003A1CBF" w:rsidRDefault="003A1CBF" w:rsidP="00316B5F">
      <w:r>
        <w:t>This should be achieved by:</w:t>
      </w:r>
    </w:p>
    <w:p w14:paraId="5D0E560B" w14:textId="68FF4B41" w:rsidR="00316B5F" w:rsidRDefault="001F4D6A" w:rsidP="00316B5F">
      <w:pPr>
        <w:pStyle w:val="ListParagraph"/>
        <w:numPr>
          <w:ilvl w:val="0"/>
          <w:numId w:val="39"/>
        </w:numPr>
      </w:pPr>
      <w:r w:rsidRPr="00856BB8">
        <w:t xml:space="preserve">Removing </w:t>
      </w:r>
      <w:r w:rsidR="004262F6" w:rsidRPr="00856BB8">
        <w:t xml:space="preserve">standard household items from the </w:t>
      </w:r>
      <w:r w:rsidR="005209E9" w:rsidRPr="00856BB8">
        <w:t>list of</w:t>
      </w:r>
      <w:r w:rsidR="000B36E1" w:rsidRPr="00856BB8">
        <w:t xml:space="preserve"> supports that are not NDIS Supports</w:t>
      </w:r>
      <w:r w:rsidR="005A496F" w:rsidRPr="00856BB8">
        <w:t xml:space="preserve">, where such items can be shown to </w:t>
      </w:r>
      <w:r w:rsidR="00894821" w:rsidRPr="00856BB8">
        <w:t xml:space="preserve">support </w:t>
      </w:r>
      <w:r w:rsidR="005A496F" w:rsidRPr="00856BB8">
        <w:t xml:space="preserve">a </w:t>
      </w:r>
      <w:r w:rsidR="00FE0401">
        <w:t>person’s</w:t>
      </w:r>
      <w:r w:rsidR="005A496F" w:rsidRPr="00856BB8">
        <w:t xml:space="preserve"> disability and </w:t>
      </w:r>
      <w:r w:rsidR="00FE0401">
        <w:t xml:space="preserve">their </w:t>
      </w:r>
      <w:r w:rsidR="00B14CF2">
        <w:t xml:space="preserve">parenting or </w:t>
      </w:r>
      <w:r w:rsidR="005A496F" w:rsidRPr="00856BB8">
        <w:t>care-related support needs.</w:t>
      </w:r>
    </w:p>
    <w:p w14:paraId="302FB70B" w14:textId="4A1C13F0" w:rsidR="00316B5F" w:rsidRDefault="0002079D" w:rsidP="00316B5F">
      <w:pPr>
        <w:pStyle w:val="ListParagraph"/>
        <w:numPr>
          <w:ilvl w:val="0"/>
          <w:numId w:val="39"/>
        </w:numPr>
      </w:pPr>
      <w:r w:rsidRPr="00856BB8">
        <w:t xml:space="preserve">Removing </w:t>
      </w:r>
      <w:r w:rsidR="00C72185" w:rsidRPr="00856BB8">
        <w:t>the following items from the list of supports that are not NDIS supports</w:t>
      </w:r>
      <w:r w:rsidR="007F2940" w:rsidRPr="00856BB8">
        <w:t xml:space="preserve">, where such items can be shown to </w:t>
      </w:r>
      <w:r w:rsidR="00F24514" w:rsidRPr="00856BB8">
        <w:t xml:space="preserve">relate to a </w:t>
      </w:r>
      <w:r w:rsidR="00FE0401">
        <w:t>person’s</w:t>
      </w:r>
      <w:r w:rsidR="00F24514" w:rsidRPr="00856BB8">
        <w:t xml:space="preserve"> disability</w:t>
      </w:r>
      <w:r w:rsidR="005A496F" w:rsidRPr="00856BB8">
        <w:t xml:space="preserve"> and </w:t>
      </w:r>
      <w:r w:rsidR="00FE0401">
        <w:t xml:space="preserve">their </w:t>
      </w:r>
      <w:r w:rsidR="00E62A2C">
        <w:t xml:space="preserve">parenting or </w:t>
      </w:r>
      <w:r w:rsidR="005A496F" w:rsidRPr="00856BB8">
        <w:t>care</w:t>
      </w:r>
      <w:r w:rsidR="00F24514" w:rsidRPr="00856BB8">
        <w:t>-related support needs</w:t>
      </w:r>
      <w:r w:rsidR="00C72185" w:rsidRPr="00856BB8">
        <w:t>:</w:t>
      </w:r>
    </w:p>
    <w:p w14:paraId="7A5C1A16" w14:textId="77777777" w:rsidR="00316B5F" w:rsidRDefault="00C72185" w:rsidP="00316B5F">
      <w:pPr>
        <w:pStyle w:val="ListParagraph"/>
        <w:numPr>
          <w:ilvl w:val="1"/>
          <w:numId w:val="39"/>
        </w:numPr>
      </w:pPr>
      <w:r w:rsidRPr="00856BB8">
        <w:t>Parenting programs</w:t>
      </w:r>
    </w:p>
    <w:p w14:paraId="1A6C8FDB" w14:textId="22824349" w:rsidR="00ED2E27" w:rsidRDefault="00B62A5D" w:rsidP="00316B5F">
      <w:pPr>
        <w:pStyle w:val="ListParagraph"/>
        <w:numPr>
          <w:ilvl w:val="1"/>
          <w:numId w:val="39"/>
        </w:numPr>
      </w:pPr>
      <w:r w:rsidRPr="00856BB8">
        <w:t>Babysitting or nannying services, au pairs</w:t>
      </w:r>
    </w:p>
    <w:p w14:paraId="7E3F0CF7" w14:textId="4910F573" w:rsidR="00ED2E27" w:rsidRDefault="00B22892" w:rsidP="00316B5F">
      <w:pPr>
        <w:pStyle w:val="ListParagraph"/>
        <w:numPr>
          <w:ilvl w:val="1"/>
          <w:numId w:val="39"/>
        </w:numPr>
      </w:pPr>
      <w:r w:rsidRPr="00856BB8">
        <w:t xml:space="preserve">Meeting the early childhood </w:t>
      </w:r>
      <w:r w:rsidR="009B3FE0" w:rsidRPr="00856BB8">
        <w:t xml:space="preserve">education </w:t>
      </w:r>
      <w:r w:rsidRPr="00856BB8">
        <w:t xml:space="preserve">and care </w:t>
      </w:r>
      <w:r w:rsidR="00526791" w:rsidRPr="00856BB8">
        <w:t>needs</w:t>
      </w:r>
      <w:r w:rsidRPr="00856BB8">
        <w:t xml:space="preserve"> of a child.</w:t>
      </w:r>
    </w:p>
    <w:p w14:paraId="3DAC8015" w14:textId="22290EB0" w:rsidR="00B22892" w:rsidRDefault="00170103" w:rsidP="00ED2E27">
      <w:pPr>
        <w:pStyle w:val="ListParagraph"/>
        <w:numPr>
          <w:ilvl w:val="0"/>
          <w:numId w:val="39"/>
        </w:numPr>
      </w:pPr>
      <w:r w:rsidRPr="00856BB8">
        <w:t xml:space="preserve">Extend the inclusion of meal preparation </w:t>
      </w:r>
      <w:r w:rsidR="00894EA2" w:rsidRPr="00856BB8">
        <w:t xml:space="preserve">as a support need for those </w:t>
      </w:r>
      <w:r w:rsidR="007A5252" w:rsidRPr="00856BB8">
        <w:t xml:space="preserve">with </w:t>
      </w:r>
      <w:r w:rsidR="00DD42CB" w:rsidRPr="00856BB8">
        <w:t>parenting and care responsibilities for others.</w:t>
      </w:r>
      <w:r w:rsidR="00DD42CB">
        <w:t xml:space="preserve"> </w:t>
      </w:r>
    </w:p>
    <w:p w14:paraId="111483BF" w14:textId="77777777" w:rsidR="00BA3499" w:rsidRPr="003A1CBF" w:rsidRDefault="00BA3499" w:rsidP="00BA3499">
      <w:pPr>
        <w:pStyle w:val="ListParagraph"/>
        <w:numPr>
          <w:ilvl w:val="0"/>
          <w:numId w:val="0"/>
        </w:numPr>
        <w:ind w:left="720"/>
      </w:pPr>
    </w:p>
    <w:p w14:paraId="04F2A7CC" w14:textId="3EF0D27C" w:rsidR="00F001C6" w:rsidRPr="000854EA" w:rsidRDefault="00BA3499" w:rsidP="00BA3499">
      <w:pPr>
        <w:pStyle w:val="Heading1"/>
      </w:pPr>
      <w:bookmarkStart w:id="16" w:name="_Toc204342853"/>
      <w:r>
        <w:t xml:space="preserve">2. </w:t>
      </w:r>
      <w:r w:rsidR="00F36747">
        <w:t xml:space="preserve">Recognising </w:t>
      </w:r>
      <w:r w:rsidR="00583B31">
        <w:t xml:space="preserve">People with Disabilities as the </w:t>
      </w:r>
      <w:r w:rsidR="00F36747">
        <w:t xml:space="preserve">Experts </w:t>
      </w:r>
      <w:r w:rsidR="008E7D11">
        <w:t>o</w:t>
      </w:r>
      <w:r w:rsidR="007A441C">
        <w:t>f their own Support Needs</w:t>
      </w:r>
      <w:bookmarkEnd w:id="16"/>
    </w:p>
    <w:p w14:paraId="6C1BFEF8" w14:textId="42654E43" w:rsidR="00F001C6" w:rsidRPr="000854EA" w:rsidRDefault="00692D8F" w:rsidP="00692D8F">
      <w:pPr>
        <w:pStyle w:val="Heading3"/>
      </w:pPr>
      <w:bookmarkStart w:id="17" w:name="_Toc204342854"/>
      <w:r>
        <w:t>2</w:t>
      </w:r>
      <w:r w:rsidR="00BA3499">
        <w:t>.</w:t>
      </w:r>
      <w:r>
        <w:t xml:space="preserve">a. </w:t>
      </w:r>
      <w:r w:rsidR="00652E7F">
        <w:t xml:space="preserve">Developing </w:t>
      </w:r>
      <w:r w:rsidR="002C5669">
        <w:t>consistent</w:t>
      </w:r>
      <w:r w:rsidR="002C0215">
        <w:t xml:space="preserve"> </w:t>
      </w:r>
      <w:r w:rsidR="00597142">
        <w:t>principles-based</w:t>
      </w:r>
      <w:r w:rsidR="004960AE">
        <w:t xml:space="preserve"> </w:t>
      </w:r>
      <w:r w:rsidR="00426D23">
        <w:t xml:space="preserve">Support rules </w:t>
      </w:r>
      <w:r w:rsidR="00F173B8">
        <w:t xml:space="preserve">and </w:t>
      </w:r>
      <w:r w:rsidR="00F351B0">
        <w:t xml:space="preserve">processes for </w:t>
      </w:r>
      <w:r w:rsidR="00B82893">
        <w:t xml:space="preserve">requesting </w:t>
      </w:r>
      <w:r w:rsidR="00024BD4">
        <w:t>alternative supports</w:t>
      </w:r>
      <w:bookmarkEnd w:id="17"/>
    </w:p>
    <w:p w14:paraId="0CC61838" w14:textId="4FA99DA7" w:rsidR="0030100D" w:rsidRDefault="0030100D" w:rsidP="002C5669">
      <w:r>
        <w:t>The Support rules allow day-to-day costs to be funded if they are "solely and directly related to a participant’s disability"</w:t>
      </w:r>
      <w:r w:rsidR="004E5E95">
        <w:t>.</w:t>
      </w:r>
      <w:r>
        <w:t xml:space="preserve"> </w:t>
      </w:r>
      <w:r w:rsidR="004E5E95">
        <w:t xml:space="preserve">However, </w:t>
      </w:r>
      <w:r w:rsidR="00731200">
        <w:t xml:space="preserve">so far, this mechanism for replacement supports </w:t>
      </w:r>
      <w:r w:rsidR="00A05335">
        <w:t>is being</w:t>
      </w:r>
      <w:r w:rsidR="00731200">
        <w:t xml:space="preserve"> </w:t>
      </w:r>
      <w:r>
        <w:t>applied inconsistently</w:t>
      </w:r>
      <w:r w:rsidR="00A26F23">
        <w:t xml:space="preserve"> and is difficult for participants to navigate</w:t>
      </w:r>
      <w:r>
        <w:t xml:space="preserve">. This problem has only been exacerbated by the limited </w:t>
      </w:r>
      <w:r w:rsidR="00522CE9">
        <w:t xml:space="preserve">staff </w:t>
      </w:r>
      <w:r>
        <w:t xml:space="preserve">training and rushed </w:t>
      </w:r>
      <w:r>
        <w:lastRenderedPageBreak/>
        <w:t>implementation of the transitional lists</w:t>
      </w:r>
      <w:r w:rsidR="00574D22">
        <w:t>.</w:t>
      </w:r>
      <w:r>
        <w:t xml:space="preserve"> Without a more nuanced, gender-responsive and participant-led process, </w:t>
      </w:r>
      <w:r w:rsidRPr="007142E7">
        <w:t xml:space="preserve">the current </w:t>
      </w:r>
      <w:r w:rsidR="00C9214B">
        <w:t>rules</w:t>
      </w:r>
      <w:r w:rsidRPr="007142E7">
        <w:t xml:space="preserve"> risk further undermining the original </w:t>
      </w:r>
      <w:r w:rsidR="0069688D">
        <w:t>intentions</w:t>
      </w:r>
      <w:r w:rsidRPr="007142E7">
        <w:t xml:space="preserve"> of the Scheme.</w:t>
      </w:r>
    </w:p>
    <w:p w14:paraId="1690CE06" w14:textId="588ACDC5" w:rsidR="00A672B2" w:rsidRDefault="0030100D" w:rsidP="002576EA">
      <w:pPr>
        <w:rPr>
          <w:lang w:val="en-GB"/>
        </w:rPr>
      </w:pPr>
      <w:r>
        <w:rPr>
          <w:lang w:val="en-GB"/>
        </w:rPr>
        <w:t xml:space="preserve">Our members </w:t>
      </w:r>
      <w:r w:rsidR="00C20C7C">
        <w:rPr>
          <w:lang w:val="en-GB"/>
        </w:rPr>
        <w:t xml:space="preserve">and lived experience experts </w:t>
      </w:r>
      <w:r>
        <w:rPr>
          <w:lang w:val="en-GB"/>
        </w:rPr>
        <w:t xml:space="preserve">expressed that </w:t>
      </w:r>
      <w:r w:rsidRPr="00D757B8">
        <w:rPr>
          <w:lang w:val="en-GB"/>
        </w:rPr>
        <w:t xml:space="preserve">the current </w:t>
      </w:r>
      <w:r w:rsidR="00C9214B">
        <w:rPr>
          <w:lang w:val="en-GB"/>
        </w:rPr>
        <w:t>Support</w:t>
      </w:r>
      <w:r w:rsidRPr="00D757B8">
        <w:rPr>
          <w:lang w:val="en-GB"/>
        </w:rPr>
        <w:t xml:space="preserve"> </w:t>
      </w:r>
      <w:r w:rsidR="00C9214B">
        <w:rPr>
          <w:lang w:val="en-GB"/>
        </w:rPr>
        <w:t>r</w:t>
      </w:r>
      <w:r w:rsidRPr="00D757B8">
        <w:rPr>
          <w:lang w:val="en-GB"/>
        </w:rPr>
        <w:t>ules and associated lists are rigid</w:t>
      </w:r>
      <w:r w:rsidR="00900280">
        <w:rPr>
          <w:lang w:val="en-GB"/>
        </w:rPr>
        <w:t xml:space="preserve"> </w:t>
      </w:r>
      <w:r w:rsidRPr="00D757B8">
        <w:rPr>
          <w:lang w:val="en-GB"/>
        </w:rPr>
        <w:t xml:space="preserve">and confusing. </w:t>
      </w:r>
      <w:r>
        <w:rPr>
          <w:lang w:val="en-GB"/>
        </w:rPr>
        <w:t>Members</w:t>
      </w:r>
      <w:r w:rsidRPr="00D757B8">
        <w:rPr>
          <w:lang w:val="en-GB"/>
        </w:rPr>
        <w:t xml:space="preserve"> report</w:t>
      </w:r>
      <w:r>
        <w:rPr>
          <w:lang w:val="en-GB"/>
        </w:rPr>
        <w:t>ed</w:t>
      </w:r>
      <w:r w:rsidRPr="00D757B8">
        <w:rPr>
          <w:lang w:val="en-GB"/>
        </w:rPr>
        <w:t xml:space="preserve"> significant difficulty in interpreting the rules, knowing what is claimable, or advocating for unlisted but necessary supports.</w:t>
      </w:r>
      <w:r>
        <w:rPr>
          <w:lang w:val="en-GB"/>
        </w:rPr>
        <w:t xml:space="preserve"> </w:t>
      </w:r>
      <w:r w:rsidR="0064155D">
        <w:rPr>
          <w:lang w:val="en-GB"/>
        </w:rPr>
        <w:t xml:space="preserve">When asked how well </w:t>
      </w:r>
      <w:r w:rsidR="0028159B">
        <w:rPr>
          <w:lang w:val="en-GB"/>
        </w:rPr>
        <w:t xml:space="preserve">they </w:t>
      </w:r>
      <w:r w:rsidR="0092688F">
        <w:rPr>
          <w:lang w:val="en-GB"/>
        </w:rPr>
        <w:t xml:space="preserve">understood the NDIS </w:t>
      </w:r>
      <w:r w:rsidR="002B24AE">
        <w:rPr>
          <w:lang w:val="en-GB"/>
        </w:rPr>
        <w:t xml:space="preserve">Support rules, </w:t>
      </w:r>
      <w:r w:rsidR="00B279CA">
        <w:rPr>
          <w:lang w:val="en-GB"/>
        </w:rPr>
        <w:t>seven (9.33%) had not heard of them</w:t>
      </w:r>
      <w:r w:rsidR="00173538">
        <w:rPr>
          <w:lang w:val="en-GB"/>
        </w:rPr>
        <w:t xml:space="preserve">, 14 (18.67%) did not understand them, </w:t>
      </w:r>
      <w:r w:rsidR="006F6F2A">
        <w:rPr>
          <w:lang w:val="en-GB"/>
        </w:rPr>
        <w:t xml:space="preserve">and </w:t>
      </w:r>
      <w:r w:rsidR="00173538">
        <w:rPr>
          <w:lang w:val="en-GB"/>
        </w:rPr>
        <w:t xml:space="preserve">28 (37.33%) understood them </w:t>
      </w:r>
      <w:r w:rsidR="006F6F2A">
        <w:rPr>
          <w:lang w:val="en-GB"/>
        </w:rPr>
        <w:t>in part,</w:t>
      </w:r>
      <w:r w:rsidR="00FE5103">
        <w:rPr>
          <w:lang w:val="en-GB"/>
        </w:rPr>
        <w:t xml:space="preserve"> but </w:t>
      </w:r>
      <w:r w:rsidR="00637359">
        <w:rPr>
          <w:lang w:val="en-GB"/>
        </w:rPr>
        <w:t>generally found them confusing</w:t>
      </w:r>
      <w:r w:rsidR="006F6F2A">
        <w:rPr>
          <w:lang w:val="en-GB"/>
        </w:rPr>
        <w:t xml:space="preserve">. </w:t>
      </w:r>
      <w:r w:rsidR="001205A6">
        <w:rPr>
          <w:lang w:val="en-GB"/>
        </w:rPr>
        <w:t xml:space="preserve">In contrast, </w:t>
      </w:r>
      <w:r w:rsidR="00076FB4">
        <w:rPr>
          <w:lang w:val="en-GB"/>
        </w:rPr>
        <w:t>2</w:t>
      </w:r>
      <w:r w:rsidR="001B58CD">
        <w:rPr>
          <w:lang w:val="en-GB"/>
        </w:rPr>
        <w:t>5</w:t>
      </w:r>
      <w:r w:rsidR="00076FB4">
        <w:rPr>
          <w:lang w:val="en-GB"/>
        </w:rPr>
        <w:t xml:space="preserve"> (33.33%) </w:t>
      </w:r>
      <w:r w:rsidR="001205A6">
        <w:rPr>
          <w:lang w:val="en-GB"/>
        </w:rPr>
        <w:t>felt li</w:t>
      </w:r>
      <w:r w:rsidR="001B58CD">
        <w:rPr>
          <w:lang w:val="en-GB"/>
        </w:rPr>
        <w:t>ke they understood the rules but were not confident using them. One (1.43%) responde</w:t>
      </w:r>
      <w:r w:rsidR="000556B9">
        <w:rPr>
          <w:lang w:val="en-GB"/>
        </w:rPr>
        <w:t xml:space="preserve">d </w:t>
      </w:r>
      <w:r w:rsidR="00233C16">
        <w:rPr>
          <w:lang w:val="en-GB"/>
        </w:rPr>
        <w:t xml:space="preserve">that they </w:t>
      </w:r>
      <w:r w:rsidR="00204A05">
        <w:rPr>
          <w:lang w:val="en-GB"/>
        </w:rPr>
        <w:t>understood the rules and felt confident using them.</w:t>
      </w:r>
      <w:r w:rsidR="00A672B2">
        <w:rPr>
          <w:lang w:val="en-GB"/>
        </w:rPr>
        <w:t xml:space="preserve"> </w:t>
      </w:r>
      <w:r w:rsidR="008D7B6A" w:rsidRPr="008D7B6A">
        <w:rPr>
          <w:lang w:val="en-GB"/>
        </w:rPr>
        <w:t xml:space="preserve">Elements of the rules identified as </w:t>
      </w:r>
      <w:r w:rsidR="002E3D10">
        <w:rPr>
          <w:lang w:val="en-GB"/>
        </w:rPr>
        <w:t xml:space="preserve">being </w:t>
      </w:r>
      <w:r w:rsidR="008D7B6A" w:rsidRPr="008D7B6A">
        <w:rPr>
          <w:lang w:val="en-GB"/>
        </w:rPr>
        <w:t>unclear or confusing included difficulties finding them online, the large number of categories, lack of detail and nuance, the need for interpretation, and how frequently the rules changed.</w:t>
      </w:r>
      <w:r w:rsidR="003311FF">
        <w:rPr>
          <w:lang w:val="en-GB"/>
        </w:rPr>
        <w:t xml:space="preserve"> </w:t>
      </w:r>
    </w:p>
    <w:p w14:paraId="6CA9B6CA" w14:textId="404C3ABA" w:rsidR="00D405C3" w:rsidRPr="002576EA" w:rsidRDefault="003311FF" w:rsidP="002576EA">
      <w:pPr>
        <w:rPr>
          <w:lang w:val="en-GB"/>
        </w:rPr>
      </w:pPr>
      <w:r>
        <w:rPr>
          <w:lang w:val="en-GB"/>
        </w:rPr>
        <w:t>When asked if the ru</w:t>
      </w:r>
      <w:r w:rsidR="00563A63">
        <w:rPr>
          <w:lang w:val="en-GB"/>
        </w:rPr>
        <w:t xml:space="preserve">les ought to change, </w:t>
      </w:r>
      <w:r w:rsidR="00D405C3" w:rsidRPr="002576EA">
        <w:rPr>
          <w:lang w:val="en-GB"/>
        </w:rPr>
        <w:t xml:space="preserve">66.67% (42) thought that the rules need to be changed or improved, while only 2 (3.17%) believed that the rules did not need to be changed or improved. The need for greater clarity, accessibility, and flexibility were the most common </w:t>
      </w:r>
      <w:r w:rsidR="00CF4B77">
        <w:rPr>
          <w:lang w:val="en-GB"/>
        </w:rPr>
        <w:t>changes</w:t>
      </w:r>
      <w:r w:rsidR="00D405C3" w:rsidRPr="002576EA">
        <w:rPr>
          <w:lang w:val="en-GB"/>
        </w:rPr>
        <w:t xml:space="preserve"> requested. Other comments requested the inclusion of specific supports</w:t>
      </w:r>
      <w:r w:rsidR="006059BA">
        <w:rPr>
          <w:lang w:val="en-GB"/>
        </w:rPr>
        <w:t xml:space="preserve"> (see Appendix 2, </w:t>
      </w:r>
      <w:r w:rsidR="0035099F">
        <w:rPr>
          <w:lang w:val="en-GB"/>
        </w:rPr>
        <w:t>Q</w:t>
      </w:r>
      <w:r w:rsidR="006059BA">
        <w:rPr>
          <w:lang w:val="en-GB"/>
        </w:rPr>
        <w:t xml:space="preserve">uestion </w:t>
      </w:r>
      <w:r w:rsidR="00A15E89">
        <w:rPr>
          <w:lang w:val="en-GB"/>
        </w:rPr>
        <w:t>4</w:t>
      </w:r>
      <w:r w:rsidR="00CF4B77">
        <w:rPr>
          <w:lang w:val="en-GB"/>
        </w:rPr>
        <w:t xml:space="preserve"> for a full list of </w:t>
      </w:r>
      <w:r w:rsidR="0035099F">
        <w:rPr>
          <w:lang w:val="en-GB"/>
        </w:rPr>
        <w:t>requested inclusions</w:t>
      </w:r>
      <w:r w:rsidR="00A15E89">
        <w:rPr>
          <w:lang w:val="en-GB"/>
        </w:rPr>
        <w:t>)</w:t>
      </w:r>
      <w:r w:rsidR="00D405C3" w:rsidRPr="002576EA">
        <w:rPr>
          <w:lang w:val="en-GB"/>
        </w:rPr>
        <w:t>.</w:t>
      </w:r>
    </w:p>
    <w:p w14:paraId="4150A126" w14:textId="333F4A62" w:rsidR="00592916" w:rsidRDefault="00621115" w:rsidP="0030100D">
      <w:pPr>
        <w:rPr>
          <w:lang w:val="en-GB"/>
        </w:rPr>
      </w:pPr>
      <w:r>
        <w:rPr>
          <w:lang w:val="en-GB"/>
        </w:rPr>
        <w:t>Members and experts</w:t>
      </w:r>
      <w:r w:rsidR="0030100D">
        <w:rPr>
          <w:lang w:val="en-GB"/>
        </w:rPr>
        <w:t xml:space="preserve"> were frustrated that the </w:t>
      </w:r>
      <w:r w:rsidR="0030100D" w:rsidRPr="00D757B8">
        <w:rPr>
          <w:lang w:val="en-GB"/>
        </w:rPr>
        <w:t xml:space="preserve">lists are inconsistently interpreted by planners and </w:t>
      </w:r>
      <w:r w:rsidR="00DB3F4A">
        <w:rPr>
          <w:lang w:val="en-GB"/>
        </w:rPr>
        <w:t>support coordinators</w:t>
      </w:r>
      <w:r w:rsidR="0030100D">
        <w:rPr>
          <w:lang w:val="en-GB"/>
        </w:rPr>
        <w:t xml:space="preserve"> who often did not seem to understand the rules themselves. </w:t>
      </w:r>
      <w:r w:rsidR="00922D5B">
        <w:rPr>
          <w:lang w:val="en-GB"/>
        </w:rPr>
        <w:t>O</w:t>
      </w:r>
      <w:r w:rsidR="0081175B" w:rsidRPr="0081175B">
        <w:rPr>
          <w:lang w:val="en-GB"/>
        </w:rPr>
        <w:t>f</w:t>
      </w:r>
      <w:r w:rsidR="009431F2">
        <w:rPr>
          <w:lang w:val="en-GB"/>
        </w:rPr>
        <w:t xml:space="preserve"> </w:t>
      </w:r>
      <w:r w:rsidR="00922D5B">
        <w:rPr>
          <w:lang w:val="en-GB"/>
        </w:rPr>
        <w:t xml:space="preserve">the </w:t>
      </w:r>
      <w:r w:rsidR="0081175B" w:rsidRPr="0081175B">
        <w:rPr>
          <w:lang w:val="en-GB"/>
        </w:rPr>
        <w:t>respondents</w:t>
      </w:r>
      <w:r w:rsidR="00FD390F">
        <w:rPr>
          <w:lang w:val="en-GB"/>
        </w:rPr>
        <w:t xml:space="preserve"> to </w:t>
      </w:r>
      <w:r w:rsidR="003A66C6">
        <w:rPr>
          <w:lang w:val="en-GB"/>
        </w:rPr>
        <w:t xml:space="preserve">survey </w:t>
      </w:r>
      <w:r w:rsidR="00FD390F">
        <w:rPr>
          <w:lang w:val="en-GB"/>
        </w:rPr>
        <w:t xml:space="preserve">Question </w:t>
      </w:r>
      <w:r w:rsidR="004C7A4D">
        <w:rPr>
          <w:lang w:val="en-GB"/>
        </w:rPr>
        <w:t>5</w:t>
      </w:r>
      <w:r w:rsidR="00922D5B">
        <w:rPr>
          <w:lang w:val="en-GB"/>
        </w:rPr>
        <w:t>,</w:t>
      </w:r>
      <w:r w:rsidR="0081175B" w:rsidRPr="0081175B">
        <w:rPr>
          <w:lang w:val="en-GB"/>
        </w:rPr>
        <w:t xml:space="preserve"> </w:t>
      </w:r>
      <w:r w:rsidR="00922D5B" w:rsidRPr="0081175B">
        <w:rPr>
          <w:lang w:val="en-GB"/>
        </w:rPr>
        <w:t xml:space="preserve">57.81% </w:t>
      </w:r>
      <w:r w:rsidR="0081175B" w:rsidRPr="0081175B">
        <w:rPr>
          <w:lang w:val="en-GB"/>
        </w:rPr>
        <w:t>had experienced the rejection of a support that was important for their safety, health or daily life. Rejected items included hearing aids and exercise physiology</w:t>
      </w:r>
      <w:r w:rsidR="00672507">
        <w:rPr>
          <w:lang w:val="en-GB"/>
        </w:rPr>
        <w:t>. R</w:t>
      </w:r>
      <w:r w:rsidR="0081175B" w:rsidRPr="0081175B">
        <w:rPr>
          <w:lang w:val="en-GB"/>
        </w:rPr>
        <w:t>equests were rejected despite significant evidence of need provided by medical professionals.</w:t>
      </w:r>
      <w:r w:rsidR="004A21AA">
        <w:rPr>
          <w:lang w:val="en-GB"/>
        </w:rPr>
        <w:t xml:space="preserve"> </w:t>
      </w:r>
    </w:p>
    <w:p w14:paraId="269BD777" w14:textId="6E5AE1F9" w:rsidR="0030100D" w:rsidRPr="00D757B8" w:rsidRDefault="004A21AA" w:rsidP="4BD86C40">
      <w:r w:rsidRPr="4BD86C40">
        <w:t>Concerning</w:t>
      </w:r>
      <w:r w:rsidR="00DB3C65" w:rsidRPr="4BD86C40">
        <w:t xml:space="preserve">ly, </w:t>
      </w:r>
      <w:r w:rsidR="00C0692C" w:rsidRPr="4BD86C40">
        <w:t xml:space="preserve">over a third of respondents (34.48%) </w:t>
      </w:r>
      <w:r w:rsidR="00A24F1C" w:rsidRPr="4BD86C40">
        <w:t xml:space="preserve">felt that they had been misunderstood or dismissed by </w:t>
      </w:r>
      <w:proofErr w:type="gramStart"/>
      <w:r w:rsidR="00A24F1C" w:rsidRPr="4BD86C40">
        <w:t>a</w:t>
      </w:r>
      <w:r w:rsidR="005D66EA" w:rsidRPr="4BD86C40">
        <w:t>n</w:t>
      </w:r>
      <w:proofErr w:type="gramEnd"/>
      <w:r w:rsidR="00A24F1C" w:rsidRPr="4BD86C40">
        <w:t xml:space="preserve"> NDIS planner or support coordinator because of their gender, identity, or safety needs. </w:t>
      </w:r>
      <w:r w:rsidR="00C645FC" w:rsidRPr="4BD86C40">
        <w:t xml:space="preserve">Respondents commented that they </w:t>
      </w:r>
      <w:r w:rsidR="009E7EFE" w:rsidRPr="4BD86C40">
        <w:t>felt disrespected</w:t>
      </w:r>
      <w:r w:rsidR="005F51D6" w:rsidRPr="4BD86C40">
        <w:t xml:space="preserve">, </w:t>
      </w:r>
      <w:r w:rsidR="001F3C37" w:rsidRPr="4BD86C40">
        <w:t>dehumanised,</w:t>
      </w:r>
      <w:r w:rsidR="0051237A" w:rsidRPr="4BD86C40">
        <w:t xml:space="preserve"> and </w:t>
      </w:r>
      <w:r w:rsidR="005F51D6" w:rsidRPr="4BD86C40">
        <w:t>judged</w:t>
      </w:r>
      <w:r w:rsidR="005705C7" w:rsidRPr="4BD86C40">
        <w:t xml:space="preserve"> by planners and support coordinators</w:t>
      </w:r>
      <w:r w:rsidR="0051237A" w:rsidRPr="4BD86C40">
        <w:t xml:space="preserve">. </w:t>
      </w:r>
      <w:r w:rsidR="00E3325E" w:rsidRPr="4BD86C40">
        <w:t xml:space="preserve">Respondents raised concerns relating to </w:t>
      </w:r>
      <w:r w:rsidR="00DB3809" w:rsidRPr="4BD86C40">
        <w:t xml:space="preserve">insufficient staff training, lack of neuro-affirming </w:t>
      </w:r>
      <w:r w:rsidR="002746EE" w:rsidRPr="4BD86C40">
        <w:t>staff</w:t>
      </w:r>
      <w:r w:rsidR="00DB3809" w:rsidRPr="4BD86C40">
        <w:t xml:space="preserve">, </w:t>
      </w:r>
      <w:r w:rsidR="002236E6" w:rsidRPr="4BD86C40">
        <w:t xml:space="preserve">understaffing and </w:t>
      </w:r>
      <w:r w:rsidR="00165377" w:rsidRPr="4BD86C40">
        <w:t xml:space="preserve">staff prioritising their own interests over the safety and preferences of </w:t>
      </w:r>
      <w:r w:rsidR="00FC2309" w:rsidRPr="4BD86C40">
        <w:t>participants</w:t>
      </w:r>
      <w:r w:rsidR="00E3325E" w:rsidRPr="4BD86C40">
        <w:t>.</w:t>
      </w:r>
      <w:r w:rsidR="00FC2309" w:rsidRPr="4BD86C40">
        <w:t xml:space="preserve"> </w:t>
      </w:r>
      <w:r w:rsidR="00E3325E" w:rsidRPr="4BD86C40">
        <w:t>O</w:t>
      </w:r>
      <w:r w:rsidR="00FC2309" w:rsidRPr="4BD86C40">
        <w:t xml:space="preserve">ne </w:t>
      </w:r>
      <w:r w:rsidR="0041724D" w:rsidRPr="4BD86C40">
        <w:t xml:space="preserve">respondent </w:t>
      </w:r>
      <w:r w:rsidR="005D01DF" w:rsidRPr="4BD86C40">
        <w:t xml:space="preserve">had been </w:t>
      </w:r>
      <w:r w:rsidR="0041732A" w:rsidRPr="4BD86C40">
        <w:t xml:space="preserve">denied the right to choose who bathed </w:t>
      </w:r>
      <w:r w:rsidR="00404A40" w:rsidRPr="4BD86C40">
        <w:t>them</w:t>
      </w:r>
      <w:r w:rsidR="005D01DF" w:rsidRPr="4BD86C40">
        <w:t xml:space="preserve">, with their </w:t>
      </w:r>
      <w:r w:rsidR="00960D38" w:rsidRPr="4BD86C40">
        <w:t xml:space="preserve">planner </w:t>
      </w:r>
      <w:r w:rsidR="004A40D8" w:rsidRPr="4BD86C40">
        <w:t xml:space="preserve">selecting their own staff </w:t>
      </w:r>
      <w:r w:rsidR="00A75A04" w:rsidRPr="4BD86C40">
        <w:t>against the respondent's direct wishes</w:t>
      </w:r>
      <w:r w:rsidR="004A40D8" w:rsidRPr="4BD86C40">
        <w:t xml:space="preserve">. </w:t>
      </w:r>
      <w:r w:rsidR="0041732A" w:rsidRPr="4BD86C40">
        <w:t xml:space="preserve"> </w:t>
      </w:r>
    </w:p>
    <w:p w14:paraId="19EA5A03" w14:textId="2EC76604" w:rsidR="00136CA7" w:rsidRPr="000854EA" w:rsidRDefault="00136CA7" w:rsidP="00136CA7">
      <w:pPr>
        <w:pStyle w:val="IntenseQuote"/>
        <w:rPr>
          <w:i w:val="0"/>
          <w:iCs w:val="0"/>
          <w:color w:val="auto"/>
        </w:rPr>
      </w:pPr>
      <w:r w:rsidRPr="00285372">
        <w:rPr>
          <w:b/>
          <w:bCs/>
          <w:i w:val="0"/>
          <w:iCs w:val="0"/>
          <w:color w:val="6C2E94" w:themeColor="accent1"/>
        </w:rPr>
        <w:t>WDV Community Hub Member Insight</w:t>
      </w:r>
      <w:r w:rsidRPr="000854EA">
        <w:rPr>
          <w:i w:val="0"/>
          <w:iCs w:val="0"/>
          <w:color w:val="auto"/>
        </w:rPr>
        <w:br/>
        <w:t>“</w:t>
      </w:r>
      <w:r w:rsidRPr="00BD622F">
        <w:rPr>
          <w:i w:val="0"/>
          <w:iCs w:val="0"/>
          <w:color w:val="auto"/>
        </w:rPr>
        <w:t>In general, [the lists] just make things harder. You're constantly having to do admin to figure out what is and isn't allowed</w:t>
      </w:r>
      <w:r>
        <w:rPr>
          <w:i w:val="0"/>
          <w:iCs w:val="0"/>
          <w:color w:val="auto"/>
        </w:rPr>
        <w:t>...</w:t>
      </w:r>
      <w:r w:rsidRPr="00BD622F">
        <w:rPr>
          <w:i w:val="0"/>
          <w:iCs w:val="0"/>
          <w:color w:val="auto"/>
        </w:rPr>
        <w:t xml:space="preserve"> People end up spending </w:t>
      </w:r>
      <w:r w:rsidRPr="00BD622F">
        <w:rPr>
          <w:i w:val="0"/>
          <w:iCs w:val="0"/>
          <w:color w:val="auto"/>
        </w:rPr>
        <w:lastRenderedPageBreak/>
        <w:t>half their time trying to work out what they’re allowed to do or how to juggle their supports instead of just getting on with life. It creates additional stress. That’s why some people just give up.</w:t>
      </w:r>
      <w:r w:rsidRPr="000854EA">
        <w:rPr>
          <w:i w:val="0"/>
          <w:iCs w:val="0"/>
          <w:color w:val="auto"/>
        </w:rPr>
        <w:t>”</w:t>
      </w:r>
    </w:p>
    <w:p w14:paraId="04BD9470" w14:textId="797DD17A" w:rsidR="008F0139" w:rsidRDefault="008F0139" w:rsidP="008F0139">
      <w:pPr>
        <w:rPr>
          <w:lang w:val="en-GB"/>
        </w:rPr>
      </w:pPr>
      <w:r w:rsidRPr="00D757B8">
        <w:rPr>
          <w:lang w:val="en-GB"/>
        </w:rPr>
        <w:t xml:space="preserve">The current process for requesting non-listed supports through the "replacement supports" </w:t>
      </w:r>
      <w:r w:rsidR="001B0B68">
        <w:rPr>
          <w:lang w:val="en-GB"/>
        </w:rPr>
        <w:t>mechanism</w:t>
      </w:r>
      <w:r w:rsidRPr="00D757B8">
        <w:rPr>
          <w:lang w:val="en-GB"/>
        </w:rPr>
        <w:t xml:space="preserve"> is </w:t>
      </w:r>
      <w:r>
        <w:rPr>
          <w:lang w:val="en-GB"/>
        </w:rPr>
        <w:t xml:space="preserve">too </w:t>
      </w:r>
      <w:r w:rsidR="00372AE9">
        <w:rPr>
          <w:lang w:val="en-GB"/>
        </w:rPr>
        <w:t>complicated</w:t>
      </w:r>
      <w:r w:rsidR="001E3C4B">
        <w:rPr>
          <w:lang w:val="en-GB"/>
        </w:rPr>
        <w:t xml:space="preserve"> and </w:t>
      </w:r>
      <w:r w:rsidRPr="00D757B8">
        <w:rPr>
          <w:lang w:val="en-GB"/>
        </w:rPr>
        <w:t>slow</w:t>
      </w:r>
      <w:r>
        <w:rPr>
          <w:lang w:val="en-GB"/>
        </w:rPr>
        <w:t>. Members reported that the process of fighting for necessary support was costly, frustrating, and often so complex that they gave up</w:t>
      </w:r>
      <w:r w:rsidRPr="00D757B8">
        <w:rPr>
          <w:lang w:val="en-GB"/>
        </w:rPr>
        <w:t xml:space="preserve">. </w:t>
      </w:r>
      <w:r>
        <w:rPr>
          <w:lang w:val="en-GB"/>
        </w:rPr>
        <w:t>Some members felt that this was by design; they were either being punished for the mistakes of others</w:t>
      </w:r>
      <w:r w:rsidR="00FA1058">
        <w:rPr>
          <w:lang w:val="en-GB"/>
        </w:rPr>
        <w:t>,</w:t>
      </w:r>
      <w:r>
        <w:rPr>
          <w:lang w:val="en-GB"/>
        </w:rPr>
        <w:t xml:space="preserve"> or they were </w:t>
      </w:r>
      <w:r w:rsidRPr="009F0537">
        <w:rPr>
          <w:i/>
          <w:iCs/>
          <w:lang w:val="en-GB"/>
        </w:rPr>
        <w:t>meant</w:t>
      </w:r>
      <w:r>
        <w:rPr>
          <w:lang w:val="en-GB"/>
        </w:rPr>
        <w:t xml:space="preserve"> to become so exhausted that they would stop asking for what they needed. </w:t>
      </w:r>
      <w:r w:rsidR="00BF5E3C">
        <w:rPr>
          <w:lang w:val="en-GB"/>
        </w:rPr>
        <w:t>When p</w:t>
      </w:r>
      <w:r w:rsidR="00613E3C">
        <w:rPr>
          <w:lang w:val="en-GB"/>
        </w:rPr>
        <w:t>articipants</w:t>
      </w:r>
      <w:r w:rsidR="00613E3C" w:rsidRPr="00613E3C">
        <w:rPr>
          <w:lang w:val="en-GB"/>
        </w:rPr>
        <w:t xml:space="preserve"> </w:t>
      </w:r>
      <w:r w:rsidR="00BF5E3C">
        <w:rPr>
          <w:lang w:val="en-GB"/>
        </w:rPr>
        <w:t xml:space="preserve">are made to </w:t>
      </w:r>
      <w:r w:rsidR="00613E3C" w:rsidRPr="00613E3C">
        <w:rPr>
          <w:lang w:val="en-GB"/>
        </w:rPr>
        <w:t>feel afraid of losing any benefit they have received from the NDIS</w:t>
      </w:r>
      <w:r w:rsidR="002B3BED">
        <w:rPr>
          <w:lang w:val="en-GB"/>
        </w:rPr>
        <w:t xml:space="preserve">, </w:t>
      </w:r>
      <w:r w:rsidR="00BF5E3C">
        <w:rPr>
          <w:lang w:val="en-GB"/>
        </w:rPr>
        <w:t xml:space="preserve">they </w:t>
      </w:r>
      <w:r w:rsidR="00540ADA">
        <w:rPr>
          <w:lang w:val="en-GB"/>
        </w:rPr>
        <w:t>will be l</w:t>
      </w:r>
      <w:r w:rsidR="002B3BED">
        <w:rPr>
          <w:lang w:val="en-GB"/>
        </w:rPr>
        <w:t>ess likely to challenge un</w:t>
      </w:r>
      <w:r w:rsidR="00E2642C">
        <w:rPr>
          <w:lang w:val="en-GB"/>
        </w:rPr>
        <w:t xml:space="preserve">just </w:t>
      </w:r>
      <w:r w:rsidR="00E412FA">
        <w:rPr>
          <w:lang w:val="en-GB"/>
        </w:rPr>
        <w:t>and inconsistent decisions</w:t>
      </w:r>
      <w:r w:rsidR="000500ED">
        <w:rPr>
          <w:lang w:val="en-GB"/>
        </w:rPr>
        <w:t>.</w:t>
      </w:r>
      <w:r w:rsidR="00613E3C" w:rsidRPr="00613E3C">
        <w:rPr>
          <w:lang w:val="en-GB"/>
        </w:rPr>
        <w:t xml:space="preserve"> This is adding to an already </w:t>
      </w:r>
      <w:r w:rsidR="007A190D">
        <w:rPr>
          <w:lang w:val="en-GB"/>
        </w:rPr>
        <w:t>over-scrutinised</w:t>
      </w:r>
      <w:r w:rsidR="00613E3C" w:rsidRPr="00613E3C">
        <w:rPr>
          <w:lang w:val="en-GB"/>
        </w:rPr>
        <w:t xml:space="preserve"> and traumatised environment.</w:t>
      </w:r>
      <w:r w:rsidR="007A190D">
        <w:rPr>
          <w:lang w:val="en-GB"/>
        </w:rPr>
        <w:t xml:space="preserve"> </w:t>
      </w:r>
      <w:r>
        <w:rPr>
          <w:lang w:val="en-GB"/>
        </w:rPr>
        <w:t xml:space="preserve">This is not how participants should feel in response to a system intended to support their choice and control. </w:t>
      </w:r>
      <w:r w:rsidRPr="00D757B8">
        <w:rPr>
          <w:lang w:val="en-GB"/>
        </w:rPr>
        <w:t>There is an urgent need for</w:t>
      </w:r>
      <w:r>
        <w:rPr>
          <w:lang w:val="en-GB"/>
        </w:rPr>
        <w:t xml:space="preserve"> a</w:t>
      </w:r>
      <w:r w:rsidRPr="00D757B8">
        <w:rPr>
          <w:lang w:val="en-GB"/>
        </w:rPr>
        <w:t xml:space="preserve"> </w:t>
      </w:r>
      <w:r w:rsidR="00373ED3">
        <w:rPr>
          <w:lang w:val="en-GB"/>
        </w:rPr>
        <w:t xml:space="preserve">fairer, </w:t>
      </w:r>
      <w:r w:rsidRPr="00D757B8">
        <w:rPr>
          <w:lang w:val="en-GB"/>
        </w:rPr>
        <w:t>more flexible, transparent, and timely process.</w:t>
      </w:r>
    </w:p>
    <w:p w14:paraId="0D71A626" w14:textId="037DEC12" w:rsidR="00140B1D" w:rsidRDefault="007B3E4C" w:rsidP="00927D3B">
      <w:pPr>
        <w:pStyle w:val="pf0"/>
        <w:rPr>
          <w:lang w:val="en-GB"/>
        </w:rPr>
      </w:pPr>
      <w:r w:rsidRPr="007B3E4C">
        <w:rPr>
          <w:rFonts w:ascii="DM Sans" w:eastAsiaTheme="minorHAnsi" w:hAnsi="DM Sans" w:cs="Arial"/>
          <w:color w:val="241F20" w:themeColor="text1"/>
          <w:lang w:val="en-GB" w:eastAsia="en-US"/>
        </w:rPr>
        <w:t>Our lived experience engagements make it clear that, for the NDIS Support rules to be effective and responsive to the needs of the disability community, they must be simple, clear, written in Plain English, easy to navigate, and based on a holistic approach to needs assessment. In addition, any rollout of changes must acknowledge the community’s loss of trust and the frustration caused by undertrained staff and irresponsible provider practices. To address this, the NDIA should extend the transition period to allow time for improved staff training, investigation of service provider conduct, and rebuilding community trust.</w:t>
      </w:r>
      <w:r w:rsidR="008C0092">
        <w:rPr>
          <w:rStyle w:val="cf01"/>
        </w:rPr>
        <w:br/>
      </w:r>
    </w:p>
    <w:p w14:paraId="2FA045B3" w14:textId="31D355AF" w:rsidR="63FE6FDC" w:rsidRPr="00692D8F" w:rsidRDefault="00692D8F" w:rsidP="008B729C">
      <w:pPr>
        <w:pStyle w:val="Heading3"/>
      </w:pPr>
      <w:bookmarkStart w:id="18" w:name="_Toc204342855"/>
      <w:r>
        <w:t>2</w:t>
      </w:r>
      <w:r w:rsidR="008B729C">
        <w:t>.</w:t>
      </w:r>
      <w:r>
        <w:t xml:space="preserve">b. </w:t>
      </w:r>
      <w:r w:rsidR="00A55652" w:rsidRPr="00692D8F">
        <w:t xml:space="preserve">Supports for </w:t>
      </w:r>
      <w:r w:rsidRPr="00692D8F">
        <w:t>women and gender diverse people with disabilities in regional, rural</w:t>
      </w:r>
      <w:r w:rsidR="007C204F">
        <w:t>,</w:t>
      </w:r>
      <w:r w:rsidRPr="00692D8F">
        <w:t xml:space="preserve"> and remote areas</w:t>
      </w:r>
      <w:bookmarkEnd w:id="18"/>
    </w:p>
    <w:p w14:paraId="35A7F892" w14:textId="19928D6F" w:rsidR="00F5387C" w:rsidRPr="006F2A9F" w:rsidRDefault="12A8DE32" w:rsidP="04A7297B">
      <w:pPr>
        <w:pStyle w:val="IntenseQuote"/>
        <w:ind w:left="360"/>
        <w:rPr>
          <w:i w:val="0"/>
          <w:iCs w:val="0"/>
          <w:color w:val="auto"/>
        </w:rPr>
      </w:pPr>
      <w:r w:rsidRPr="04A7297B">
        <w:rPr>
          <w:b/>
          <w:bCs/>
          <w:i w:val="0"/>
          <w:iCs w:val="0"/>
          <w:color w:val="6C2E94" w:themeColor="accent1"/>
        </w:rPr>
        <w:t>WDV Youth Expert by Experience Advocate Insight</w:t>
      </w:r>
      <w:r w:rsidR="00EB2DDA">
        <w:br/>
      </w:r>
      <w:r w:rsidRPr="04A7297B">
        <w:rPr>
          <w:i w:val="0"/>
          <w:iCs w:val="0"/>
          <w:color w:val="auto"/>
        </w:rPr>
        <w:t>“</w:t>
      </w:r>
      <w:r w:rsidR="06BE7F70" w:rsidRPr="04A7297B">
        <w:rPr>
          <w:i w:val="0"/>
          <w:iCs w:val="0"/>
          <w:color w:val="auto"/>
        </w:rPr>
        <w:t>Living regionally should not be a punishment or barrier – NDIS participants have equal rights to access supports and services regardless of location</w:t>
      </w:r>
      <w:r w:rsidRPr="04A7297B">
        <w:rPr>
          <w:i w:val="0"/>
          <w:iCs w:val="0"/>
          <w:color w:val="auto"/>
        </w:rPr>
        <w:t>.”</w:t>
      </w:r>
    </w:p>
    <w:p w14:paraId="7BB3ED6A" w14:textId="7F7FC1F8" w:rsidR="00451B5C" w:rsidRDefault="00451B5C" w:rsidP="00451B5C">
      <w:r>
        <w:t xml:space="preserve">The need for flexibility is particularly </w:t>
      </w:r>
      <w:r w:rsidR="00AE236E">
        <w:t>pertinent to</w:t>
      </w:r>
      <w:r>
        <w:t xml:space="preserve"> </w:t>
      </w:r>
      <w:r w:rsidR="00AE236E">
        <w:t>w</w:t>
      </w:r>
      <w:r w:rsidRPr="00E17AB3">
        <w:t>omen and gender diverse people with disabilities living in rural, regional, and remote areas</w:t>
      </w:r>
      <w:r w:rsidR="00AE236E">
        <w:t>, who</w:t>
      </w:r>
      <w:r w:rsidRPr="00E17AB3">
        <w:t xml:space="preserve"> often face significant barriers in accessing appropriate supports due to limited local service availability and a lack of provider choice. </w:t>
      </w:r>
      <w:r>
        <w:t>Our members and experts</w:t>
      </w:r>
      <w:r w:rsidRPr="00E17AB3">
        <w:t xml:space="preserve"> stressed the need for greater flexibility in how they use their funding to adapt to </w:t>
      </w:r>
      <w:r w:rsidR="001349B5">
        <w:t>their geographic realities</w:t>
      </w:r>
      <w:r w:rsidRPr="00E17AB3">
        <w:t xml:space="preserve">. For many, mainstream services or local options simply do not exist, and travel to access disability-specific services can be cost-prohibitive or logistically impossible. As one </w:t>
      </w:r>
      <w:r w:rsidRPr="006F2A9F">
        <w:lastRenderedPageBreak/>
        <w:t>Youth Expert by Experience advocate explained, “regional, rural, and remote areas are limited to providers, and travel allowances should bridge the gap between what people are entitled to and what they can or cannot access.”</w:t>
      </w:r>
      <w:r w:rsidRPr="00E17AB3">
        <w:t xml:space="preserve"> </w:t>
      </w:r>
    </w:p>
    <w:p w14:paraId="40A800BB" w14:textId="20D61E5B" w:rsidR="00451B5C" w:rsidRDefault="00451B5C" w:rsidP="00451B5C">
      <w:r>
        <w:t>A</w:t>
      </w:r>
      <w:r w:rsidRPr="00E17AB3">
        <w:t xml:space="preserve"> rigid approach to what is considered a disability-related support can compound disadvantage. </w:t>
      </w:r>
      <w:r w:rsidR="001063CC" w:rsidRPr="001063CC">
        <w:t>People with disabilities living in regional, rural, and remote areas face additional barriers to accessing support, including long waitlists, high staff turnover, and</w:t>
      </w:r>
      <w:r w:rsidR="007867DE">
        <w:t>,</w:t>
      </w:r>
      <w:r w:rsidR="001063CC" w:rsidRPr="001063CC">
        <w:t xml:space="preserve"> when there are staff absences</w:t>
      </w:r>
      <w:r w:rsidR="007867DE">
        <w:t>,</w:t>
      </w:r>
      <w:r w:rsidR="001063CC" w:rsidRPr="001063CC">
        <w:t xml:space="preserve"> supports are delayed or not provided. This </w:t>
      </w:r>
      <w:r w:rsidR="00BA4D28">
        <w:t xml:space="preserve">reality </w:t>
      </w:r>
      <w:r w:rsidR="001063CC" w:rsidRPr="001063CC">
        <w:t xml:space="preserve">needs to be </w:t>
      </w:r>
      <w:proofErr w:type="gramStart"/>
      <w:r w:rsidR="001063CC" w:rsidRPr="001063CC">
        <w:t>taken into account</w:t>
      </w:r>
      <w:proofErr w:type="gramEnd"/>
      <w:r w:rsidR="001063CC" w:rsidRPr="001063CC">
        <w:t xml:space="preserve"> when determining what constitutes </w:t>
      </w:r>
      <w:r w:rsidR="00E106C1">
        <w:t>“</w:t>
      </w:r>
      <w:r w:rsidR="001063CC" w:rsidRPr="001063CC">
        <w:t>reasonable and necessary</w:t>
      </w:r>
      <w:r w:rsidR="00E106C1">
        <w:t>”</w:t>
      </w:r>
      <w:r w:rsidR="001063CC" w:rsidRPr="001063CC">
        <w:t xml:space="preserve"> support for participants in these locations.</w:t>
      </w:r>
      <w:r w:rsidR="009077DB">
        <w:t xml:space="preserve"> </w:t>
      </w:r>
      <w:r w:rsidRPr="00E17AB3">
        <w:t>Participants need the freedom to pursue innovative or non-traditional supports that suit their circumstances</w:t>
      </w:r>
      <w:r w:rsidR="0061664E">
        <w:t>. This should include the ability to use</w:t>
      </w:r>
      <w:r w:rsidRPr="00E17AB3">
        <w:t xml:space="preserve"> NDIS funds for transport, accommodation during travel for treatment, </w:t>
      </w:r>
      <w:r w:rsidR="004261D6">
        <w:t xml:space="preserve">iPads to </w:t>
      </w:r>
      <w:r w:rsidRPr="00E17AB3">
        <w:t>access online therapies not available locally</w:t>
      </w:r>
      <w:r w:rsidR="004261D6">
        <w:t>, or accessing alternative therapies that are available locally</w:t>
      </w:r>
      <w:r w:rsidRPr="00E17AB3">
        <w:t xml:space="preserve">. Greater flexibility within the Supports </w:t>
      </w:r>
      <w:r w:rsidR="004F1FE3">
        <w:t>r</w:t>
      </w:r>
      <w:r w:rsidRPr="00E17AB3">
        <w:t>ules is essential to ensuring equitable outcomes for people with disabilities across all parts of Australia.</w:t>
      </w:r>
    </w:p>
    <w:p w14:paraId="717177C7" w14:textId="4911152C" w:rsidR="004F1FE3" w:rsidRDefault="00BC3EAB" w:rsidP="00451B5C">
      <w:r>
        <w:t>WDV urges the government to adopt the following recommendations to rebuild community trust</w:t>
      </w:r>
      <w:r w:rsidR="00D51E33">
        <w:t xml:space="preserve"> and ensure that supports are </w:t>
      </w:r>
      <w:r w:rsidR="00D70C64">
        <w:t>accessible for all</w:t>
      </w:r>
      <w:r w:rsidR="00CB600D">
        <w:t xml:space="preserve"> people with disabilities:</w:t>
      </w:r>
    </w:p>
    <w:p w14:paraId="01044E16" w14:textId="77777777" w:rsidR="001A5C48" w:rsidRDefault="001A5C48" w:rsidP="00451B5C"/>
    <w:p w14:paraId="71E10E9D" w14:textId="7880C05C" w:rsidR="00350971" w:rsidRPr="00350971" w:rsidRDefault="007A441C" w:rsidP="00350971">
      <w:pPr>
        <w:pStyle w:val="Recommendation"/>
        <w:rPr>
          <w:color w:val="340043" w:themeColor="text2"/>
        </w:rPr>
      </w:pPr>
      <w:r w:rsidRPr="00084AA3">
        <w:rPr>
          <w:color w:val="340043" w:themeColor="text2"/>
        </w:rPr>
        <w:t xml:space="preserve">Recommendation </w:t>
      </w:r>
      <w:r w:rsidR="00CF233A">
        <w:rPr>
          <w:color w:val="340043" w:themeColor="text2"/>
        </w:rPr>
        <w:t>3</w:t>
      </w:r>
      <w:r w:rsidRPr="00084AA3">
        <w:rPr>
          <w:color w:val="340043" w:themeColor="text2"/>
        </w:rPr>
        <w:t xml:space="preserve">: </w:t>
      </w:r>
      <w:r w:rsidR="00350971" w:rsidRPr="00350971">
        <w:rPr>
          <w:color w:val="340043" w:themeColor="text2"/>
        </w:rPr>
        <w:t>Extend the transition period to rebuild trust and co-design a more accessible</w:t>
      </w:r>
      <w:r w:rsidR="006D78FB">
        <w:rPr>
          <w:color w:val="340043" w:themeColor="text2"/>
        </w:rPr>
        <w:t xml:space="preserve"> and</w:t>
      </w:r>
      <w:r w:rsidR="00350971" w:rsidRPr="00350971">
        <w:rPr>
          <w:color w:val="340043" w:themeColor="text2"/>
        </w:rPr>
        <w:t xml:space="preserve"> flexible Supports rule</w:t>
      </w:r>
      <w:r w:rsidR="00DE40C7">
        <w:rPr>
          <w:color w:val="340043" w:themeColor="text2"/>
        </w:rPr>
        <w:t>.</w:t>
      </w:r>
    </w:p>
    <w:p w14:paraId="61FA7F44" w14:textId="44CAB993" w:rsidR="00350971" w:rsidRPr="005A7F09" w:rsidRDefault="00350971" w:rsidP="00575F28">
      <w:r w:rsidRPr="005A7F09">
        <w:t xml:space="preserve">The NDIS Supports rule must be clear, flexible, and person-centred to meet the diverse and changing needs of people with disabilities. </w:t>
      </w:r>
    </w:p>
    <w:p w14:paraId="7D30765F" w14:textId="77777777" w:rsidR="00350971" w:rsidRPr="005A7F09" w:rsidRDefault="00350971" w:rsidP="00575F28">
      <w:r w:rsidRPr="005A7F09">
        <w:t>This should be achieved by:</w:t>
      </w:r>
    </w:p>
    <w:p w14:paraId="194E052E" w14:textId="6FDE6139" w:rsidR="00575F28" w:rsidRDefault="00350971" w:rsidP="00575F28">
      <w:pPr>
        <w:pStyle w:val="ListParagraph"/>
        <w:numPr>
          <w:ilvl w:val="0"/>
          <w:numId w:val="36"/>
        </w:numPr>
      </w:pPr>
      <w:r w:rsidRPr="005A7F09">
        <w:t>Extending the transition period to allow sufficient time for co</w:t>
      </w:r>
      <w:r w:rsidR="00470AE1">
        <w:t>-</w:t>
      </w:r>
      <w:r w:rsidRPr="005A7F09">
        <w:t xml:space="preserve">design </w:t>
      </w:r>
      <w:r w:rsidR="00841FD5">
        <w:t xml:space="preserve">of </w:t>
      </w:r>
      <w:r w:rsidR="00320654">
        <w:t>the Supports rule</w:t>
      </w:r>
      <w:r w:rsidR="00CF757E">
        <w:t>s</w:t>
      </w:r>
      <w:r w:rsidR="00320654">
        <w:t xml:space="preserve"> and replacement supports process </w:t>
      </w:r>
      <w:r w:rsidRPr="005A7F09">
        <w:t>with people with disabilities, Disabled People’s Organisations (DPOs), and representative bodies, with a focus on transparency and accountability in the co</w:t>
      </w:r>
      <w:r w:rsidR="00470AE1">
        <w:t>-</w:t>
      </w:r>
      <w:r w:rsidRPr="005A7F09">
        <w:t>design process.</w:t>
      </w:r>
    </w:p>
    <w:p w14:paraId="7C886DB0" w14:textId="4144C37D" w:rsidR="00575F28" w:rsidRDefault="00350971" w:rsidP="00575F28">
      <w:pPr>
        <w:pStyle w:val="ListParagraph"/>
        <w:numPr>
          <w:ilvl w:val="1"/>
          <w:numId w:val="36"/>
        </w:numPr>
      </w:pPr>
      <w:r w:rsidRPr="005A7F09">
        <w:t>The NDIA should publish timelines, decision-making criteria, and regular progress updates to ensure co</w:t>
      </w:r>
      <w:r w:rsidR="00470AE1">
        <w:t>-</w:t>
      </w:r>
      <w:r w:rsidRPr="005A7F09">
        <w:t>design reflects the views of participants and is not unduly delayed or diluted.</w:t>
      </w:r>
    </w:p>
    <w:p w14:paraId="4F1194F3" w14:textId="77777777" w:rsidR="00575F28" w:rsidRDefault="00350971" w:rsidP="00575F28">
      <w:pPr>
        <w:pStyle w:val="ListParagraph"/>
        <w:numPr>
          <w:ilvl w:val="0"/>
          <w:numId w:val="36"/>
        </w:numPr>
      </w:pPr>
      <w:r w:rsidRPr="005A7F09">
        <w:t>Using this transition period to rebuild community trust through:</w:t>
      </w:r>
    </w:p>
    <w:p w14:paraId="459C2A07" w14:textId="7A2A6214" w:rsidR="00575F28" w:rsidRDefault="00350971" w:rsidP="00575F28">
      <w:pPr>
        <w:pStyle w:val="ListParagraph"/>
        <w:numPr>
          <w:ilvl w:val="1"/>
          <w:numId w:val="36"/>
        </w:numPr>
      </w:pPr>
      <w:r w:rsidRPr="005A7F09">
        <w:t xml:space="preserve">Investment in staff training focused on rights-based, trauma-informed, </w:t>
      </w:r>
      <w:r w:rsidR="002F3BCC">
        <w:t xml:space="preserve">neuro-affirming, </w:t>
      </w:r>
      <w:r w:rsidRPr="005A7F09">
        <w:t>and culturally safe practices.</w:t>
      </w:r>
    </w:p>
    <w:p w14:paraId="4ABF68AF" w14:textId="77777777" w:rsidR="00575F28" w:rsidRDefault="00350971" w:rsidP="00575F28">
      <w:pPr>
        <w:pStyle w:val="ListParagraph"/>
        <w:numPr>
          <w:ilvl w:val="1"/>
          <w:numId w:val="36"/>
        </w:numPr>
      </w:pPr>
      <w:r w:rsidRPr="005A7F09">
        <w:t>Monitoring and addressing irresponsible provider conduct.</w:t>
      </w:r>
    </w:p>
    <w:p w14:paraId="5AF93B77" w14:textId="4D57059C" w:rsidR="000B20A5" w:rsidRDefault="00E773DF" w:rsidP="00575F28">
      <w:pPr>
        <w:pStyle w:val="ListParagraph"/>
        <w:numPr>
          <w:ilvl w:val="1"/>
          <w:numId w:val="36"/>
        </w:numPr>
      </w:pPr>
      <w:r>
        <w:lastRenderedPageBreak/>
        <w:t xml:space="preserve">Developing </w:t>
      </w:r>
      <w:r w:rsidR="00A963D2">
        <w:t xml:space="preserve">clear and accessible information for NDIS participants to support them in understanding and navigating </w:t>
      </w:r>
      <w:r w:rsidR="0022048E">
        <w:t>upcoming changes.</w:t>
      </w:r>
    </w:p>
    <w:p w14:paraId="4740F411" w14:textId="1BB0D82D" w:rsidR="008D71BB" w:rsidRDefault="00350971" w:rsidP="00575F28">
      <w:pPr>
        <w:pStyle w:val="ListParagraph"/>
        <w:numPr>
          <w:ilvl w:val="0"/>
          <w:numId w:val="36"/>
        </w:numPr>
      </w:pPr>
      <w:r w:rsidRPr="005A7F09">
        <w:t>Ensuring the revised Supports rule</w:t>
      </w:r>
      <w:r w:rsidR="009550CA">
        <w:t>s</w:t>
      </w:r>
      <w:r w:rsidR="0022048E">
        <w:t xml:space="preserve"> and replacement process</w:t>
      </w:r>
      <w:r w:rsidRPr="005A7F09">
        <w:t xml:space="preserve"> </w:t>
      </w:r>
      <w:r w:rsidR="0022048E">
        <w:t>are</w:t>
      </w:r>
      <w:r w:rsidRPr="005A7F09">
        <w:t>:</w:t>
      </w:r>
    </w:p>
    <w:p w14:paraId="2BB08455" w14:textId="4D015D21" w:rsidR="008D71BB" w:rsidRDefault="00350971" w:rsidP="00575F28">
      <w:pPr>
        <w:pStyle w:val="ListParagraph"/>
        <w:numPr>
          <w:ilvl w:val="1"/>
          <w:numId w:val="36"/>
        </w:numPr>
      </w:pPr>
      <w:r w:rsidRPr="005A7F09">
        <w:t>Simple</w:t>
      </w:r>
      <w:r w:rsidR="00CE3083">
        <w:t>,</w:t>
      </w:r>
    </w:p>
    <w:p w14:paraId="58F1DB77" w14:textId="485E9B59" w:rsidR="008D71BB" w:rsidRDefault="00350971" w:rsidP="00575F28">
      <w:pPr>
        <w:pStyle w:val="ListParagraph"/>
        <w:numPr>
          <w:ilvl w:val="1"/>
          <w:numId w:val="36"/>
        </w:numPr>
      </w:pPr>
      <w:r w:rsidRPr="005A7F09">
        <w:t>Clear</w:t>
      </w:r>
      <w:r w:rsidR="00CE3083">
        <w:t>,</w:t>
      </w:r>
    </w:p>
    <w:p w14:paraId="4F01F058" w14:textId="707A6F6F" w:rsidR="008D71BB" w:rsidRDefault="00350971" w:rsidP="00575F28">
      <w:pPr>
        <w:pStyle w:val="ListParagraph"/>
        <w:numPr>
          <w:ilvl w:val="1"/>
          <w:numId w:val="36"/>
        </w:numPr>
      </w:pPr>
      <w:r w:rsidRPr="005A7F09">
        <w:t>Written in Plain English</w:t>
      </w:r>
      <w:r w:rsidR="005B5D98">
        <w:t xml:space="preserve"> and Easy Read</w:t>
      </w:r>
      <w:r w:rsidR="00CE3083">
        <w:t>,</w:t>
      </w:r>
    </w:p>
    <w:p w14:paraId="17C23F33" w14:textId="2411E7D1" w:rsidR="008D71BB" w:rsidRDefault="00350971" w:rsidP="00575F28">
      <w:pPr>
        <w:pStyle w:val="ListParagraph"/>
        <w:numPr>
          <w:ilvl w:val="1"/>
          <w:numId w:val="36"/>
        </w:numPr>
      </w:pPr>
      <w:r w:rsidRPr="005A7F09">
        <w:t>Easy to</w:t>
      </w:r>
      <w:r w:rsidR="005A7F09">
        <w:t xml:space="preserve"> access and</w:t>
      </w:r>
      <w:r w:rsidRPr="005A7F09">
        <w:t xml:space="preserve"> navigate</w:t>
      </w:r>
      <w:r w:rsidR="00CE3083">
        <w:t>,</w:t>
      </w:r>
    </w:p>
    <w:p w14:paraId="73618BA8" w14:textId="6A61F596" w:rsidR="00350971" w:rsidRPr="005A7F09" w:rsidRDefault="00350971" w:rsidP="00575F28">
      <w:pPr>
        <w:pStyle w:val="ListParagraph"/>
        <w:numPr>
          <w:ilvl w:val="1"/>
          <w:numId w:val="36"/>
        </w:numPr>
      </w:pPr>
      <w:r w:rsidRPr="005A7F09">
        <w:t xml:space="preserve">Holistic in </w:t>
      </w:r>
      <w:r w:rsidR="0022048E">
        <w:t>their</w:t>
      </w:r>
      <w:r w:rsidRPr="005A7F09">
        <w:t xml:space="preserve"> approach to needs assessment</w:t>
      </w:r>
      <w:r w:rsidR="009550CA">
        <w:t>.</w:t>
      </w:r>
    </w:p>
    <w:p w14:paraId="726FEE0A" w14:textId="77777777" w:rsidR="004F1FE3" w:rsidRPr="008A1B8D" w:rsidRDefault="004F1FE3" w:rsidP="00D312BD">
      <w:pPr>
        <w:rPr>
          <w:bCs/>
          <w:color w:val="340043" w:themeColor="text2"/>
        </w:rPr>
      </w:pPr>
    </w:p>
    <w:p w14:paraId="21BB4DD2" w14:textId="3EEB824D" w:rsidR="00D312BD" w:rsidRPr="007134EE" w:rsidRDefault="00D312BD" w:rsidP="00D312BD">
      <w:pPr>
        <w:pStyle w:val="Recommendation"/>
        <w:rPr>
          <w:color w:val="340043" w:themeColor="text2"/>
        </w:rPr>
      </w:pPr>
      <w:r w:rsidRPr="007134EE">
        <w:rPr>
          <w:color w:val="340043" w:themeColor="text2"/>
        </w:rPr>
        <w:t>Recommendation 4: Expand access and flexibility of supports in rural</w:t>
      </w:r>
      <w:r w:rsidR="00DD0DB1" w:rsidRPr="007134EE">
        <w:rPr>
          <w:color w:val="340043" w:themeColor="text2"/>
        </w:rPr>
        <w:t xml:space="preserve">, </w:t>
      </w:r>
      <w:r w:rsidRPr="007134EE">
        <w:rPr>
          <w:color w:val="340043" w:themeColor="text2"/>
        </w:rPr>
        <w:t>regional</w:t>
      </w:r>
      <w:r w:rsidR="00DD0DB1" w:rsidRPr="007134EE">
        <w:rPr>
          <w:color w:val="340043" w:themeColor="text2"/>
        </w:rPr>
        <w:t>, and remote</w:t>
      </w:r>
      <w:r w:rsidRPr="007134EE">
        <w:rPr>
          <w:color w:val="340043" w:themeColor="text2"/>
        </w:rPr>
        <w:t xml:space="preserve"> areas.</w:t>
      </w:r>
    </w:p>
    <w:p w14:paraId="5EDB22B4" w14:textId="77777777" w:rsidR="00DD0DB1" w:rsidRPr="00DD0DB1" w:rsidRDefault="00DD0DB1" w:rsidP="00A0472E">
      <w:r w:rsidRPr="00DD0DB1">
        <w:t xml:space="preserve">The NDIS Support rules must recognise that a participant’s access needs are shaped not only by their disability but also by where they live. People with disabilities in rural, regional, and remote areas often face </w:t>
      </w:r>
      <w:proofErr w:type="gramStart"/>
      <w:r w:rsidRPr="00DD0DB1">
        <w:t>limited service</w:t>
      </w:r>
      <w:proofErr w:type="gramEnd"/>
      <w:r w:rsidRPr="00DD0DB1">
        <w:t xml:space="preserve"> options, requiring more flexible and creative approaches to meeting their support needs.</w:t>
      </w:r>
    </w:p>
    <w:p w14:paraId="7BD9C2EE" w14:textId="77777777" w:rsidR="00DD0DB1" w:rsidRDefault="00DD0DB1" w:rsidP="00A0472E">
      <w:r w:rsidRPr="00DD0DB1">
        <w:t>This should be achieved by:</w:t>
      </w:r>
    </w:p>
    <w:p w14:paraId="13831B5E" w14:textId="77777777" w:rsidR="00A0472E" w:rsidRDefault="00DD0DB1" w:rsidP="00A0472E">
      <w:pPr>
        <w:pStyle w:val="ListParagraph"/>
        <w:numPr>
          <w:ilvl w:val="0"/>
          <w:numId w:val="40"/>
        </w:numPr>
      </w:pPr>
      <w:r w:rsidRPr="00DD0DB1">
        <w:t>Embedding location as a relevant consideration when determining whether a support is reasonable and necessary</w:t>
      </w:r>
      <w:r w:rsidR="00406F00">
        <w:t xml:space="preserve">, </w:t>
      </w:r>
      <w:r w:rsidRPr="00DD0DB1">
        <w:t>recognising that some supports may not be accessible or appropriate in non-metropolitan areas.</w:t>
      </w:r>
    </w:p>
    <w:p w14:paraId="35F7D535" w14:textId="77777777" w:rsidR="00A0472E" w:rsidRDefault="00DD0DB1" w:rsidP="00A0472E">
      <w:pPr>
        <w:pStyle w:val="ListParagraph"/>
        <w:numPr>
          <w:ilvl w:val="0"/>
          <w:numId w:val="40"/>
        </w:numPr>
      </w:pPr>
      <w:r w:rsidRPr="00D8071F">
        <w:t xml:space="preserve">Allowing greater flexibility </w:t>
      </w:r>
      <w:r w:rsidR="007134EE">
        <w:t>of</w:t>
      </w:r>
      <w:r w:rsidRPr="00D8071F">
        <w:t xml:space="preserve"> funding to accommodate locally appropriate alternatives, such as:</w:t>
      </w:r>
    </w:p>
    <w:p w14:paraId="2DDAAB82" w14:textId="5FE0147E" w:rsidR="00A0472E" w:rsidRDefault="00DD0DB1" w:rsidP="00A0472E">
      <w:pPr>
        <w:pStyle w:val="ListParagraph"/>
        <w:numPr>
          <w:ilvl w:val="1"/>
          <w:numId w:val="40"/>
        </w:numPr>
      </w:pPr>
      <w:r w:rsidRPr="007134EE">
        <w:t>Travel costs for providers</w:t>
      </w:r>
      <w:r w:rsidR="00CE3083">
        <w:t>,</w:t>
      </w:r>
    </w:p>
    <w:p w14:paraId="366A7334" w14:textId="327EFECA" w:rsidR="00A0472E" w:rsidRDefault="00DD0DB1" w:rsidP="00A0472E">
      <w:pPr>
        <w:pStyle w:val="ListParagraph"/>
        <w:numPr>
          <w:ilvl w:val="1"/>
          <w:numId w:val="40"/>
        </w:numPr>
      </w:pPr>
      <w:r w:rsidRPr="007134EE">
        <w:t>Technology or equipment to support remote service delivery</w:t>
      </w:r>
      <w:r w:rsidR="00CE3083">
        <w:t>,</w:t>
      </w:r>
    </w:p>
    <w:p w14:paraId="7D42E92F" w14:textId="5F9E884E" w:rsidR="00A0472E" w:rsidRDefault="00F468D2" w:rsidP="00A0472E">
      <w:pPr>
        <w:pStyle w:val="ListParagraph"/>
        <w:numPr>
          <w:ilvl w:val="1"/>
          <w:numId w:val="40"/>
        </w:numPr>
      </w:pPr>
      <w:r>
        <w:t>Funded u</w:t>
      </w:r>
      <w:r w:rsidR="00DD0DB1" w:rsidRPr="007134EE">
        <w:t>se of local</w:t>
      </w:r>
      <w:r>
        <w:t xml:space="preserve">, </w:t>
      </w:r>
      <w:r w:rsidR="00DD0DB1" w:rsidRPr="007134EE">
        <w:t>informal</w:t>
      </w:r>
      <w:r>
        <w:t>, or alternative</w:t>
      </w:r>
      <w:r w:rsidR="00DD0DB1" w:rsidRPr="007134EE">
        <w:t xml:space="preserve"> supports where no formal services exist</w:t>
      </w:r>
      <w:r w:rsidR="00CE3083">
        <w:t>.</w:t>
      </w:r>
    </w:p>
    <w:p w14:paraId="34F09920" w14:textId="701F5669" w:rsidR="00241E88" w:rsidRPr="007134EE" w:rsidRDefault="00DD0DB1" w:rsidP="00A0472E">
      <w:pPr>
        <w:pStyle w:val="ListParagraph"/>
        <w:numPr>
          <w:ilvl w:val="0"/>
          <w:numId w:val="40"/>
        </w:numPr>
      </w:pPr>
      <w:r w:rsidRPr="007134EE">
        <w:t>Ensuring that rural</w:t>
      </w:r>
      <w:r w:rsidR="002A0D32">
        <w:t>,</w:t>
      </w:r>
      <w:r w:rsidRPr="007134EE">
        <w:t xml:space="preserve"> regional</w:t>
      </w:r>
      <w:r w:rsidR="002A0D32">
        <w:t>, and remote</w:t>
      </w:r>
      <w:r w:rsidRPr="007134EE">
        <w:t xml:space="preserve"> participants are meaningfully involved in the co-design and evaluation of supports to ensure that policies reflect lived experience and geographic realities.</w:t>
      </w:r>
    </w:p>
    <w:p w14:paraId="128D7797" w14:textId="77777777" w:rsidR="00EB63D2" w:rsidRDefault="00EB63D2" w:rsidP="00B07678"/>
    <w:p w14:paraId="6FCA0B34" w14:textId="77777777" w:rsidR="00A0472E" w:rsidRDefault="00A0472E" w:rsidP="00B07678"/>
    <w:p w14:paraId="289F3937" w14:textId="77777777" w:rsidR="00A0472E" w:rsidRDefault="00A0472E" w:rsidP="00B07678"/>
    <w:p w14:paraId="0889F1CE" w14:textId="77777777" w:rsidR="00A0472E" w:rsidRDefault="00A0472E" w:rsidP="00B07678"/>
    <w:p w14:paraId="4E29F6D6" w14:textId="77777777" w:rsidR="00A0472E" w:rsidRDefault="00A0472E" w:rsidP="00B07678"/>
    <w:p w14:paraId="72102E20" w14:textId="3081320A" w:rsidR="000C2FE3" w:rsidRPr="00D1314E" w:rsidRDefault="000C2FE3" w:rsidP="00B07678">
      <w:pPr>
        <w:pStyle w:val="Heading1"/>
        <w:rPr>
          <w:color w:val="662266"/>
        </w:rPr>
      </w:pPr>
      <w:bookmarkStart w:id="19" w:name="_Toc204342856"/>
      <w:r w:rsidRPr="00D1314E">
        <w:lastRenderedPageBreak/>
        <w:t>Appendix 1: Consultation Data</w:t>
      </w:r>
      <w:bookmarkEnd w:id="19"/>
    </w:p>
    <w:p w14:paraId="71C6668D" w14:textId="77777777" w:rsidR="000C2FE3" w:rsidRPr="00D1314E" w:rsidRDefault="000C2FE3" w:rsidP="00B07678">
      <w:pPr>
        <w:pStyle w:val="Heading3"/>
      </w:pPr>
      <w:bookmarkStart w:id="20" w:name="_Toc204342857"/>
      <w:r w:rsidRPr="00D1314E">
        <w:t>Purpose and Structure</w:t>
      </w:r>
      <w:bookmarkEnd w:id="20"/>
    </w:p>
    <w:p w14:paraId="635922D6" w14:textId="53DD922D" w:rsidR="000C2FE3" w:rsidRPr="00D1314E" w:rsidRDefault="000C2FE3" w:rsidP="00B07678">
      <w:r w:rsidRPr="00D1314E">
        <w:t xml:space="preserve">This appendix supplements the submission made by WDV to the </w:t>
      </w:r>
      <w:r w:rsidR="007F3FB3">
        <w:t>Department of Social Service</w:t>
      </w:r>
      <w:r w:rsidR="0018667C">
        <w:t>s’</w:t>
      </w:r>
      <w:r w:rsidRPr="001728DD">
        <w:t xml:space="preserve"> NDIS Supports </w:t>
      </w:r>
      <w:r w:rsidR="00125DA4">
        <w:t>r</w:t>
      </w:r>
      <w:r w:rsidRPr="001728DD">
        <w:t>ule consultation, presenting insights from</w:t>
      </w:r>
      <w:r w:rsidR="007C333D" w:rsidRPr="001728DD">
        <w:t xml:space="preserve"> WDV’s</w:t>
      </w:r>
      <w:r w:rsidRPr="001728DD">
        <w:t xml:space="preserve"> Community Hub Members, Youth Experts by Exper</w:t>
      </w:r>
      <w:r w:rsidR="00245345" w:rsidRPr="001728DD">
        <w:t xml:space="preserve">ience, </w:t>
      </w:r>
      <w:r w:rsidR="007C333D" w:rsidRPr="001728DD">
        <w:t>and Gender and Disability Experts by Experience</w:t>
      </w:r>
      <w:r w:rsidR="006E7E2E" w:rsidRPr="001728DD">
        <w:t>.</w:t>
      </w:r>
      <w:r w:rsidR="006E7E2E" w:rsidRPr="00D1314E">
        <w:t xml:space="preserve"> </w:t>
      </w:r>
      <w:r w:rsidRPr="00D1314E">
        <w:t xml:space="preserve"> </w:t>
      </w:r>
    </w:p>
    <w:p w14:paraId="6D9A5012" w14:textId="550ACC58" w:rsidR="000C2FE3" w:rsidRPr="00D1314E" w:rsidRDefault="006E7E2E" w:rsidP="00B07678">
      <w:r w:rsidRPr="00D1314E">
        <w:t>Anonymised c</w:t>
      </w:r>
      <w:r w:rsidR="000C2FE3" w:rsidRPr="00D1314E">
        <w:t xml:space="preserve">omments are presented to illustrate member </w:t>
      </w:r>
      <w:r w:rsidRPr="00D1314E">
        <w:t xml:space="preserve">and expert </w:t>
      </w:r>
      <w:r w:rsidR="000C2FE3" w:rsidRPr="00D1314E">
        <w:t>experiences and to share their suggestions for system improvement firsthand.</w:t>
      </w:r>
    </w:p>
    <w:p w14:paraId="53FEA4B2" w14:textId="77777777" w:rsidR="000C2FE3" w:rsidRPr="00D1314E" w:rsidRDefault="000C2FE3" w:rsidP="00B07678">
      <w:pPr>
        <w:pStyle w:val="Heading2"/>
      </w:pPr>
      <w:bookmarkStart w:id="21" w:name="_Toc204342858"/>
      <w:r w:rsidRPr="00D1314E">
        <w:t>Methods</w:t>
      </w:r>
      <w:bookmarkEnd w:id="21"/>
    </w:p>
    <w:p w14:paraId="6B0118B4" w14:textId="63567261" w:rsidR="000C2FE3" w:rsidRPr="00D1314E" w:rsidRDefault="00C55DA1" w:rsidP="00B07678">
      <w:pPr>
        <w:pStyle w:val="Heading3"/>
      </w:pPr>
      <w:bookmarkStart w:id="22" w:name="_Toc204342859"/>
      <w:r w:rsidRPr="00D1314E">
        <w:t>Consultations</w:t>
      </w:r>
      <w:bookmarkEnd w:id="22"/>
    </w:p>
    <w:p w14:paraId="6B11EBA5" w14:textId="0CE3FF5D" w:rsidR="005D7635" w:rsidRPr="00D1314E" w:rsidRDefault="00C55DA1" w:rsidP="00B07678">
      <w:r w:rsidRPr="00D1314E">
        <w:t>T</w:t>
      </w:r>
      <w:r w:rsidR="00F366DF" w:rsidRPr="00D1314E">
        <w:t>he t</w:t>
      </w:r>
      <w:r w:rsidRPr="00D1314E">
        <w:t xml:space="preserve">hree </w:t>
      </w:r>
      <w:r w:rsidR="009D2CDA" w:rsidRPr="00D1314E">
        <w:t xml:space="preserve">online </w:t>
      </w:r>
      <w:r w:rsidR="00BE7153">
        <w:t xml:space="preserve">one-hour </w:t>
      </w:r>
      <w:r w:rsidRPr="00D1314E">
        <w:t xml:space="preserve">consultations occurred </w:t>
      </w:r>
      <w:r w:rsidR="002A4379" w:rsidRPr="00D1314E">
        <w:t xml:space="preserve">in the first week of July. </w:t>
      </w:r>
      <w:r w:rsidR="00F0704B" w:rsidRPr="00D1314E">
        <w:t>This included consultation</w:t>
      </w:r>
      <w:r w:rsidR="0010693F" w:rsidRPr="00D1314E">
        <w:t xml:space="preserve">s with WDV </w:t>
      </w:r>
      <w:r w:rsidR="6F58E9EB">
        <w:t>C</w:t>
      </w:r>
      <w:r w:rsidR="0010693F" w:rsidRPr="00D1314E">
        <w:t xml:space="preserve">ommunity Hub </w:t>
      </w:r>
      <w:r w:rsidR="001359DF">
        <w:t>M</w:t>
      </w:r>
      <w:r w:rsidR="0010693F" w:rsidRPr="00D1314E">
        <w:t xml:space="preserve">embers </w:t>
      </w:r>
      <w:r w:rsidR="00571CE7" w:rsidRPr="00D1314E">
        <w:t xml:space="preserve">and </w:t>
      </w:r>
      <w:r w:rsidR="001359DF">
        <w:t>L</w:t>
      </w:r>
      <w:r w:rsidR="00571CE7" w:rsidRPr="00D1314E">
        <w:t xml:space="preserve">iaison </w:t>
      </w:r>
      <w:r w:rsidR="001359DF">
        <w:t>O</w:t>
      </w:r>
      <w:r w:rsidR="00571CE7" w:rsidRPr="00D1314E">
        <w:t xml:space="preserve">fficers </w:t>
      </w:r>
      <w:r w:rsidR="009A2A20" w:rsidRPr="00D1314E">
        <w:t>(6</w:t>
      </w:r>
      <w:r w:rsidR="00571CE7" w:rsidRPr="00D1314E">
        <w:t>), Youth Experts by Exp</w:t>
      </w:r>
      <w:r w:rsidR="00D32DAC" w:rsidRPr="00D1314E">
        <w:t>erience</w:t>
      </w:r>
      <w:r w:rsidR="00F0704B" w:rsidRPr="00D1314E">
        <w:t xml:space="preserve"> </w:t>
      </w:r>
      <w:r w:rsidR="00D32DAC" w:rsidRPr="00D1314E">
        <w:t>(</w:t>
      </w:r>
      <w:r w:rsidR="00BD278A" w:rsidRPr="00D1314E">
        <w:t>6) and Gender and Disability Experts by Experience (</w:t>
      </w:r>
      <w:r w:rsidR="00B63A82" w:rsidRPr="00D1314E">
        <w:t>8). One Youth Expert by Experience who was present in the consult</w:t>
      </w:r>
      <w:r w:rsidR="0041659A" w:rsidRPr="00D1314E">
        <w:t>ation</w:t>
      </w:r>
      <w:r w:rsidR="00B63A82" w:rsidRPr="00D1314E">
        <w:t xml:space="preserve"> sent additional responses</w:t>
      </w:r>
      <w:r w:rsidR="0041659A" w:rsidRPr="00D1314E">
        <w:t xml:space="preserve"> following the session</w:t>
      </w:r>
      <w:r w:rsidR="005D7635" w:rsidRPr="00D1314E">
        <w:t>,</w:t>
      </w:r>
      <w:r w:rsidR="0041659A" w:rsidRPr="00D1314E">
        <w:t xml:space="preserve"> and one Gender and Disability </w:t>
      </w:r>
      <w:r w:rsidR="009D2CDA" w:rsidRPr="00D1314E">
        <w:t xml:space="preserve">Expert by Experience who was unable to attend the consultation </w:t>
      </w:r>
      <w:r w:rsidR="005D7635" w:rsidRPr="00D1314E">
        <w:t>responded</w:t>
      </w:r>
      <w:r w:rsidR="008623AA" w:rsidRPr="00D1314E">
        <w:t xml:space="preserve"> in writing. </w:t>
      </w:r>
      <w:r w:rsidR="00980863" w:rsidRPr="00D1314E">
        <w:t xml:space="preserve">The </w:t>
      </w:r>
      <w:r w:rsidR="00683E68" w:rsidRPr="00D1314E">
        <w:t xml:space="preserve">separate consultations have been summarised together and include the </w:t>
      </w:r>
      <w:r w:rsidR="002008D1" w:rsidRPr="00D1314E">
        <w:t xml:space="preserve">two </w:t>
      </w:r>
      <w:r w:rsidR="008F30F8" w:rsidRPr="00D1314E">
        <w:t>written</w:t>
      </w:r>
      <w:r w:rsidR="00683E68" w:rsidRPr="00D1314E">
        <w:t xml:space="preserve"> responses. </w:t>
      </w:r>
      <w:r w:rsidR="00ED15A3" w:rsidRPr="00D1314E">
        <w:t>All responses have been anonymised</w:t>
      </w:r>
      <w:r w:rsidR="00D70B3A" w:rsidRPr="00D1314E">
        <w:t xml:space="preserve">, with the following acronyms used to identify </w:t>
      </w:r>
      <w:r w:rsidR="003B3181" w:rsidRPr="00D1314E">
        <w:t xml:space="preserve">from which group the comment came: </w:t>
      </w:r>
    </w:p>
    <w:p w14:paraId="0474A422" w14:textId="6133E4C0" w:rsidR="003B3181" w:rsidRPr="00D1314E" w:rsidRDefault="003B3181" w:rsidP="00B07678">
      <w:pPr>
        <w:pStyle w:val="ListParagraph"/>
        <w:numPr>
          <w:ilvl w:val="0"/>
          <w:numId w:val="10"/>
        </w:numPr>
      </w:pPr>
      <w:r w:rsidRPr="00D1314E">
        <w:t>YEBE: Youth Expert by Experience</w:t>
      </w:r>
    </w:p>
    <w:p w14:paraId="67D68C85" w14:textId="5217ADA9" w:rsidR="003B3181" w:rsidRPr="00D1314E" w:rsidRDefault="003B3181" w:rsidP="00B07678">
      <w:pPr>
        <w:pStyle w:val="ListParagraph"/>
        <w:numPr>
          <w:ilvl w:val="0"/>
          <w:numId w:val="10"/>
        </w:numPr>
      </w:pPr>
      <w:r w:rsidRPr="00D1314E">
        <w:t>GDEBE: Gender and Disability Expert by Experience</w:t>
      </w:r>
    </w:p>
    <w:p w14:paraId="26818B7F" w14:textId="53BD2666" w:rsidR="003B3181" w:rsidRPr="00D1314E" w:rsidRDefault="003B3181" w:rsidP="63FE6FDC">
      <w:pPr>
        <w:pStyle w:val="ListParagraph"/>
      </w:pPr>
      <w:r w:rsidRPr="00D1314E">
        <w:t xml:space="preserve">CHM: Community </w:t>
      </w:r>
      <w:r w:rsidR="257F526F">
        <w:t>H</w:t>
      </w:r>
      <w:r w:rsidRPr="00D1314E">
        <w:t xml:space="preserve">ub </w:t>
      </w:r>
      <w:r w:rsidR="00111E87">
        <w:t>M</w:t>
      </w:r>
      <w:r w:rsidRPr="00D1314E">
        <w:t>ember</w:t>
      </w:r>
    </w:p>
    <w:p w14:paraId="1EE8ABEF" w14:textId="250544E8" w:rsidR="000C2FE3" w:rsidRPr="00D1314E" w:rsidRDefault="008B204B" w:rsidP="00B07678">
      <w:r w:rsidRPr="00D1314E">
        <w:t>The consultations began with an overview of the</w:t>
      </w:r>
      <w:r w:rsidR="001961FE" w:rsidRPr="00D1314E">
        <w:t xml:space="preserve"> </w:t>
      </w:r>
      <w:r w:rsidRPr="00D1314E">
        <w:t xml:space="preserve">NDIS Supports </w:t>
      </w:r>
      <w:r w:rsidR="00F43D2D">
        <w:t>r</w:t>
      </w:r>
      <w:r w:rsidRPr="00D1314E">
        <w:t>ule</w:t>
      </w:r>
      <w:r w:rsidR="005830D7" w:rsidRPr="00D1314E">
        <w:t>, the Government’s current inquiry into the</w:t>
      </w:r>
      <w:r w:rsidR="00694BF5" w:rsidRPr="00D1314E">
        <w:t xml:space="preserve"> Supports</w:t>
      </w:r>
      <w:r w:rsidR="005830D7" w:rsidRPr="00D1314E">
        <w:t xml:space="preserve"> </w:t>
      </w:r>
      <w:r w:rsidR="00F43D2D">
        <w:t>r</w:t>
      </w:r>
      <w:r w:rsidR="005830D7" w:rsidRPr="00D1314E">
        <w:t>ule</w:t>
      </w:r>
      <w:r w:rsidR="00694BF5" w:rsidRPr="00D1314E">
        <w:t>,</w:t>
      </w:r>
      <w:r w:rsidR="00655E26" w:rsidRPr="00D1314E">
        <w:t xml:space="preserve"> </w:t>
      </w:r>
      <w:r w:rsidR="001961FE" w:rsidRPr="00D1314E">
        <w:t xml:space="preserve">and </w:t>
      </w:r>
      <w:r w:rsidR="004B220C" w:rsidRPr="00D1314E">
        <w:t xml:space="preserve">related </w:t>
      </w:r>
      <w:r w:rsidR="001961FE" w:rsidRPr="00D1314E">
        <w:t xml:space="preserve">advice that WDV had previously provided to the Government in the NDIS Act consultation. </w:t>
      </w:r>
      <w:r w:rsidR="004B220C" w:rsidRPr="00D1314E">
        <w:t>All p</w:t>
      </w:r>
      <w:r w:rsidR="00DF109D" w:rsidRPr="00D1314E">
        <w:t>articipants were then asked</w:t>
      </w:r>
      <w:r w:rsidR="004B220C" w:rsidRPr="00D1314E">
        <w:t xml:space="preserve"> the same</w:t>
      </w:r>
      <w:r w:rsidR="00DF109D" w:rsidRPr="00D1314E">
        <w:t xml:space="preserve"> </w:t>
      </w:r>
      <w:r w:rsidR="00BE30F8" w:rsidRPr="00D1314E">
        <w:t xml:space="preserve">four </w:t>
      </w:r>
      <w:r w:rsidR="007E2CCF" w:rsidRPr="00D1314E">
        <w:t>questions</w:t>
      </w:r>
      <w:r w:rsidR="00A4025F" w:rsidRPr="00D1314E">
        <w:t xml:space="preserve"> about the NDIS Supports </w:t>
      </w:r>
      <w:r w:rsidR="00F43D2D">
        <w:t>r</w:t>
      </w:r>
      <w:r w:rsidR="00A4025F" w:rsidRPr="00D1314E">
        <w:t>ule</w:t>
      </w:r>
      <w:r w:rsidR="00CB56C2" w:rsidRPr="00D1314E">
        <w:t xml:space="preserve">. </w:t>
      </w:r>
      <w:r w:rsidR="005F1FFA" w:rsidRPr="00D1314E">
        <w:t>The Youth Experts by Experience had a speaking order</w:t>
      </w:r>
      <w:r w:rsidR="0082025D" w:rsidRPr="00D1314E">
        <w:t>,</w:t>
      </w:r>
      <w:r w:rsidR="00FA34EB" w:rsidRPr="00D1314E">
        <w:t xml:space="preserve"> while the other groups used a </w:t>
      </w:r>
      <w:r w:rsidR="0082025D" w:rsidRPr="00D1314E">
        <w:t>raised hand system to determine speaking order</w:t>
      </w:r>
      <w:r w:rsidR="00466DF7" w:rsidRPr="00D1314E">
        <w:t xml:space="preserve">. Community Hub </w:t>
      </w:r>
      <w:r w:rsidR="0028731A">
        <w:t>Liaison</w:t>
      </w:r>
      <w:r w:rsidR="00466DF7" w:rsidRPr="00D1314E">
        <w:t xml:space="preserve"> </w:t>
      </w:r>
      <w:r w:rsidR="4A59904E">
        <w:t>O</w:t>
      </w:r>
      <w:r w:rsidR="00466DF7" w:rsidRPr="00D1314E">
        <w:t xml:space="preserve">fficers were present in Community Hub </w:t>
      </w:r>
      <w:r w:rsidR="004B220C" w:rsidRPr="00D1314E">
        <w:t xml:space="preserve">member </w:t>
      </w:r>
      <w:r w:rsidR="00466DF7" w:rsidRPr="00D1314E">
        <w:t xml:space="preserve">consultations to </w:t>
      </w:r>
      <w:r w:rsidR="001637F3" w:rsidRPr="00D1314E">
        <w:t xml:space="preserve">provide </w:t>
      </w:r>
      <w:r w:rsidR="00466DF7" w:rsidRPr="00D1314E">
        <w:t xml:space="preserve">support </w:t>
      </w:r>
      <w:r w:rsidR="001637F3" w:rsidRPr="00D1314E">
        <w:t>and</w:t>
      </w:r>
      <w:r w:rsidR="00466DF7" w:rsidRPr="00D1314E">
        <w:t xml:space="preserve"> share</w:t>
      </w:r>
      <w:r w:rsidR="00185106" w:rsidRPr="00D1314E">
        <w:t xml:space="preserve"> experiences from</w:t>
      </w:r>
      <w:r w:rsidR="00466DF7" w:rsidRPr="00D1314E">
        <w:t xml:space="preserve"> </w:t>
      </w:r>
      <w:r w:rsidR="00F92F1D" w:rsidRPr="00D1314E">
        <w:t xml:space="preserve">community </w:t>
      </w:r>
      <w:r w:rsidR="00185106" w:rsidRPr="00D1314E">
        <w:t>members</w:t>
      </w:r>
      <w:r w:rsidR="00F92F1D" w:rsidRPr="00D1314E">
        <w:t xml:space="preserve"> who were unable to attend the consultation. </w:t>
      </w:r>
      <w:r w:rsidR="001961FE" w:rsidRPr="00D1314E">
        <w:br/>
      </w:r>
    </w:p>
    <w:p w14:paraId="5F18C2FE" w14:textId="77777777" w:rsidR="000C2FE3" w:rsidRPr="00D1314E" w:rsidRDefault="000C2FE3" w:rsidP="00B07678">
      <w:pPr>
        <w:pStyle w:val="Heading3"/>
      </w:pPr>
      <w:bookmarkStart w:id="23" w:name="_Toc204342860"/>
      <w:r w:rsidRPr="00D1314E">
        <w:t>Limitations</w:t>
      </w:r>
      <w:bookmarkEnd w:id="23"/>
    </w:p>
    <w:p w14:paraId="4D3247B1" w14:textId="33C1EC00" w:rsidR="00ED14D2" w:rsidRPr="00D1314E" w:rsidRDefault="005D1B8B" w:rsidP="00B07678">
      <w:r w:rsidRPr="00D1314E">
        <w:lastRenderedPageBreak/>
        <w:t xml:space="preserve">WDV recognises that speaking about the NDIS can </w:t>
      </w:r>
      <w:r w:rsidR="00F56994" w:rsidRPr="00D1314E">
        <w:t xml:space="preserve">be difficult and that </w:t>
      </w:r>
      <w:r w:rsidR="00B53BDB" w:rsidRPr="00D1314E">
        <w:t xml:space="preserve">some of our members have experienced trauma relating to the NDIS. This can make sharing their experiences </w:t>
      </w:r>
      <w:r w:rsidR="004C5B26" w:rsidRPr="00D1314E">
        <w:t xml:space="preserve">in a group setting difficult. </w:t>
      </w:r>
      <w:r w:rsidR="00CD0C2D" w:rsidRPr="00D1314E">
        <w:t xml:space="preserve">All groups participate in regular consultations and have </w:t>
      </w:r>
      <w:r w:rsidR="00ED14D2" w:rsidRPr="00D1314E">
        <w:t>established</w:t>
      </w:r>
      <w:r w:rsidR="00CD0C2D" w:rsidRPr="00D1314E">
        <w:t xml:space="preserve"> methods for managing potentially triggering topics, </w:t>
      </w:r>
      <w:r w:rsidR="005A68DB" w:rsidRPr="00D1314E">
        <w:t xml:space="preserve">including stepping out of the consultation </w:t>
      </w:r>
      <w:r w:rsidR="009306AF" w:rsidRPr="00D1314E">
        <w:t>for as long as they need, joining</w:t>
      </w:r>
      <w:r w:rsidR="00C07965" w:rsidRPr="00D1314E">
        <w:t xml:space="preserve"> with their camera</w:t>
      </w:r>
      <w:r w:rsidR="00DA59A2" w:rsidRPr="00D1314E">
        <w:t xml:space="preserve"> off and names </w:t>
      </w:r>
      <w:r w:rsidR="00E51F5B" w:rsidRPr="00D1314E">
        <w:t>anonymised</w:t>
      </w:r>
      <w:r w:rsidR="009306AF" w:rsidRPr="00D1314E">
        <w:t xml:space="preserve">, </w:t>
      </w:r>
      <w:r w:rsidR="00DA59A2" w:rsidRPr="00D1314E">
        <w:t>provid</w:t>
      </w:r>
      <w:r w:rsidR="009306AF" w:rsidRPr="00D1314E">
        <w:t>ing</w:t>
      </w:r>
      <w:r w:rsidR="00DA59A2" w:rsidRPr="00D1314E">
        <w:t xml:space="preserve"> comments in the chat </w:t>
      </w:r>
      <w:r w:rsidR="009306AF" w:rsidRPr="00D1314E">
        <w:t>rather than speaking</w:t>
      </w:r>
      <w:r w:rsidR="00611AF0" w:rsidRPr="00D1314E">
        <w:t>, to avoid sharing experiences that may be triggering for others, or to provide their comments in writing rather than attending in person</w:t>
      </w:r>
      <w:r w:rsidR="00ED14D2" w:rsidRPr="00D1314E">
        <w:t xml:space="preserve">. </w:t>
      </w:r>
      <w:r w:rsidR="008D7232" w:rsidRPr="00D1314E">
        <w:t>These methods were in place during the NDIS Supports</w:t>
      </w:r>
      <w:r w:rsidR="00F43D2D">
        <w:t xml:space="preserve"> r</w:t>
      </w:r>
      <w:r w:rsidR="6A00802F">
        <w:t>ules</w:t>
      </w:r>
      <w:r w:rsidR="008D7232" w:rsidRPr="00D1314E">
        <w:t xml:space="preserve"> Consultations, providing </w:t>
      </w:r>
      <w:r w:rsidR="00564DE3" w:rsidRPr="00D1314E">
        <w:t xml:space="preserve">a framework to reduce </w:t>
      </w:r>
      <w:r w:rsidR="005654DA" w:rsidRPr="00D1314E">
        <w:t xml:space="preserve">risks for participants. </w:t>
      </w:r>
      <w:r w:rsidR="00F605C1">
        <w:t>Given these safety precautions, t</w:t>
      </w:r>
      <w:r w:rsidR="00CD1C18" w:rsidRPr="00D1314E">
        <w:t xml:space="preserve">he </w:t>
      </w:r>
      <w:r w:rsidR="00822721" w:rsidRPr="00D1314E">
        <w:t>responses provided</w:t>
      </w:r>
      <w:r w:rsidR="00F605C1">
        <w:t xml:space="preserve"> </w:t>
      </w:r>
      <w:r w:rsidR="00822721" w:rsidRPr="00D1314E">
        <w:t xml:space="preserve">may not reflect the full experience of </w:t>
      </w:r>
      <w:r w:rsidR="00E15896" w:rsidRPr="00D1314E">
        <w:t>those present</w:t>
      </w:r>
      <w:r w:rsidR="006A1565" w:rsidRPr="00D1314E">
        <w:t xml:space="preserve">. </w:t>
      </w:r>
      <w:r w:rsidR="0027673C" w:rsidRPr="00D1314E">
        <w:t xml:space="preserve">Participants were invited to complete </w:t>
      </w:r>
      <w:r w:rsidR="00F33FF0" w:rsidRPr="00D1314E">
        <w:t xml:space="preserve">WDV’s NDIS Supports </w:t>
      </w:r>
      <w:r w:rsidR="00F43D2D">
        <w:t>r</w:t>
      </w:r>
      <w:r w:rsidR="00F33FF0" w:rsidRPr="00D1314E">
        <w:t>ule survey</w:t>
      </w:r>
      <w:r w:rsidR="009D39CC" w:rsidRPr="00D1314E">
        <w:t xml:space="preserve">, enabling them to share their insights in a more anonymous forum. </w:t>
      </w:r>
    </w:p>
    <w:p w14:paraId="040EFB0E" w14:textId="77777777" w:rsidR="00ED14D2" w:rsidRPr="00D1314E" w:rsidRDefault="00ED14D2" w:rsidP="00B07678"/>
    <w:p w14:paraId="3E889515" w14:textId="77777777" w:rsidR="000C2FE3" w:rsidRPr="00D1314E" w:rsidRDefault="000C2FE3" w:rsidP="00B07678">
      <w:pPr>
        <w:pStyle w:val="Heading2"/>
      </w:pPr>
      <w:bookmarkStart w:id="24" w:name="_Toc204342861"/>
      <w:r w:rsidRPr="00D1314E">
        <w:t>Member Insights</w:t>
      </w:r>
      <w:bookmarkEnd w:id="24"/>
    </w:p>
    <w:p w14:paraId="5CEDB03B" w14:textId="77777777" w:rsidR="004976C5" w:rsidRPr="00D1314E" w:rsidRDefault="004976C5" w:rsidP="00B07678">
      <w:pPr>
        <w:pStyle w:val="Question"/>
      </w:pPr>
      <w:r w:rsidRPr="00D1314E">
        <w:t>Question 1</w:t>
      </w:r>
    </w:p>
    <w:p w14:paraId="6DAA1587" w14:textId="0FC48057" w:rsidR="00FB7956" w:rsidRPr="00D1314E" w:rsidRDefault="001F4180" w:rsidP="00B07678">
      <w:r w:rsidRPr="00D1314E">
        <w:rPr>
          <w:rFonts w:eastAsia="Verdana" w:cs="Verdana"/>
        </w:rPr>
        <w:t>Participants</w:t>
      </w:r>
      <w:r w:rsidR="004976C5" w:rsidRPr="00D1314E">
        <w:rPr>
          <w:rFonts w:eastAsia="Verdana" w:cs="Verdana"/>
        </w:rPr>
        <w:t xml:space="preserve"> were asked whether they thought h</w:t>
      </w:r>
      <w:r w:rsidR="00FB7956" w:rsidRPr="00D1314E">
        <w:t>aving a list of what the NDIS will or w</w:t>
      </w:r>
      <w:r w:rsidR="00873A7D">
        <w:t>ill not</w:t>
      </w:r>
      <w:r w:rsidR="00FB7956" w:rsidRPr="00D1314E">
        <w:t xml:space="preserve"> pay for </w:t>
      </w:r>
      <w:r w:rsidR="007A130E">
        <w:t>was</w:t>
      </w:r>
      <w:r w:rsidR="00FB7956" w:rsidRPr="00D1314E">
        <w:t xml:space="preserve"> helpful</w:t>
      </w:r>
      <w:r w:rsidR="004976C5" w:rsidRPr="00D1314E">
        <w:t>.</w:t>
      </w:r>
      <w:r w:rsidR="00FB7956" w:rsidRPr="00D1314E">
        <w:t> </w:t>
      </w:r>
    </w:p>
    <w:p w14:paraId="63D220AA" w14:textId="754D864E" w:rsidR="0090235C" w:rsidRPr="00D1314E" w:rsidRDefault="00933C2A" w:rsidP="00B07678">
      <w:r w:rsidRPr="00D1314E">
        <w:t>Feedback from the consultations was mixed, with a small number of positive responses</w:t>
      </w:r>
      <w:r w:rsidR="002F5A35" w:rsidRPr="00D1314E">
        <w:t xml:space="preserve"> (5)</w:t>
      </w:r>
      <w:r w:rsidRPr="00D1314E">
        <w:t xml:space="preserve">, a larger number of </w:t>
      </w:r>
      <w:r w:rsidR="004927E7" w:rsidRPr="00D1314E">
        <w:t>frustrated and negative responses</w:t>
      </w:r>
      <w:r w:rsidR="002754EC">
        <w:t xml:space="preserve"> (24)</w:t>
      </w:r>
      <w:r w:rsidR="004927E7" w:rsidRPr="00D1314E">
        <w:t>, and several neutral responses</w:t>
      </w:r>
      <w:r w:rsidR="002754EC">
        <w:t xml:space="preserve"> (6)</w:t>
      </w:r>
      <w:r w:rsidR="004927E7" w:rsidRPr="00D1314E">
        <w:t xml:space="preserve">. While some </w:t>
      </w:r>
      <w:r w:rsidR="002F5A35" w:rsidRPr="00D1314E">
        <w:t>welcomed</w:t>
      </w:r>
      <w:r w:rsidR="004927E7" w:rsidRPr="00D1314E">
        <w:t xml:space="preserve"> the increased clarity that supports lists could provide</w:t>
      </w:r>
      <w:r w:rsidR="009243D2" w:rsidRPr="00D1314E">
        <w:t xml:space="preserve">, </w:t>
      </w:r>
      <w:r w:rsidR="00DE0B28" w:rsidRPr="00D1314E">
        <w:t>the majority</w:t>
      </w:r>
      <w:r w:rsidR="009243D2" w:rsidRPr="00D1314E">
        <w:t xml:space="preserve"> felt the lists </w:t>
      </w:r>
      <w:r w:rsidR="00EA6416" w:rsidRPr="00D1314E">
        <w:t xml:space="preserve">were too restrictive, </w:t>
      </w:r>
      <w:r w:rsidR="009243D2" w:rsidRPr="00D1314E">
        <w:t xml:space="preserve">had increased confusion, limited their autonomy, added </w:t>
      </w:r>
      <w:r w:rsidR="00292356" w:rsidRPr="00D1314E">
        <w:t>to their anxiety or administrative burden</w:t>
      </w:r>
      <w:r w:rsidR="001845E7" w:rsidRPr="00D1314E">
        <w:t>, and exacerbated inequalities (particularly for those in rural</w:t>
      </w:r>
      <w:r w:rsidR="002754EC">
        <w:t>,</w:t>
      </w:r>
      <w:r w:rsidR="001845E7" w:rsidRPr="00D1314E">
        <w:t xml:space="preserve"> regional</w:t>
      </w:r>
      <w:r w:rsidR="002754EC">
        <w:t>, and remote</w:t>
      </w:r>
      <w:r w:rsidR="001845E7" w:rsidRPr="00D1314E">
        <w:t xml:space="preserve"> areas)</w:t>
      </w:r>
      <w:r w:rsidR="00292356" w:rsidRPr="00D1314E">
        <w:t xml:space="preserve">. Some </w:t>
      </w:r>
      <w:r w:rsidR="009A14ED" w:rsidRPr="00D1314E">
        <w:t>mentioned</w:t>
      </w:r>
      <w:r w:rsidR="00292356" w:rsidRPr="00D1314E">
        <w:t xml:space="preserve"> that they felt </w:t>
      </w:r>
      <w:r w:rsidR="002F5A35" w:rsidRPr="00D1314E">
        <w:t xml:space="preserve">like they were being </w:t>
      </w:r>
      <w:r w:rsidR="00292356" w:rsidRPr="00D1314E">
        <w:t xml:space="preserve">punished for </w:t>
      </w:r>
      <w:r w:rsidR="00EA6416" w:rsidRPr="00D1314E">
        <w:t>others’</w:t>
      </w:r>
      <w:r w:rsidR="00292356" w:rsidRPr="00D1314E">
        <w:t xml:space="preserve"> mistakes</w:t>
      </w:r>
      <w:r w:rsidR="001C1479" w:rsidRPr="00D1314E">
        <w:t xml:space="preserve"> </w:t>
      </w:r>
      <w:r w:rsidR="001845E7" w:rsidRPr="00D1314E">
        <w:t xml:space="preserve">and expressed a broader erosion of trust in the NDIS that extended beyond the lists themselves. </w:t>
      </w:r>
    </w:p>
    <w:p w14:paraId="53976FBA" w14:textId="7A74CC96" w:rsidR="00274880" w:rsidRPr="00D1314E" w:rsidRDefault="00E37E42" w:rsidP="00B07678">
      <w:r w:rsidRPr="00D1314E">
        <w:t>Positive comments</w:t>
      </w:r>
      <w:r w:rsidR="00274880" w:rsidRPr="00D1314E">
        <w:t>:</w:t>
      </w:r>
    </w:p>
    <w:p w14:paraId="64D0119B" w14:textId="43940B35" w:rsidR="00E37E42" w:rsidRPr="00D1314E" w:rsidRDefault="00E37E42" w:rsidP="00B07678">
      <w:pPr>
        <w:pStyle w:val="ListParagraph"/>
        <w:numPr>
          <w:ilvl w:val="0"/>
          <w:numId w:val="8"/>
        </w:numPr>
      </w:pPr>
      <w:r w:rsidRPr="00D1314E">
        <w:rPr>
          <w:b/>
          <w:bCs/>
        </w:rPr>
        <w:t>YEBE:</w:t>
      </w:r>
      <w:r w:rsidRPr="00D1314E">
        <w:t xml:space="preserve"> A list of dos and don’ts is helpful regarding clarity of what is funded – specific examples are helpful</w:t>
      </w:r>
      <w:r w:rsidR="00864BF4" w:rsidRPr="00D1314E">
        <w:t>.</w:t>
      </w:r>
    </w:p>
    <w:p w14:paraId="10A33B58" w14:textId="40B481E0" w:rsidR="00A64CA7" w:rsidRPr="00D1314E" w:rsidRDefault="00A64CA7" w:rsidP="00B07678">
      <w:pPr>
        <w:pStyle w:val="ListParagraph"/>
        <w:numPr>
          <w:ilvl w:val="0"/>
          <w:numId w:val="8"/>
        </w:numPr>
      </w:pPr>
      <w:r w:rsidRPr="00D1314E">
        <w:rPr>
          <w:b/>
          <w:bCs/>
        </w:rPr>
        <w:t>YEBE:</w:t>
      </w:r>
      <w:r w:rsidRPr="00D1314E">
        <w:t xml:space="preserve"> A list could assist in determining exactly how and if the NDIS would be helpful to an individual or </w:t>
      </w:r>
      <w:r w:rsidR="00A30B8D" w:rsidRPr="00D1314E">
        <w:t>their</w:t>
      </w:r>
      <w:r w:rsidRPr="00D1314E">
        <w:t xml:space="preserve"> child</w:t>
      </w:r>
      <w:r w:rsidR="00864BF4" w:rsidRPr="00D1314E">
        <w:t>.</w:t>
      </w:r>
    </w:p>
    <w:p w14:paraId="52D35651" w14:textId="5D80F5C5" w:rsidR="00A64CA7" w:rsidRPr="00D1314E" w:rsidRDefault="008E3B84" w:rsidP="00B07678">
      <w:pPr>
        <w:pStyle w:val="ListParagraph"/>
        <w:numPr>
          <w:ilvl w:val="0"/>
          <w:numId w:val="8"/>
        </w:numPr>
      </w:pPr>
      <w:r w:rsidRPr="00D1314E">
        <w:rPr>
          <w:b/>
          <w:bCs/>
        </w:rPr>
        <w:t>YEBE:</w:t>
      </w:r>
      <w:r w:rsidRPr="00D1314E">
        <w:t xml:space="preserve"> Enables participants and their team to know what they need to fight for versus what is included</w:t>
      </w:r>
      <w:r w:rsidR="00864BF4" w:rsidRPr="00D1314E">
        <w:t>.</w:t>
      </w:r>
    </w:p>
    <w:p w14:paraId="708A1B7E" w14:textId="7CEFC0E7" w:rsidR="00020D0D" w:rsidRPr="00D1314E" w:rsidRDefault="00020D0D" w:rsidP="63FE6FDC">
      <w:pPr>
        <w:pStyle w:val="ListParagraph"/>
      </w:pPr>
      <w:r w:rsidRPr="00D1314E">
        <w:rPr>
          <w:b/>
          <w:bCs/>
        </w:rPr>
        <w:lastRenderedPageBreak/>
        <w:t>YEBE:</w:t>
      </w:r>
      <w:r w:rsidR="00A30B8D" w:rsidRPr="00D1314E">
        <w:rPr>
          <w:b/>
          <w:bCs/>
        </w:rPr>
        <w:t xml:space="preserve"> </w:t>
      </w:r>
      <w:r w:rsidR="00A30B8D" w:rsidRPr="00D1314E">
        <w:t xml:space="preserve">Yes! A nice, clear list is helpful. </w:t>
      </w:r>
      <w:r w:rsidR="00FF0E32">
        <w:t xml:space="preserve">[A list of </w:t>
      </w:r>
      <w:r w:rsidR="00B0374D">
        <w:t>funded supports</w:t>
      </w:r>
      <w:r w:rsidR="00FF0E32">
        <w:t>]</w:t>
      </w:r>
      <w:r w:rsidR="00A30B8D" w:rsidRPr="00D1314E">
        <w:t xml:space="preserve"> will help people to read through/search </w:t>
      </w:r>
      <w:r w:rsidR="00F551EA">
        <w:t>for</w:t>
      </w:r>
      <w:r w:rsidR="00A30B8D" w:rsidRPr="00D1314E">
        <w:t xml:space="preserve"> </w:t>
      </w:r>
      <w:proofErr w:type="gramStart"/>
      <w:r w:rsidR="00A30B8D" w:rsidRPr="00D1314E">
        <w:t xml:space="preserve">particular </w:t>
      </w:r>
      <w:r w:rsidR="00F551EA">
        <w:t>[supports]</w:t>
      </w:r>
      <w:proofErr w:type="gramEnd"/>
      <w:r w:rsidR="00A30B8D" w:rsidRPr="00D1314E">
        <w:t xml:space="preserve"> to see if the </w:t>
      </w:r>
      <w:r w:rsidR="00A85484" w:rsidRPr="00D1314E">
        <w:t>support</w:t>
      </w:r>
      <w:r w:rsidR="00A30B8D" w:rsidRPr="00D1314E">
        <w:t xml:space="preserve"> they’re after </w:t>
      </w:r>
      <w:r w:rsidR="00A85484" w:rsidRPr="00D1314E">
        <w:t>is</w:t>
      </w:r>
      <w:r w:rsidR="00A30B8D" w:rsidRPr="00D1314E">
        <w:t xml:space="preserve"> </w:t>
      </w:r>
      <w:r w:rsidR="00F551EA">
        <w:t>[available to them]</w:t>
      </w:r>
      <w:r w:rsidR="00A30B8D" w:rsidRPr="00D1314E">
        <w:t xml:space="preserve">. It will also give them a clear idea of what they can ask for/what is likely to be accepted and a clear idea of </w:t>
      </w:r>
      <w:r w:rsidR="00A56757">
        <w:t xml:space="preserve">[supports that] </w:t>
      </w:r>
      <w:r w:rsidR="00A30B8D" w:rsidRPr="00D1314E">
        <w:t>won’t be accepted</w:t>
      </w:r>
      <w:r w:rsidR="00A85484" w:rsidRPr="00D1314E">
        <w:t>,</w:t>
      </w:r>
      <w:r w:rsidR="00A30B8D" w:rsidRPr="00D1314E">
        <w:t xml:space="preserve"> so they don’t waste their time/the assessors’ time.</w:t>
      </w:r>
    </w:p>
    <w:p w14:paraId="434E09A9" w14:textId="357E5DDB" w:rsidR="00034284" w:rsidRPr="00D1314E" w:rsidRDefault="00E27C58" w:rsidP="00B07678">
      <w:pPr>
        <w:pStyle w:val="ListParagraph"/>
        <w:numPr>
          <w:ilvl w:val="0"/>
          <w:numId w:val="8"/>
        </w:numPr>
      </w:pPr>
      <w:r w:rsidRPr="00D1314E">
        <w:rPr>
          <w:b/>
          <w:bCs/>
        </w:rPr>
        <w:t>GDEBE:</w:t>
      </w:r>
      <w:r w:rsidRPr="00D1314E">
        <w:t xml:space="preserve"> </w:t>
      </w:r>
      <w:r w:rsidR="00034284" w:rsidRPr="00D1314E">
        <w:t>They can provide useful clarification for common misunderstandings</w:t>
      </w:r>
      <w:r w:rsidR="00A85484" w:rsidRPr="00D1314E">
        <w:t>,</w:t>
      </w:r>
      <w:r w:rsidR="00034284" w:rsidRPr="00D1314E">
        <w:t xml:space="preserve"> e.g.</w:t>
      </w:r>
      <w:r w:rsidR="00C3422F">
        <w:t>,</w:t>
      </w:r>
      <w:r w:rsidR="00034284" w:rsidRPr="00D1314E">
        <w:t xml:space="preserve"> peers post in Facebook groups about things that are not supported by the NDIS</w:t>
      </w:r>
      <w:r w:rsidR="00A85484" w:rsidRPr="00D1314E">
        <w:t>,</w:t>
      </w:r>
      <w:r w:rsidR="00034284" w:rsidRPr="00D1314E">
        <w:t xml:space="preserve"> which </w:t>
      </w:r>
      <w:proofErr w:type="gramStart"/>
      <w:r w:rsidR="00034284" w:rsidRPr="00D1314E">
        <w:t>actually are</w:t>
      </w:r>
      <w:proofErr w:type="gramEnd"/>
      <w:r w:rsidR="00034284" w:rsidRPr="00D1314E">
        <w:t xml:space="preserve"> included on the list.</w:t>
      </w:r>
    </w:p>
    <w:p w14:paraId="6914FA37" w14:textId="77777777" w:rsidR="00E37E42" w:rsidRPr="00D1314E" w:rsidRDefault="00E37E42" w:rsidP="00B07678"/>
    <w:p w14:paraId="4991A3FF" w14:textId="650DA8A6" w:rsidR="00E37E42" w:rsidRPr="00D1314E" w:rsidRDefault="00E37E42" w:rsidP="00B07678">
      <w:r w:rsidRPr="00D1314E">
        <w:t>Negative comments:</w:t>
      </w:r>
    </w:p>
    <w:p w14:paraId="7331A9C1" w14:textId="4E8286CD" w:rsidR="00E37E42" w:rsidRPr="00D1314E" w:rsidRDefault="00E37E42" w:rsidP="00B07678">
      <w:pPr>
        <w:pStyle w:val="ListParagraph"/>
        <w:numPr>
          <w:ilvl w:val="0"/>
          <w:numId w:val="8"/>
        </w:numPr>
      </w:pPr>
      <w:r w:rsidRPr="00D1314E">
        <w:rPr>
          <w:b/>
          <w:bCs/>
        </w:rPr>
        <w:t>YEBE:</w:t>
      </w:r>
      <w:r w:rsidRPr="00D1314E">
        <w:t xml:space="preserve"> The needs of participants are assumed and prescribed</w:t>
      </w:r>
      <w:r w:rsidR="002F5A35" w:rsidRPr="00D1314E">
        <w:t>,</w:t>
      </w:r>
      <w:r w:rsidRPr="00D1314E">
        <w:t xml:space="preserve"> which is not reflective of how disability is different for everyone.</w:t>
      </w:r>
    </w:p>
    <w:p w14:paraId="1E929267" w14:textId="0A631C34" w:rsidR="00F50B54" w:rsidRPr="00D1314E" w:rsidRDefault="00F50B54" w:rsidP="00B07678">
      <w:pPr>
        <w:pStyle w:val="ListParagraph"/>
        <w:numPr>
          <w:ilvl w:val="0"/>
          <w:numId w:val="8"/>
        </w:numPr>
      </w:pPr>
      <w:r w:rsidRPr="00D1314E">
        <w:rPr>
          <w:b/>
          <w:bCs/>
        </w:rPr>
        <w:t>YEBE:</w:t>
      </w:r>
      <w:r w:rsidRPr="00D1314E">
        <w:t xml:space="preserve"> In some areas</w:t>
      </w:r>
      <w:r w:rsidR="00E066B9" w:rsidRPr="00D1314E">
        <w:t>,</w:t>
      </w:r>
      <w:r w:rsidRPr="00D1314E">
        <w:t xml:space="preserve"> the list is very much open to interpretation – something is a disability support until it is not obtained through a disability specific organisation.  </w:t>
      </w:r>
    </w:p>
    <w:p w14:paraId="55E13A4B" w14:textId="0832804D" w:rsidR="00F50B54" w:rsidRPr="00D1314E" w:rsidRDefault="00F50B54" w:rsidP="00B07678">
      <w:pPr>
        <w:pStyle w:val="ListParagraph"/>
        <w:numPr>
          <w:ilvl w:val="0"/>
          <w:numId w:val="8"/>
        </w:numPr>
      </w:pPr>
      <w:r w:rsidRPr="00D1314E">
        <w:rPr>
          <w:b/>
          <w:bCs/>
        </w:rPr>
        <w:t>YEBE:</w:t>
      </w:r>
      <w:r w:rsidRPr="00D1314E">
        <w:t xml:space="preserve"> </w:t>
      </w:r>
      <w:r w:rsidR="00E066B9" w:rsidRPr="00D1314E">
        <w:t>The</w:t>
      </w:r>
      <w:r w:rsidRPr="00D1314E">
        <w:t xml:space="preserve"> whole purpose of consumables was to buy </w:t>
      </w:r>
      <w:r w:rsidR="00E066B9" w:rsidRPr="00D1314E">
        <w:t>every day</w:t>
      </w:r>
      <w:r w:rsidRPr="00D1314E">
        <w:t>, low-cost stuff, to buy as you see fit. And these didn't need to be mentioned in the plan. </w:t>
      </w:r>
    </w:p>
    <w:p w14:paraId="07F8F71B" w14:textId="69E37BE1" w:rsidR="001D62E5" w:rsidRPr="00D1314E" w:rsidRDefault="001D62E5" w:rsidP="00B07678">
      <w:pPr>
        <w:pStyle w:val="ListParagraph"/>
        <w:numPr>
          <w:ilvl w:val="0"/>
          <w:numId w:val="8"/>
        </w:numPr>
      </w:pPr>
      <w:r w:rsidRPr="00D1314E">
        <w:rPr>
          <w:b/>
          <w:bCs/>
        </w:rPr>
        <w:t>YEBE:</w:t>
      </w:r>
      <w:r w:rsidRPr="00D1314E">
        <w:t xml:space="preserve"> </w:t>
      </w:r>
      <w:r w:rsidR="00C0799A">
        <w:t>[The lists are] g</w:t>
      </w:r>
      <w:r w:rsidRPr="00D1314E">
        <w:t>atekeeping, too restricted and confusing</w:t>
      </w:r>
      <w:r w:rsidR="00C0799A">
        <w:t xml:space="preserve">, </w:t>
      </w:r>
      <w:r w:rsidRPr="00D1314E">
        <w:t>especially as this is all about saving money and making things easier</w:t>
      </w:r>
      <w:r w:rsidR="00C0799A">
        <w:t xml:space="preserve">. </w:t>
      </w:r>
      <w:r w:rsidR="00F85041">
        <w:t>E</w:t>
      </w:r>
      <w:r w:rsidR="00F85041" w:rsidRPr="00D1314E">
        <w:t>veryday</w:t>
      </w:r>
      <w:r w:rsidR="008D6648" w:rsidRPr="00D1314E">
        <w:t xml:space="preserve"> </w:t>
      </w:r>
      <w:r w:rsidRPr="00D1314E">
        <w:t xml:space="preserve">products and services are often cheaper and easier than </w:t>
      </w:r>
      <w:r w:rsidR="005A7C4E" w:rsidRPr="00D1314E">
        <w:t>[</w:t>
      </w:r>
      <w:proofErr w:type="gramStart"/>
      <w:r w:rsidR="005A7C4E" w:rsidRPr="00D1314E">
        <w:t>an</w:t>
      </w:r>
      <w:proofErr w:type="gramEnd"/>
      <w:r w:rsidR="005A7C4E" w:rsidRPr="00D1314E">
        <w:t xml:space="preserve"> NDIS] </w:t>
      </w:r>
      <w:r w:rsidRPr="00D1314E">
        <w:t xml:space="preserve">support, so it's quite confusing that these are not the things that are funded, or that you </w:t>
      </w:r>
      <w:proofErr w:type="gramStart"/>
      <w:r w:rsidRPr="00D1314E">
        <w:t>have to</w:t>
      </w:r>
      <w:proofErr w:type="gramEnd"/>
      <w:r w:rsidRPr="00D1314E">
        <w:t xml:space="preserve"> jump through a lot of hoops to be able to get these things funded. </w:t>
      </w:r>
    </w:p>
    <w:p w14:paraId="59B889FB" w14:textId="49C07B06" w:rsidR="001D62E5" w:rsidRPr="00D1314E" w:rsidRDefault="001D62E5" w:rsidP="00B07678">
      <w:pPr>
        <w:pStyle w:val="ListParagraph"/>
        <w:numPr>
          <w:ilvl w:val="0"/>
          <w:numId w:val="8"/>
        </w:numPr>
      </w:pPr>
      <w:r w:rsidRPr="00D1314E">
        <w:rPr>
          <w:b/>
          <w:bCs/>
        </w:rPr>
        <w:t>YEBE:</w:t>
      </w:r>
      <w:r w:rsidRPr="00D1314E">
        <w:t xml:space="preserve"> Many plan managers, support coordinators, and providers often do not understand the lists</w:t>
      </w:r>
      <w:r w:rsidR="009E6C17" w:rsidRPr="00D1314E">
        <w:t>.</w:t>
      </w:r>
    </w:p>
    <w:p w14:paraId="67ADB30E" w14:textId="398AD87A" w:rsidR="00A64CA7" w:rsidRPr="00D1314E" w:rsidRDefault="00A64CA7" w:rsidP="00B07678">
      <w:pPr>
        <w:pStyle w:val="ListParagraph"/>
        <w:numPr>
          <w:ilvl w:val="0"/>
          <w:numId w:val="8"/>
        </w:numPr>
      </w:pPr>
      <w:r w:rsidRPr="00D1314E">
        <w:rPr>
          <w:b/>
          <w:bCs/>
        </w:rPr>
        <w:t>YEBE:</w:t>
      </w:r>
      <w:r w:rsidRPr="00D1314E">
        <w:t xml:space="preserve"> A very narrow focus is applied – it is not appropriate to determine what items apply to specific disabilities</w:t>
      </w:r>
      <w:r w:rsidR="008B06E2" w:rsidRPr="00D1314E">
        <w:t>.</w:t>
      </w:r>
      <w:r w:rsidRPr="00D1314E">
        <w:t> </w:t>
      </w:r>
    </w:p>
    <w:p w14:paraId="6E6C901A" w14:textId="491641CF" w:rsidR="00F50B54" w:rsidRPr="00D1314E" w:rsidRDefault="00655F19" w:rsidP="00B07678">
      <w:pPr>
        <w:pStyle w:val="ListParagraph"/>
        <w:numPr>
          <w:ilvl w:val="0"/>
          <w:numId w:val="8"/>
        </w:numPr>
      </w:pPr>
      <w:r w:rsidRPr="00D1314E">
        <w:rPr>
          <w:b/>
          <w:bCs/>
        </w:rPr>
        <w:t>YEBE:</w:t>
      </w:r>
      <w:r w:rsidRPr="00D1314E">
        <w:t xml:space="preserve"> Being too specific can be problematic because it is not possible to list literally everything someone might need for every disability</w:t>
      </w:r>
      <w:r w:rsidR="008B06E2" w:rsidRPr="00D1314E">
        <w:t>.</w:t>
      </w:r>
    </w:p>
    <w:p w14:paraId="6B2443EA" w14:textId="179696C6" w:rsidR="00E12080" w:rsidRPr="00D1314E" w:rsidRDefault="00E27C58" w:rsidP="00B07678">
      <w:pPr>
        <w:pStyle w:val="ListParagraph"/>
        <w:numPr>
          <w:ilvl w:val="0"/>
          <w:numId w:val="8"/>
        </w:numPr>
      </w:pPr>
      <w:r w:rsidRPr="00D1314E">
        <w:rPr>
          <w:b/>
          <w:bCs/>
        </w:rPr>
        <w:t>GDEBE:</w:t>
      </w:r>
      <w:r w:rsidRPr="00D1314E">
        <w:t xml:space="preserve"> </w:t>
      </w:r>
      <w:r w:rsidR="00E12080" w:rsidRPr="00D1314E">
        <w:t>No! Costs listed as ‘everyday household items’ can be specific access needs for people with disabilities – the classification doesn’t reflect this. </w:t>
      </w:r>
    </w:p>
    <w:p w14:paraId="2DAC6178" w14:textId="6A9A4AE5" w:rsidR="00E12080" w:rsidRPr="00D1314E" w:rsidRDefault="00E27C58" w:rsidP="00B07678">
      <w:pPr>
        <w:pStyle w:val="ListParagraph"/>
        <w:numPr>
          <w:ilvl w:val="0"/>
          <w:numId w:val="8"/>
        </w:numPr>
      </w:pPr>
      <w:r w:rsidRPr="00D1314E">
        <w:rPr>
          <w:b/>
          <w:bCs/>
        </w:rPr>
        <w:t>GDEBE:</w:t>
      </w:r>
      <w:r w:rsidRPr="00D1314E">
        <w:t xml:space="preserve"> </w:t>
      </w:r>
      <w:r w:rsidR="00E12080" w:rsidRPr="00D1314E">
        <w:t xml:space="preserve">No! </w:t>
      </w:r>
      <w:r w:rsidR="008261F4" w:rsidRPr="00D1314E">
        <w:t>The d</w:t>
      </w:r>
      <w:r w:rsidR="00E12080" w:rsidRPr="00D1314E">
        <w:t>irective from NDIA for NDIS participants who self-manage to run every spend past their Support Coordinator tak</w:t>
      </w:r>
      <w:r w:rsidR="008261F4" w:rsidRPr="00D1314E">
        <w:t>es</w:t>
      </w:r>
      <w:r w:rsidR="00E12080" w:rsidRPr="00D1314E">
        <w:t xml:space="preserve"> away choice and control. </w:t>
      </w:r>
    </w:p>
    <w:p w14:paraId="2AFA9B4B" w14:textId="5171EE60" w:rsidR="00E12080" w:rsidRPr="00D1314E" w:rsidRDefault="00E27C58" w:rsidP="00B07678">
      <w:pPr>
        <w:pStyle w:val="ListParagraph"/>
        <w:numPr>
          <w:ilvl w:val="0"/>
          <w:numId w:val="8"/>
        </w:numPr>
      </w:pPr>
      <w:r w:rsidRPr="00D1314E">
        <w:rPr>
          <w:b/>
          <w:bCs/>
        </w:rPr>
        <w:t>GDEBE:</w:t>
      </w:r>
      <w:r w:rsidRPr="00D1314E">
        <w:t xml:space="preserve"> </w:t>
      </w:r>
      <w:r w:rsidR="00E12080" w:rsidRPr="00D1314E">
        <w:t xml:space="preserve">I can't really make sense of the lists when I look at </w:t>
      </w:r>
      <w:r w:rsidR="008261F4" w:rsidRPr="00D1314E">
        <w:t>them</w:t>
      </w:r>
      <w:r w:rsidR="00E12080" w:rsidRPr="00D1314E">
        <w:t>. </w:t>
      </w:r>
    </w:p>
    <w:p w14:paraId="784F0E26" w14:textId="0E11A5EB" w:rsidR="008526E8" w:rsidRPr="00D1314E" w:rsidRDefault="00E27C58" w:rsidP="00B07678">
      <w:pPr>
        <w:pStyle w:val="ListParagraph"/>
        <w:numPr>
          <w:ilvl w:val="0"/>
          <w:numId w:val="8"/>
        </w:numPr>
      </w:pPr>
      <w:r w:rsidRPr="00D1314E">
        <w:rPr>
          <w:b/>
          <w:bCs/>
        </w:rPr>
        <w:t>GDEBE:</w:t>
      </w:r>
      <w:r w:rsidRPr="00D1314E">
        <w:t xml:space="preserve"> </w:t>
      </w:r>
      <w:r w:rsidR="008261F4" w:rsidRPr="00D1314E">
        <w:t>They l</w:t>
      </w:r>
      <w:r w:rsidR="008526E8" w:rsidRPr="00D1314E">
        <w:t>imit choice and control, in general.</w:t>
      </w:r>
    </w:p>
    <w:p w14:paraId="3BD236E4" w14:textId="3031AA54" w:rsidR="00BA25DE" w:rsidRPr="00D1314E" w:rsidRDefault="00E27C58" w:rsidP="00B07678">
      <w:pPr>
        <w:pStyle w:val="ListParagraph"/>
        <w:numPr>
          <w:ilvl w:val="0"/>
          <w:numId w:val="8"/>
        </w:numPr>
      </w:pPr>
      <w:r w:rsidRPr="00D1314E">
        <w:rPr>
          <w:b/>
          <w:bCs/>
        </w:rPr>
        <w:lastRenderedPageBreak/>
        <w:t xml:space="preserve">GDEBE: </w:t>
      </w:r>
      <w:r w:rsidR="00BA25DE" w:rsidRPr="00D1314E">
        <w:t>I think the lists have made me even more reluctant to spend my funding, because I feel like I might draw attention and then be penalised</w:t>
      </w:r>
      <w:r w:rsidR="004D0853" w:rsidRPr="00D1314E">
        <w:t>,</w:t>
      </w:r>
      <w:r w:rsidR="00BA25DE" w:rsidRPr="00D1314E">
        <w:t xml:space="preserve"> like with reduced funding or removal of self-management.</w:t>
      </w:r>
    </w:p>
    <w:p w14:paraId="2C34A519" w14:textId="1D641379" w:rsidR="009608A4" w:rsidRPr="00D1314E" w:rsidRDefault="00E27C58" w:rsidP="00B07678">
      <w:pPr>
        <w:pStyle w:val="ListParagraph"/>
        <w:numPr>
          <w:ilvl w:val="0"/>
          <w:numId w:val="13"/>
        </w:numPr>
      </w:pPr>
      <w:r w:rsidRPr="00D1314E">
        <w:rPr>
          <w:b/>
          <w:bCs/>
        </w:rPr>
        <w:t>GDEBE:</w:t>
      </w:r>
      <w:r w:rsidRPr="00D1314E">
        <w:t xml:space="preserve"> </w:t>
      </w:r>
      <w:r w:rsidR="009608A4" w:rsidRPr="00D1314E">
        <w:t>No! People don’t know that the lists exist/ where to find them</w:t>
      </w:r>
      <w:r w:rsidR="004D0853" w:rsidRPr="00D1314E">
        <w:t>,</w:t>
      </w:r>
      <w:r w:rsidR="009608A4" w:rsidRPr="00D1314E">
        <w:t xml:space="preserve"> and participants are not looking at them.</w:t>
      </w:r>
    </w:p>
    <w:p w14:paraId="7AAE6ECB" w14:textId="57CA07D5"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Just because it's on the list, doesn't mean it will be approved as part of your individual plan - this can be confusing. </w:t>
      </w:r>
    </w:p>
    <w:p w14:paraId="10DD633A" w14:textId="498543EE" w:rsidR="009608A4" w:rsidRPr="00D1314E" w:rsidRDefault="00E27C58" w:rsidP="00B07678">
      <w:pPr>
        <w:pStyle w:val="ListParagraph"/>
        <w:numPr>
          <w:ilvl w:val="0"/>
          <w:numId w:val="14"/>
        </w:numPr>
      </w:pPr>
      <w:r w:rsidRPr="00D1314E">
        <w:rPr>
          <w:b/>
          <w:bCs/>
        </w:rPr>
        <w:t>GDEBE:</w:t>
      </w:r>
      <w:r w:rsidRPr="00D1314E">
        <w:t xml:space="preserve"> </w:t>
      </w:r>
      <w:r w:rsidR="004D0853" w:rsidRPr="00D1314E">
        <w:t>The lists are t</w:t>
      </w:r>
      <w:r w:rsidR="009608A4" w:rsidRPr="00D1314E">
        <w:t>oo restrictive/ prescriptive – this takes away from the founding idea of the NDIA</w:t>
      </w:r>
      <w:r w:rsidR="008976D8">
        <w:t>—t</w:t>
      </w:r>
      <w:r w:rsidR="009608A4" w:rsidRPr="00D1314E">
        <w:t>hat the NDIS provides individualised plans.</w:t>
      </w:r>
    </w:p>
    <w:p w14:paraId="183456C1" w14:textId="609A0423" w:rsidR="009608A4" w:rsidRPr="00D1314E" w:rsidRDefault="00E27C58" w:rsidP="00B07678">
      <w:pPr>
        <w:pStyle w:val="ListParagraph"/>
        <w:numPr>
          <w:ilvl w:val="0"/>
          <w:numId w:val="14"/>
        </w:numPr>
      </w:pPr>
      <w:r w:rsidRPr="00D1314E">
        <w:rPr>
          <w:b/>
        </w:rPr>
        <w:t>GDEBE:</w:t>
      </w:r>
      <w:r w:rsidRPr="00D1314E">
        <w:t xml:space="preserve"> </w:t>
      </w:r>
      <w:r w:rsidR="00053CBC">
        <w:t>It f</w:t>
      </w:r>
      <w:r w:rsidR="009608A4" w:rsidRPr="00D1314E">
        <w:t xml:space="preserve">eels </w:t>
      </w:r>
      <w:r w:rsidR="00053CBC">
        <w:t>like</w:t>
      </w:r>
      <w:r w:rsidR="009608A4" w:rsidRPr="00D1314E">
        <w:t xml:space="preserve"> all NDIS participants are being punished</w:t>
      </w:r>
      <w:r w:rsidR="00932D15">
        <w:t xml:space="preserve"> or having their</w:t>
      </w:r>
      <w:r w:rsidR="009608A4" w:rsidRPr="00D1314E">
        <w:t xml:space="preserve"> spending restricted because a few were seen to be “misusing their funds”. </w:t>
      </w:r>
    </w:p>
    <w:p w14:paraId="2AF0E3CF" w14:textId="733F3CCF"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They’ve excluded things, e.g. music and arts therapy on the basis that they aren’t “</w:t>
      </w:r>
      <w:r w:rsidR="00876747" w:rsidRPr="00D1314E">
        <w:t>evidence-based</w:t>
      </w:r>
      <w:r w:rsidR="009608A4" w:rsidRPr="00D1314E">
        <w:t xml:space="preserve">” when evidence of the effectiveness of these therapies does </w:t>
      </w:r>
      <w:r w:rsidR="00876747" w:rsidRPr="00D1314E">
        <w:t>exist</w:t>
      </w:r>
      <w:r w:rsidR="009608A4" w:rsidRPr="00D1314E">
        <w:t>.</w:t>
      </w:r>
    </w:p>
    <w:p w14:paraId="766050CA" w14:textId="299DDF36"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 xml:space="preserve">They are </w:t>
      </w:r>
      <w:r w:rsidR="00CF14E5" w:rsidRPr="00D1314E">
        <w:t>anxiety-inducing</w:t>
      </w:r>
      <w:r w:rsidR="009608A4" w:rsidRPr="00D1314E">
        <w:t xml:space="preserve"> and don’t provide any additional </w:t>
      </w:r>
      <w:r w:rsidR="00CF14E5" w:rsidRPr="00D1314E">
        <w:t>clarity,</w:t>
      </w:r>
      <w:r w:rsidR="009608A4" w:rsidRPr="00D1314E">
        <w:t xml:space="preserve"> which is overwhelming. </w:t>
      </w:r>
    </w:p>
    <w:p w14:paraId="6808585B" w14:textId="700023D6"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It has changed the way plan managers behave – they're rejecting supports or asking for more evidence without being specific about the evidence they need. </w:t>
      </w:r>
    </w:p>
    <w:p w14:paraId="23328862" w14:textId="6D18324D"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 xml:space="preserve">The issue is not the list but with the entire NDIS – it's not fair and just. There </w:t>
      </w:r>
      <w:r w:rsidR="005D16F7" w:rsidRPr="00D1314E">
        <w:t>seem</w:t>
      </w:r>
      <w:r w:rsidR="009608A4" w:rsidRPr="00D1314E">
        <w:t xml:space="preserve"> to be different rules for different people. Some people get things approved that other people do not.</w:t>
      </w:r>
    </w:p>
    <w:p w14:paraId="64A6CB9A" w14:textId="7AC4DFC0" w:rsidR="009608A4" w:rsidRPr="00D1314E" w:rsidRDefault="00E27C58" w:rsidP="00B07678">
      <w:pPr>
        <w:pStyle w:val="ListParagraph"/>
        <w:numPr>
          <w:ilvl w:val="0"/>
          <w:numId w:val="14"/>
        </w:numPr>
      </w:pPr>
      <w:r w:rsidRPr="00D1314E">
        <w:rPr>
          <w:b/>
          <w:bCs/>
        </w:rPr>
        <w:t>GDEBE:</w:t>
      </w:r>
      <w:r w:rsidRPr="00D1314E">
        <w:t xml:space="preserve"> </w:t>
      </w:r>
      <w:r w:rsidR="009608A4" w:rsidRPr="00D1314E">
        <w:t xml:space="preserve">The lists are just as confusing </w:t>
      </w:r>
      <w:r w:rsidR="005D16F7" w:rsidRPr="00D1314E">
        <w:t xml:space="preserve">as </w:t>
      </w:r>
      <w:r w:rsidR="009608A4" w:rsidRPr="00D1314E">
        <w:t>the entire NDIS – they don’t make things any clearer or more confusing</w:t>
      </w:r>
      <w:r w:rsidR="00083522">
        <w:t>;</w:t>
      </w:r>
      <w:r w:rsidR="009608A4" w:rsidRPr="00D1314E">
        <w:t xml:space="preserve"> it’s already confusing! </w:t>
      </w:r>
    </w:p>
    <w:p w14:paraId="3839DDF5" w14:textId="44AECA54" w:rsidR="004F782B" w:rsidRPr="00D1314E" w:rsidRDefault="00E27C58" w:rsidP="00B07678">
      <w:pPr>
        <w:pStyle w:val="ListParagraph"/>
        <w:numPr>
          <w:ilvl w:val="0"/>
          <w:numId w:val="14"/>
        </w:numPr>
      </w:pPr>
      <w:r w:rsidRPr="00D1314E">
        <w:rPr>
          <w:b/>
          <w:bCs/>
        </w:rPr>
        <w:t>GDEBE:</w:t>
      </w:r>
      <w:r w:rsidRPr="00D1314E">
        <w:t xml:space="preserve"> </w:t>
      </w:r>
      <w:r w:rsidR="00D86979" w:rsidRPr="00D1314E">
        <w:t>People with disabilities</w:t>
      </w:r>
      <w:r w:rsidR="009608A4" w:rsidRPr="00D1314E">
        <w:t xml:space="preserve"> living in rural and remote areas </w:t>
      </w:r>
      <w:r w:rsidR="000C3CBD">
        <w:t xml:space="preserve">often </w:t>
      </w:r>
      <w:r w:rsidR="009608A4" w:rsidRPr="00D1314E">
        <w:t>can’t access approved services – they aren’t available where they live. </w:t>
      </w:r>
    </w:p>
    <w:p w14:paraId="672B0441" w14:textId="551387DE" w:rsidR="008526E8" w:rsidRPr="00D1314E" w:rsidRDefault="004F782B" w:rsidP="00B07678">
      <w:pPr>
        <w:pStyle w:val="ListParagraph"/>
        <w:numPr>
          <w:ilvl w:val="0"/>
          <w:numId w:val="14"/>
        </w:numPr>
      </w:pPr>
      <w:r w:rsidRPr="00D1314E">
        <w:rPr>
          <w:b/>
          <w:bCs/>
        </w:rPr>
        <w:t>GDEBE:</w:t>
      </w:r>
      <w:r w:rsidRPr="00D1314E">
        <w:t xml:space="preserve"> </w:t>
      </w:r>
      <w:r w:rsidR="00436AC7" w:rsidRPr="00D1314E">
        <w:t>[</w:t>
      </w:r>
      <w:r w:rsidR="00D86979" w:rsidRPr="00D1314E">
        <w:t>The</w:t>
      </w:r>
      <w:r w:rsidR="00436AC7" w:rsidRPr="00D1314E">
        <w:t xml:space="preserve"> lists are] also not helpful, because </w:t>
      </w:r>
      <w:r w:rsidR="00D86979" w:rsidRPr="00D1314E">
        <w:t>I</w:t>
      </w:r>
      <w:r w:rsidR="00436AC7" w:rsidRPr="00D1314E">
        <w:t xml:space="preserve"> have claimed for things not on the list and had them paid for until someone initiated a review and then denied permission to claim</w:t>
      </w:r>
      <w:r w:rsidR="00445816">
        <w:t>.</w:t>
      </w:r>
      <w:r w:rsidR="00436AC7" w:rsidRPr="00D1314E">
        <w:t xml:space="preserve"> I then successfully argued to the then AAT that all four things were reasonable and necessary. </w:t>
      </w:r>
      <w:r w:rsidR="005142E8" w:rsidRPr="00D1314E">
        <w:t>S</w:t>
      </w:r>
      <w:r w:rsidR="00436AC7" w:rsidRPr="00D1314E">
        <w:t>o</w:t>
      </w:r>
      <w:r w:rsidR="006B0798" w:rsidRPr="00D1314E">
        <w:t>,</w:t>
      </w:r>
      <w:r w:rsidR="00436AC7" w:rsidRPr="00D1314E">
        <w:t xml:space="preserve"> </w:t>
      </w:r>
      <w:r w:rsidR="005142E8" w:rsidRPr="00D1314E">
        <w:t>it’s</w:t>
      </w:r>
      <w:r w:rsidR="00436AC7" w:rsidRPr="00D1314E">
        <w:t xml:space="preserve"> not clear</w:t>
      </w:r>
      <w:r w:rsidR="00864BF4" w:rsidRPr="00D1314E">
        <w:t>-</w:t>
      </w:r>
      <w:r w:rsidR="00436AC7" w:rsidRPr="00D1314E">
        <w:t>cut, but you need the energy and the ability to follow through on these things</w:t>
      </w:r>
      <w:r w:rsidR="00864BF4" w:rsidRPr="00D1314E">
        <w:t>.</w:t>
      </w:r>
    </w:p>
    <w:p w14:paraId="4CF306D2" w14:textId="41BBA6D7" w:rsidR="00871CE4" w:rsidRPr="00D1314E" w:rsidRDefault="00871CE4" w:rsidP="00B07678">
      <w:pPr>
        <w:pStyle w:val="ListParagraph"/>
        <w:numPr>
          <w:ilvl w:val="0"/>
          <w:numId w:val="14"/>
        </w:numPr>
      </w:pPr>
      <w:r w:rsidRPr="00D1314E">
        <w:rPr>
          <w:b/>
          <w:bCs/>
        </w:rPr>
        <w:t>CH</w:t>
      </w:r>
      <w:r w:rsidR="00DD2637" w:rsidRPr="00D1314E">
        <w:rPr>
          <w:b/>
          <w:bCs/>
        </w:rPr>
        <w:t>M:</w:t>
      </w:r>
      <w:r w:rsidR="00DD2637" w:rsidRPr="00D1314E">
        <w:t xml:space="preserve"> Yeah, it's really confusing. Anyone with less brainpower than me would have so much trouble navigating the whole NDIS process. Even I struggle. They need to stick to one rule and keep it that way.</w:t>
      </w:r>
    </w:p>
    <w:p w14:paraId="00A27365" w14:textId="77777777" w:rsidR="00E37E42" w:rsidRPr="00D1314E" w:rsidRDefault="00E37E42" w:rsidP="00B07678"/>
    <w:p w14:paraId="4A8F5B5F" w14:textId="6E0FF2CC" w:rsidR="00E37E42" w:rsidRPr="00D1314E" w:rsidRDefault="00E37E42" w:rsidP="00B07678">
      <w:r w:rsidRPr="00D1314E">
        <w:t xml:space="preserve">Other </w:t>
      </w:r>
      <w:r w:rsidR="00F50B54" w:rsidRPr="00D1314E">
        <w:t xml:space="preserve">or neutral </w:t>
      </w:r>
      <w:r w:rsidRPr="00D1314E">
        <w:t>comments:</w:t>
      </w:r>
    </w:p>
    <w:p w14:paraId="5B398CF1" w14:textId="4A6D732A" w:rsidR="00FB7956" w:rsidRPr="00D1314E" w:rsidRDefault="00465822" w:rsidP="00B07678">
      <w:pPr>
        <w:pStyle w:val="ListParagraph"/>
        <w:numPr>
          <w:ilvl w:val="0"/>
          <w:numId w:val="8"/>
        </w:numPr>
      </w:pPr>
      <w:r w:rsidRPr="00D1314E">
        <w:rPr>
          <w:b/>
          <w:bCs/>
        </w:rPr>
        <w:lastRenderedPageBreak/>
        <w:t>YEBE:</w:t>
      </w:r>
      <w:r w:rsidRPr="00D1314E">
        <w:t xml:space="preserve"> </w:t>
      </w:r>
      <w:r w:rsidR="00FB7956" w:rsidRPr="00D1314E">
        <w:t>What is funded on the NDIS has gone from very flexible to extremely narrow, and having a list specifying what is funded with examples is very helpful in understanding what applies to the individual</w:t>
      </w:r>
      <w:r w:rsidR="00D41959" w:rsidRPr="00D1314E">
        <w:t>.</w:t>
      </w:r>
    </w:p>
    <w:p w14:paraId="513173F7" w14:textId="367EB04B" w:rsidR="00FB7956" w:rsidRPr="00D1314E" w:rsidRDefault="00465822" w:rsidP="19356E63">
      <w:pPr>
        <w:pStyle w:val="ListParagraph"/>
      </w:pPr>
      <w:r w:rsidRPr="00D1314E">
        <w:rPr>
          <w:b/>
          <w:bCs/>
        </w:rPr>
        <w:t>YEBE</w:t>
      </w:r>
      <w:r w:rsidR="00655F19" w:rsidRPr="00D1314E">
        <w:rPr>
          <w:b/>
          <w:bCs/>
        </w:rPr>
        <w:t>:</w:t>
      </w:r>
      <w:r w:rsidR="00655F19" w:rsidRPr="00D1314E">
        <w:t xml:space="preserve"> The</w:t>
      </w:r>
      <w:r w:rsidR="00FB7956" w:rsidRPr="00D1314E">
        <w:t xml:space="preserve"> list is useful, but we need to be mindful of what is on the list and what’s useful for different types of disability, and working out when I need something special compared to someone else who has the same disability as me. </w:t>
      </w:r>
    </w:p>
    <w:p w14:paraId="41462BC5" w14:textId="786450EC" w:rsidR="00436AC7" w:rsidRPr="00D1314E" w:rsidRDefault="00436AC7" w:rsidP="00B07678">
      <w:pPr>
        <w:pStyle w:val="ListParagraph"/>
        <w:numPr>
          <w:ilvl w:val="0"/>
          <w:numId w:val="8"/>
        </w:numPr>
      </w:pPr>
      <w:r w:rsidRPr="00D1314E">
        <w:rPr>
          <w:b/>
          <w:bCs/>
        </w:rPr>
        <w:t>GDEBE:</w:t>
      </w:r>
      <w:r w:rsidRPr="00D1314E">
        <w:t xml:space="preserve"> [They are helpful] only to an extent, as it may give people some ideas of things they can claim</w:t>
      </w:r>
      <w:r w:rsidR="00D41959" w:rsidRPr="00D1314E">
        <w:t>. H</w:t>
      </w:r>
      <w:r w:rsidRPr="00D1314E">
        <w:t>owever</w:t>
      </w:r>
      <w:r w:rsidR="00D41959" w:rsidRPr="00D1314E">
        <w:t>,</w:t>
      </w:r>
      <w:r w:rsidRPr="00D1314E">
        <w:t xml:space="preserve"> the lists can be limiting, as we are the experts in what we need.</w:t>
      </w:r>
    </w:p>
    <w:p w14:paraId="01FCADD7" w14:textId="12151CC4" w:rsidR="00BD4274" w:rsidRPr="00D1314E" w:rsidRDefault="00BD4274" w:rsidP="00B07678">
      <w:pPr>
        <w:pStyle w:val="ListParagraph"/>
        <w:numPr>
          <w:ilvl w:val="0"/>
          <w:numId w:val="8"/>
        </w:numPr>
      </w:pPr>
      <w:r w:rsidRPr="00D1314E">
        <w:rPr>
          <w:b/>
          <w:bCs/>
        </w:rPr>
        <w:t>CHM:</w:t>
      </w:r>
      <w:r w:rsidRPr="00D1314E">
        <w:t xml:space="preserve"> I think it's useful, but when we've looked at the lists before, it just seems to be an ever-changing feast.</w:t>
      </w:r>
    </w:p>
    <w:p w14:paraId="55A5C362" w14:textId="07EBC54D" w:rsidR="00BD4274" w:rsidRPr="00D1314E" w:rsidRDefault="00BD4274" w:rsidP="00B07678">
      <w:pPr>
        <w:pStyle w:val="ListParagraph"/>
        <w:numPr>
          <w:ilvl w:val="0"/>
          <w:numId w:val="8"/>
        </w:numPr>
      </w:pPr>
      <w:r w:rsidRPr="00D1314E">
        <w:rPr>
          <w:b/>
          <w:bCs/>
        </w:rPr>
        <w:t>CHM:</w:t>
      </w:r>
      <w:r w:rsidRPr="00D1314E">
        <w:t xml:space="preserve"> I like the list, but yeah—it’s constantly changing. One day it’s fine, the next day it’s not. They need to just stick with it.</w:t>
      </w:r>
    </w:p>
    <w:p w14:paraId="53455BDF" w14:textId="209A0AE7" w:rsidR="00BD4274" w:rsidRPr="00D1314E" w:rsidRDefault="00BD4274" w:rsidP="00B07678">
      <w:pPr>
        <w:pStyle w:val="ListParagraph"/>
        <w:numPr>
          <w:ilvl w:val="0"/>
          <w:numId w:val="8"/>
        </w:numPr>
      </w:pPr>
      <w:r w:rsidRPr="00D1314E">
        <w:rPr>
          <w:b/>
          <w:bCs/>
        </w:rPr>
        <w:t>CHM:</w:t>
      </w:r>
      <w:r w:rsidRPr="00D1314E">
        <w:t xml:space="preserve"> Give us one answer—yes or no. Don’t keep flipping and flopping about it.</w:t>
      </w:r>
    </w:p>
    <w:p w14:paraId="7285FE2C" w14:textId="29E6EAE1" w:rsidR="00FB7956" w:rsidRPr="00D1314E" w:rsidRDefault="00FB7956" w:rsidP="00B07678"/>
    <w:p w14:paraId="2A48D867" w14:textId="29FB798F" w:rsidR="0042080F" w:rsidRPr="00D1314E" w:rsidRDefault="0042080F" w:rsidP="00B07678">
      <w:pPr>
        <w:pStyle w:val="Question"/>
      </w:pPr>
      <w:r w:rsidRPr="00D1314E">
        <w:t>Question 2</w:t>
      </w:r>
    </w:p>
    <w:p w14:paraId="1B57784D" w14:textId="11300BEC" w:rsidR="006D4634" w:rsidRPr="00D1314E" w:rsidRDefault="0042080F" w:rsidP="00B07678">
      <w:r w:rsidRPr="00D1314E">
        <w:rPr>
          <w:rFonts w:eastAsia="Verdana" w:cs="Verdana"/>
        </w:rPr>
        <w:t xml:space="preserve">Participants were asked whether they thought </w:t>
      </w:r>
      <w:r w:rsidRPr="00D1314E">
        <w:t xml:space="preserve">anything about the lists should be changed and, if so, what </w:t>
      </w:r>
      <w:r w:rsidR="003017E3" w:rsidRPr="00D1314E">
        <w:t>changes they would want.</w:t>
      </w:r>
    </w:p>
    <w:p w14:paraId="0B85C9D9" w14:textId="17676678" w:rsidR="00F65748" w:rsidRPr="00D1314E" w:rsidRDefault="00F65748" w:rsidP="00B07678">
      <w:r w:rsidRPr="00D1314E">
        <w:t>Participants</w:t>
      </w:r>
      <w:r w:rsidR="000273EA" w:rsidRPr="00D1314E">
        <w:t xml:space="preserve">, while frustrated with the new rules, offered a range of </w:t>
      </w:r>
      <w:r w:rsidR="00A118D0" w:rsidRPr="00D1314E">
        <w:t xml:space="preserve">practical, values-driven suggestions to improve the fairness, flexibility, and clarity of the lists. </w:t>
      </w:r>
      <w:r w:rsidR="0022518D" w:rsidRPr="00D1314E">
        <w:t>Participants called for</w:t>
      </w:r>
      <w:r w:rsidR="00225B4D" w:rsidRPr="00D1314E">
        <w:t xml:space="preserve"> </w:t>
      </w:r>
      <w:r w:rsidR="0022518D" w:rsidRPr="00D1314E">
        <w:t xml:space="preserve">clearer, </w:t>
      </w:r>
      <w:r w:rsidR="00225B4D" w:rsidRPr="00D1314E">
        <w:t>better-structured</w:t>
      </w:r>
      <w:r w:rsidR="0022518D" w:rsidRPr="00D1314E">
        <w:t xml:space="preserve"> </w:t>
      </w:r>
      <w:r w:rsidR="00225B4D" w:rsidRPr="00D1314E">
        <w:t>lists that are easier to understand and use, with increased training for NDIS staff and plan managers/coordinators</w:t>
      </w:r>
      <w:r w:rsidR="003622B8" w:rsidRPr="00D1314E">
        <w:t xml:space="preserve"> and better communication </w:t>
      </w:r>
      <w:r w:rsidR="002843F4" w:rsidRPr="00D1314E">
        <w:t>with</w:t>
      </w:r>
      <w:r w:rsidR="003622B8" w:rsidRPr="00D1314E">
        <w:t xml:space="preserve"> </w:t>
      </w:r>
      <w:r w:rsidR="00334CE6" w:rsidRPr="00D1314E">
        <w:t xml:space="preserve">NDIS </w:t>
      </w:r>
      <w:r w:rsidR="003622B8" w:rsidRPr="00D1314E">
        <w:t xml:space="preserve">participants to support understanding. </w:t>
      </w:r>
    </w:p>
    <w:p w14:paraId="7FDC5629" w14:textId="58C1B6CB" w:rsidR="00551741" w:rsidRPr="00D1314E" w:rsidRDefault="00551741" w:rsidP="00B07678">
      <w:r w:rsidRPr="00D1314E">
        <w:t xml:space="preserve">There was significant feedback </w:t>
      </w:r>
      <w:r w:rsidR="00334CE6" w:rsidRPr="00D1314E">
        <w:t xml:space="preserve">that the current </w:t>
      </w:r>
      <w:r w:rsidR="00BD15FB" w:rsidRPr="00D1314E">
        <w:t xml:space="preserve">lists of items that are </w:t>
      </w:r>
      <w:r w:rsidR="00BD15FB" w:rsidRPr="002402D5">
        <w:rPr>
          <w:i/>
          <w:iCs/>
        </w:rPr>
        <w:t>not</w:t>
      </w:r>
      <w:r w:rsidR="00BD15FB" w:rsidRPr="00D1314E">
        <w:t xml:space="preserve"> disability supports are arbitrary and harmful</w:t>
      </w:r>
      <w:r w:rsidR="00825824" w:rsidRPr="00D1314E">
        <w:t xml:space="preserve">, particularly where </w:t>
      </w:r>
      <w:r w:rsidR="004E7A68">
        <w:t xml:space="preserve">excluding </w:t>
      </w:r>
      <w:r w:rsidR="00FC672E">
        <w:t>certain</w:t>
      </w:r>
      <w:r w:rsidR="00B21D1D">
        <w:t xml:space="preserve"> support</w:t>
      </w:r>
      <w:r w:rsidR="00FC672E">
        <w:t>s</w:t>
      </w:r>
      <w:r w:rsidR="00825824" w:rsidRPr="00D1314E">
        <w:t xml:space="preserve"> add</w:t>
      </w:r>
      <w:r w:rsidR="000B4660">
        <w:t>ed</w:t>
      </w:r>
      <w:r w:rsidR="00825824" w:rsidRPr="00D1314E">
        <w:t xml:space="preserve"> to costs and administrative burdens</w:t>
      </w:r>
      <w:r w:rsidR="005C239E">
        <w:t xml:space="preserve"> on both participants and the NDIA</w:t>
      </w:r>
      <w:r w:rsidR="00825824" w:rsidRPr="00D1314E">
        <w:t xml:space="preserve">. </w:t>
      </w:r>
      <w:r w:rsidR="00877B7F" w:rsidRPr="00D1314E">
        <w:t xml:space="preserve">Many felt like the lists ignore human rights and lived experience, </w:t>
      </w:r>
      <w:r w:rsidR="00563808" w:rsidRPr="00D1314E">
        <w:t>challenging</w:t>
      </w:r>
      <w:r w:rsidR="00877B7F" w:rsidRPr="00D1314E">
        <w:t xml:space="preserve"> the </w:t>
      </w:r>
      <w:r w:rsidR="00F94B1B" w:rsidRPr="00D1314E">
        <w:t xml:space="preserve">values that were once foundational to the NDIS. </w:t>
      </w:r>
      <w:r w:rsidR="001C21F0" w:rsidRPr="00D1314E">
        <w:t xml:space="preserve">Participants regularly called for the same items to be added to the </w:t>
      </w:r>
      <w:proofErr w:type="gramStart"/>
      <w:r w:rsidR="00125A5A" w:rsidRPr="00D1314E">
        <w:t>supports</w:t>
      </w:r>
      <w:proofErr w:type="gramEnd"/>
      <w:r w:rsidR="00125A5A" w:rsidRPr="00D1314E">
        <w:t xml:space="preserve"> lists; more types of therapy, supports for their sexual and reproductive health, </w:t>
      </w:r>
      <w:r w:rsidR="00D94D0B" w:rsidRPr="00D1314E">
        <w:t>items that enabled them to access their NDIS supports</w:t>
      </w:r>
      <w:r w:rsidR="001E5335" w:rsidRPr="00D1314E">
        <w:t xml:space="preserve">, </w:t>
      </w:r>
      <w:r w:rsidR="00D94D0B" w:rsidRPr="00D1314E">
        <w:t xml:space="preserve">e.g. </w:t>
      </w:r>
      <w:r w:rsidR="007B0A6D" w:rsidRPr="00D1314E">
        <w:t>swimwear to access hydrotherapy</w:t>
      </w:r>
      <w:r w:rsidR="00B70B58" w:rsidRPr="00D1314E">
        <w:t xml:space="preserve"> or transport and travel-related costs</w:t>
      </w:r>
      <w:r w:rsidR="001E5335" w:rsidRPr="00D1314E">
        <w:t xml:space="preserve"> to get to support providers or have them do </w:t>
      </w:r>
      <w:r w:rsidR="00613642" w:rsidRPr="00D1314E">
        <w:t>home visits</w:t>
      </w:r>
      <w:r w:rsidR="001E5335" w:rsidRPr="00D1314E">
        <w:t xml:space="preserve">. </w:t>
      </w:r>
      <w:r w:rsidR="00613642" w:rsidRPr="00D1314E">
        <w:t>Travel costs</w:t>
      </w:r>
      <w:r w:rsidR="001E5335" w:rsidRPr="00D1314E">
        <w:t xml:space="preserve"> </w:t>
      </w:r>
      <w:r w:rsidR="00613642" w:rsidRPr="00D1314E">
        <w:t>were</w:t>
      </w:r>
      <w:r w:rsidR="001E5335" w:rsidRPr="00D1314E">
        <w:t xml:space="preserve"> </w:t>
      </w:r>
      <w:r w:rsidR="00B70B58" w:rsidRPr="00D1314E">
        <w:t>particularly</w:t>
      </w:r>
      <w:r w:rsidR="00613642" w:rsidRPr="00D1314E">
        <w:t xml:space="preserve"> important</w:t>
      </w:r>
      <w:r w:rsidR="00B70B58" w:rsidRPr="00D1314E">
        <w:t xml:space="preserve"> for those living in rural</w:t>
      </w:r>
      <w:r w:rsidR="00406415">
        <w:t>, regional, and remote</w:t>
      </w:r>
      <w:r w:rsidR="00B70B58" w:rsidRPr="00D1314E">
        <w:t xml:space="preserve"> areas who </w:t>
      </w:r>
      <w:r w:rsidR="00613642" w:rsidRPr="00D1314E">
        <w:t xml:space="preserve">did not have access to public transportation or nearby support services. </w:t>
      </w:r>
    </w:p>
    <w:p w14:paraId="518F1934" w14:textId="2975CF32" w:rsidR="00A118D0" w:rsidRPr="00D1314E" w:rsidRDefault="001C3F07" w:rsidP="00B07678">
      <w:r w:rsidRPr="00D1314E">
        <w:lastRenderedPageBreak/>
        <w:t xml:space="preserve">Participants strongly supported </w:t>
      </w:r>
      <w:r w:rsidR="00780002" w:rsidRPr="00D1314E">
        <w:t xml:space="preserve">a more individualised, flexible, and discretionary process, especially for items that are not on the </w:t>
      </w:r>
      <w:r w:rsidR="00706275">
        <w:t xml:space="preserve">supports </w:t>
      </w:r>
      <w:r w:rsidR="00780002" w:rsidRPr="00D1314E">
        <w:t>list</w:t>
      </w:r>
      <w:r w:rsidR="007F5F04" w:rsidRPr="00D1314E">
        <w:t xml:space="preserve">, again citing that the new rigidity conflicts with the original vision for the NDIS and feels like </w:t>
      </w:r>
      <w:r w:rsidR="00416D47" w:rsidRPr="00D1314E">
        <w:t xml:space="preserve">a way of punishing people with disabilities for the actions of others. </w:t>
      </w:r>
      <w:r w:rsidR="0049178C" w:rsidRPr="00D1314E">
        <w:t xml:space="preserve">Similarly, there was deep concern that the system creates a segregated market by excluding everyday items from </w:t>
      </w:r>
      <w:r w:rsidR="003B5CED" w:rsidRPr="00D1314E">
        <w:t xml:space="preserve">the </w:t>
      </w:r>
      <w:r w:rsidR="00BF11D7" w:rsidRPr="00D1314E">
        <w:t>support</w:t>
      </w:r>
      <w:r w:rsidR="003B5CED" w:rsidRPr="00D1314E">
        <w:t xml:space="preserve"> lists. The approach reinforces inequality</w:t>
      </w:r>
      <w:r w:rsidR="00BF11D7" w:rsidRPr="00D1314E">
        <w:t xml:space="preserve">, </w:t>
      </w:r>
      <w:r w:rsidR="003B5CED" w:rsidRPr="00D1314E">
        <w:t xml:space="preserve">lacks </w:t>
      </w:r>
      <w:r w:rsidR="00BF11D7" w:rsidRPr="00D1314E">
        <w:t xml:space="preserve">transparency, and enables price gouging. </w:t>
      </w:r>
    </w:p>
    <w:p w14:paraId="3377BEDE" w14:textId="48A1E4D9" w:rsidR="00663B59" w:rsidRPr="00D1314E" w:rsidRDefault="00D100D6" w:rsidP="00B07678">
      <w:r w:rsidRPr="00D1314E">
        <w:t>C</w:t>
      </w:r>
      <w:r w:rsidR="0042080F" w:rsidRPr="00D1314E">
        <w:t>omments</w:t>
      </w:r>
      <w:r w:rsidR="00C367EC" w:rsidRPr="00D1314E">
        <w:t xml:space="preserve"> related to improv</w:t>
      </w:r>
      <w:r w:rsidR="00F831DF" w:rsidRPr="00D1314E">
        <w:t>ing</w:t>
      </w:r>
      <w:r w:rsidR="00C367EC" w:rsidRPr="00D1314E">
        <w:t xml:space="preserve"> clarity:</w:t>
      </w:r>
    </w:p>
    <w:p w14:paraId="4B0B916B" w14:textId="4D45FBAC" w:rsidR="00E04F31" w:rsidRPr="00D1314E" w:rsidRDefault="00564193" w:rsidP="00B07678">
      <w:pPr>
        <w:pStyle w:val="ListParagraph"/>
        <w:numPr>
          <w:ilvl w:val="0"/>
          <w:numId w:val="11"/>
        </w:numPr>
      </w:pPr>
      <w:r w:rsidRPr="00D1314E">
        <w:rPr>
          <w:b/>
          <w:bCs/>
        </w:rPr>
        <w:t>YEBE:</w:t>
      </w:r>
      <w:r w:rsidRPr="00D1314E">
        <w:t xml:space="preserve"> </w:t>
      </w:r>
      <w:r w:rsidR="00FB7956" w:rsidRPr="00D1314E">
        <w:t>Break the list down</w:t>
      </w:r>
      <w:r w:rsidR="005F2333" w:rsidRPr="00D1314E">
        <w:t>,</w:t>
      </w:r>
      <w:r w:rsidR="00FB7956" w:rsidRPr="00D1314E">
        <w:t xml:space="preserve"> relevant to its level of acceptability and possibility</w:t>
      </w:r>
      <w:r w:rsidR="00864BF4" w:rsidRPr="00D1314E">
        <w:t>.</w:t>
      </w:r>
    </w:p>
    <w:p w14:paraId="6A5DE999" w14:textId="5442CE1C" w:rsidR="00EA02DF" w:rsidRPr="00D1314E" w:rsidRDefault="00EA02DF" w:rsidP="00B07678">
      <w:pPr>
        <w:pStyle w:val="ListParagraph"/>
        <w:numPr>
          <w:ilvl w:val="0"/>
          <w:numId w:val="11"/>
        </w:numPr>
      </w:pPr>
      <w:r w:rsidRPr="00D1314E">
        <w:rPr>
          <w:b/>
          <w:bCs/>
        </w:rPr>
        <w:t>YEBE:</w:t>
      </w:r>
      <w:r w:rsidRPr="00D1314E">
        <w:t xml:space="preserve"> NDIS employees, participants, and providers need time and resources to understand the lists</w:t>
      </w:r>
      <w:r w:rsidR="00864BF4" w:rsidRPr="00D1314E">
        <w:t>.</w:t>
      </w:r>
    </w:p>
    <w:p w14:paraId="7ABC7264" w14:textId="57BAAEC7" w:rsidR="00CF6D11" w:rsidRPr="00D1314E" w:rsidRDefault="00CF6D11" w:rsidP="00B07678">
      <w:pPr>
        <w:pStyle w:val="ListParagraph"/>
        <w:numPr>
          <w:ilvl w:val="0"/>
          <w:numId w:val="11"/>
        </w:numPr>
      </w:pPr>
      <w:r w:rsidRPr="00D1314E">
        <w:rPr>
          <w:b/>
          <w:bCs/>
        </w:rPr>
        <w:t>YEBE:</w:t>
      </w:r>
      <w:r w:rsidRPr="00D1314E">
        <w:t xml:space="preserve"> Descriptions of how to search for specific items in the list – determining acceptability</w:t>
      </w:r>
      <w:r w:rsidR="00864BF4" w:rsidRPr="00D1314E">
        <w:t>.</w:t>
      </w:r>
    </w:p>
    <w:p w14:paraId="324980F5" w14:textId="1132D052" w:rsidR="00F44390" w:rsidRPr="00D1314E" w:rsidRDefault="00F44390" w:rsidP="00B07678">
      <w:pPr>
        <w:pStyle w:val="ListParagraph"/>
        <w:numPr>
          <w:ilvl w:val="0"/>
          <w:numId w:val="11"/>
        </w:numPr>
      </w:pPr>
      <w:r w:rsidRPr="00D1314E">
        <w:rPr>
          <w:b/>
          <w:bCs/>
        </w:rPr>
        <w:t>YEBE:</w:t>
      </w:r>
      <w:r w:rsidRPr="00D1314E">
        <w:t xml:space="preserve"> Support lists should acknowledge that pricing is a significant part of making supports a reality for participants and providers</w:t>
      </w:r>
      <w:r w:rsidR="00864BF4" w:rsidRPr="00D1314E">
        <w:t>.</w:t>
      </w:r>
    </w:p>
    <w:p w14:paraId="5EB53FD0" w14:textId="77777777" w:rsidR="00EA02DF" w:rsidRPr="00D1314E" w:rsidRDefault="00EA02DF" w:rsidP="005E3352">
      <w:pPr>
        <w:pStyle w:val="ListParagraph"/>
        <w:numPr>
          <w:ilvl w:val="0"/>
          <w:numId w:val="0"/>
        </w:numPr>
        <w:ind w:left="720"/>
      </w:pPr>
    </w:p>
    <w:p w14:paraId="02B73BC8" w14:textId="05D54781" w:rsidR="00C367EC" w:rsidRPr="00D1314E" w:rsidRDefault="00C367EC" w:rsidP="00B07678">
      <w:r w:rsidRPr="00D1314E">
        <w:t xml:space="preserve">Comments related to </w:t>
      </w:r>
      <w:r w:rsidR="00F831DF" w:rsidRPr="00D1314E">
        <w:t xml:space="preserve">the </w:t>
      </w:r>
      <w:r w:rsidRPr="00D1314E">
        <w:t xml:space="preserve">supports that </w:t>
      </w:r>
      <w:r w:rsidR="00F831DF" w:rsidRPr="00D1314E">
        <w:t>should be added</w:t>
      </w:r>
      <w:r w:rsidRPr="00D1314E">
        <w:t>:</w:t>
      </w:r>
    </w:p>
    <w:p w14:paraId="03733163" w14:textId="3EBE2BDD" w:rsidR="00E04F31" w:rsidRPr="00D1314E" w:rsidRDefault="00E04F31" w:rsidP="00B07678">
      <w:pPr>
        <w:pStyle w:val="ListParagraph"/>
        <w:numPr>
          <w:ilvl w:val="0"/>
          <w:numId w:val="11"/>
        </w:numPr>
      </w:pPr>
      <w:r w:rsidRPr="00D1314E">
        <w:rPr>
          <w:b/>
          <w:bCs/>
        </w:rPr>
        <w:t>YEBE:</w:t>
      </w:r>
      <w:r w:rsidRPr="00D1314E">
        <w:t xml:space="preserve"> </w:t>
      </w:r>
      <w:r w:rsidR="00FB7956" w:rsidRPr="00D1314E">
        <w:t>Many required supports are not included – period underwear, sexual services</w:t>
      </w:r>
      <w:r w:rsidR="00864BF4" w:rsidRPr="00D1314E">
        <w:t>.</w:t>
      </w:r>
      <w:r w:rsidR="00FB7956" w:rsidRPr="00D1314E">
        <w:t>  </w:t>
      </w:r>
    </w:p>
    <w:p w14:paraId="530ABC47" w14:textId="2DA56FC9" w:rsidR="003156E3" w:rsidRPr="00D1314E" w:rsidRDefault="00E04F31" w:rsidP="00B07678">
      <w:pPr>
        <w:pStyle w:val="ListParagraph"/>
        <w:numPr>
          <w:ilvl w:val="0"/>
          <w:numId w:val="11"/>
        </w:numPr>
      </w:pPr>
      <w:r w:rsidRPr="00D1314E">
        <w:rPr>
          <w:b/>
          <w:bCs/>
        </w:rPr>
        <w:t>YEBE:</w:t>
      </w:r>
      <w:r w:rsidRPr="00D1314E">
        <w:t xml:space="preserve"> </w:t>
      </w:r>
      <w:r w:rsidR="00FB7956" w:rsidRPr="00D1314E">
        <w:t>People want more, and different types of therapy funded – art and music therapy, sexual services</w:t>
      </w:r>
      <w:r w:rsidR="00864BF4" w:rsidRPr="00D1314E">
        <w:t>.</w:t>
      </w:r>
      <w:r w:rsidR="00FB7956" w:rsidRPr="00D1314E">
        <w:t> </w:t>
      </w:r>
    </w:p>
    <w:p w14:paraId="71D6D5B2" w14:textId="53CDBE80" w:rsidR="00EA02DF" w:rsidRPr="00D1314E" w:rsidRDefault="00EA02DF" w:rsidP="00B07678">
      <w:pPr>
        <w:pStyle w:val="ListParagraph"/>
        <w:numPr>
          <w:ilvl w:val="0"/>
          <w:numId w:val="11"/>
        </w:numPr>
      </w:pPr>
      <w:r w:rsidRPr="00D1314E">
        <w:rPr>
          <w:b/>
          <w:bCs/>
        </w:rPr>
        <w:t>YEBE:</w:t>
      </w:r>
      <w:r w:rsidRPr="00D1314E">
        <w:t xml:space="preserve"> Participants have human rights which ought not be restricted or impeded upon by someone else deciding how a disability can or should be managed</w:t>
      </w:r>
      <w:r w:rsidR="00864BF4" w:rsidRPr="00D1314E">
        <w:t>.</w:t>
      </w:r>
      <w:r w:rsidRPr="00D1314E">
        <w:t> </w:t>
      </w:r>
    </w:p>
    <w:p w14:paraId="2A12EF45" w14:textId="77777777" w:rsidR="00CF6D11" w:rsidRPr="00D1314E" w:rsidRDefault="00CF6D11" w:rsidP="00B07678">
      <w:pPr>
        <w:pStyle w:val="ListParagraph"/>
        <w:numPr>
          <w:ilvl w:val="0"/>
          <w:numId w:val="11"/>
        </w:numPr>
      </w:pPr>
      <w:r w:rsidRPr="00D1314E">
        <w:rPr>
          <w:b/>
          <w:bCs/>
        </w:rPr>
        <w:t>YEBE:</w:t>
      </w:r>
      <w:r w:rsidRPr="00D1314E">
        <w:t xml:space="preserve"> There needs to be funding for participants to receive support away from their normal environment – transport, accommodation, meals, passport, visa, etc. </w:t>
      </w:r>
    </w:p>
    <w:p w14:paraId="2A0BB984" w14:textId="02B8DBB5" w:rsidR="00C724E5" w:rsidRPr="00D1314E" w:rsidRDefault="00C724E5" w:rsidP="00B07678">
      <w:pPr>
        <w:pStyle w:val="ListParagraph"/>
        <w:numPr>
          <w:ilvl w:val="0"/>
          <w:numId w:val="11"/>
        </w:numPr>
      </w:pPr>
      <w:r w:rsidRPr="00D1314E">
        <w:rPr>
          <w:b/>
          <w:bCs/>
        </w:rPr>
        <w:t>YEBE:</w:t>
      </w:r>
      <w:r w:rsidRPr="00D1314E">
        <w:t xml:space="preserve"> Medications and tools to manage disabilities should be covered as they are not everyday purchases; they </w:t>
      </w:r>
      <w:r w:rsidR="005917E2">
        <w:t>allow</w:t>
      </w:r>
      <w:r w:rsidRPr="00D1314E">
        <w:t xml:space="preserve"> disabilities to be more manageable</w:t>
      </w:r>
      <w:r w:rsidR="00864BF4" w:rsidRPr="00D1314E">
        <w:t>.</w:t>
      </w:r>
      <w:r w:rsidRPr="00D1314E">
        <w:t>  </w:t>
      </w:r>
    </w:p>
    <w:p w14:paraId="4373FEA3" w14:textId="2C8EC809" w:rsidR="00C724E5" w:rsidRPr="00D1314E" w:rsidRDefault="00C724E5" w:rsidP="00B07678">
      <w:pPr>
        <w:pStyle w:val="ListParagraph"/>
        <w:numPr>
          <w:ilvl w:val="0"/>
          <w:numId w:val="11"/>
        </w:numPr>
      </w:pPr>
      <w:r w:rsidRPr="00D1314E">
        <w:rPr>
          <w:b/>
          <w:bCs/>
        </w:rPr>
        <w:t>YEBE:</w:t>
      </w:r>
      <w:r w:rsidRPr="00D1314E">
        <w:t xml:space="preserve"> Regional, rural, and remote areas are limited to providers and travel allowances should bridge the gap between what people are entitled to and what they can or cannot access</w:t>
      </w:r>
      <w:r w:rsidR="00864BF4" w:rsidRPr="00D1314E">
        <w:t>.</w:t>
      </w:r>
    </w:p>
    <w:p w14:paraId="07B7FA51" w14:textId="3FC3400A" w:rsidR="00EC457D" w:rsidRPr="00D1314E" w:rsidRDefault="00F07D5A" w:rsidP="00B07678">
      <w:pPr>
        <w:pStyle w:val="ListParagraph"/>
        <w:numPr>
          <w:ilvl w:val="0"/>
          <w:numId w:val="11"/>
        </w:numPr>
      </w:pPr>
      <w:r w:rsidRPr="00D1314E">
        <w:rPr>
          <w:b/>
          <w:bCs/>
        </w:rPr>
        <w:t>YEBE:</w:t>
      </w:r>
      <w:r w:rsidRPr="00D1314E">
        <w:t xml:space="preserve"> </w:t>
      </w:r>
      <w:r w:rsidR="00EC457D" w:rsidRPr="00D1314E">
        <w:t>Surrogacy, Menstrual products, IVF – Recently, Victoria started offering free pads and tampons in most public places (which it should have done a long time ago). But I still think it should count as a support for NDIS/people with disabilities because menstruation is not something girls/women have a choice in – it’s biological</w:t>
      </w:r>
      <w:r w:rsidR="00525AF8">
        <w:t>..</w:t>
      </w:r>
      <w:r w:rsidR="00EC457D" w:rsidRPr="00D1314E">
        <w:t xml:space="preserve">. And people with disabilities might not be able to access </w:t>
      </w:r>
      <w:r w:rsidR="00EC457D" w:rsidRPr="00D1314E">
        <w:lastRenderedPageBreak/>
        <w:t xml:space="preserve">those public places when they need </w:t>
      </w:r>
      <w:r w:rsidR="00864BF4" w:rsidRPr="00D1314E">
        <w:t>them</w:t>
      </w:r>
      <w:r w:rsidR="00EC457D" w:rsidRPr="00D1314E">
        <w:t xml:space="preserve"> – they might be far away, they might need a support worker to help them, etc. And </w:t>
      </w:r>
      <w:proofErr w:type="gramStart"/>
      <w:r w:rsidR="00EC457D" w:rsidRPr="00D1314E">
        <w:t>it’s</w:t>
      </w:r>
      <w:proofErr w:type="gramEnd"/>
      <w:r w:rsidR="00EC457D" w:rsidRPr="00D1314E">
        <w:t xml:space="preserve"> only pads and tampons being offered for free in these public places – menstrual cups, period undies, etc</w:t>
      </w:r>
      <w:r w:rsidR="00864BF4" w:rsidRPr="00D1314E">
        <w:t>,</w:t>
      </w:r>
      <w:r w:rsidR="00EC457D" w:rsidRPr="00D1314E">
        <w:t xml:space="preserve"> aren’t being offered. </w:t>
      </w:r>
    </w:p>
    <w:p w14:paraId="63875CF7" w14:textId="6A8D0EE2" w:rsidR="00F07D5A" w:rsidRPr="00D1314E" w:rsidRDefault="39DDA07D" w:rsidP="59170C54">
      <w:pPr>
        <w:pStyle w:val="ListParagraph"/>
      </w:pPr>
      <w:r w:rsidRPr="59170C54">
        <w:rPr>
          <w:b/>
          <w:bCs/>
        </w:rPr>
        <w:t>YEBE:</w:t>
      </w:r>
      <w:r>
        <w:t xml:space="preserve"> </w:t>
      </w:r>
      <w:r w:rsidR="571DA7F2">
        <w:t xml:space="preserve">I have heard that IVF is super expensive. Especially if it doesn’t work and you </w:t>
      </w:r>
      <w:proofErr w:type="gramStart"/>
      <w:r w:rsidR="571DA7F2">
        <w:t>have to</w:t>
      </w:r>
      <w:proofErr w:type="gramEnd"/>
      <w:r w:rsidR="571DA7F2">
        <w:t xml:space="preserve"> do it repeatedly. By not having it on the NDIS, I feel like it discriminates against people with disabilities who are unable to have kids</w:t>
      </w:r>
      <w:r w:rsidR="002402D5">
        <w:t>. I</w:t>
      </w:r>
      <w:r w:rsidR="571DA7F2">
        <w:t xml:space="preserve">t just creates another barrier for them </w:t>
      </w:r>
      <w:r w:rsidR="00BD4D0E">
        <w:t>not to</w:t>
      </w:r>
      <w:r w:rsidR="571DA7F2">
        <w:t xml:space="preserve"> have kids. </w:t>
      </w:r>
    </w:p>
    <w:p w14:paraId="0AF1D3B8" w14:textId="0C074FA5" w:rsidR="008946D2" w:rsidRPr="00D1314E" w:rsidRDefault="00E95E1F" w:rsidP="00B07678">
      <w:pPr>
        <w:pStyle w:val="ListParagraph"/>
        <w:numPr>
          <w:ilvl w:val="0"/>
          <w:numId w:val="11"/>
        </w:numPr>
      </w:pPr>
      <w:r w:rsidRPr="00D1314E">
        <w:rPr>
          <w:b/>
          <w:bCs/>
        </w:rPr>
        <w:t>YEBE:</w:t>
      </w:r>
      <w:r w:rsidRPr="00D1314E">
        <w:t xml:space="preserve"> </w:t>
      </w:r>
      <w:r w:rsidR="003871C6" w:rsidRPr="00D1314E">
        <w:t>Sex work and toys – a while ago</w:t>
      </w:r>
      <w:r w:rsidR="00864BF4" w:rsidRPr="00D1314E">
        <w:t>,</w:t>
      </w:r>
      <w:r w:rsidR="003871C6" w:rsidRPr="00D1314E">
        <w:t xml:space="preserve"> we did a consult with </w:t>
      </w:r>
      <w:r w:rsidR="009A76B4">
        <w:t>[</w:t>
      </w:r>
      <w:r w:rsidR="00912889">
        <w:t>staff members]</w:t>
      </w:r>
      <w:r w:rsidR="003871C6" w:rsidRPr="00D1314E">
        <w:t xml:space="preserve"> from WDV about sexual pleasure, and we spoke a lot about the negative stigma around women with disabilities not being able to have sex/not enjoying it/the stigma with sexual pleasure. Having sex work and toys on the unsupported list reiterates the negative stereotype that women with disabilities don’t/can’t/are unable to have sex.</w:t>
      </w:r>
    </w:p>
    <w:p w14:paraId="5AA31BB0" w14:textId="09E0B1E0" w:rsidR="00E95E1F" w:rsidRPr="00D1314E" w:rsidRDefault="008946D2" w:rsidP="00B07678">
      <w:pPr>
        <w:pStyle w:val="ListParagraph"/>
        <w:numPr>
          <w:ilvl w:val="0"/>
          <w:numId w:val="11"/>
        </w:numPr>
      </w:pPr>
      <w:r w:rsidRPr="00D1314E">
        <w:rPr>
          <w:b/>
          <w:bCs/>
        </w:rPr>
        <w:t>CHM:</w:t>
      </w:r>
      <w:r w:rsidRPr="00D1314E">
        <w:t xml:space="preserve"> For example, I go to water exercises three times a week. Right now, I’m going through a new pair of bathers every two weeks. I can’t afford the expensive chlorine-resistant ones or even the Speedo brand. So why isn’t that considered a necessary support? Bathers are essential for my form of exercise. The fabric is lighter than normal clothes, and swimming helps me manage my disability. How is that not a part of my disability support?</w:t>
      </w:r>
      <w:r w:rsidR="003871C6" w:rsidRPr="00D1314E">
        <w:t xml:space="preserve"> </w:t>
      </w:r>
    </w:p>
    <w:p w14:paraId="5EA16CC6" w14:textId="77777777" w:rsidR="00EA02DF" w:rsidRPr="00D1314E" w:rsidRDefault="00EA02DF" w:rsidP="00912889">
      <w:pPr>
        <w:pStyle w:val="ListParagraph"/>
        <w:numPr>
          <w:ilvl w:val="0"/>
          <w:numId w:val="0"/>
        </w:numPr>
        <w:ind w:left="720"/>
      </w:pPr>
    </w:p>
    <w:p w14:paraId="6EDF6B9A" w14:textId="2DC5FD26" w:rsidR="003156E3" w:rsidRPr="00D1314E" w:rsidRDefault="003156E3" w:rsidP="00B07678">
      <w:r w:rsidRPr="00D1314E">
        <w:t>Comments related to improving flexibility</w:t>
      </w:r>
      <w:r w:rsidR="008946D2" w:rsidRPr="00D1314E">
        <w:t xml:space="preserve"> and transparency</w:t>
      </w:r>
      <w:r w:rsidRPr="00D1314E">
        <w:t>:</w:t>
      </w:r>
    </w:p>
    <w:p w14:paraId="03662EEE" w14:textId="4D9F0A25" w:rsidR="00E04F31" w:rsidRPr="00D1314E" w:rsidRDefault="00E04F31" w:rsidP="00B07678">
      <w:pPr>
        <w:pStyle w:val="ListParagraph"/>
        <w:numPr>
          <w:ilvl w:val="0"/>
          <w:numId w:val="11"/>
        </w:numPr>
      </w:pPr>
      <w:r w:rsidRPr="00D1314E">
        <w:rPr>
          <w:b/>
          <w:bCs/>
        </w:rPr>
        <w:t>YEBE:</w:t>
      </w:r>
      <w:r w:rsidRPr="00D1314E">
        <w:t xml:space="preserve"> </w:t>
      </w:r>
      <w:r w:rsidR="00FB7956" w:rsidRPr="00D1314E">
        <w:t>Flexibility</w:t>
      </w:r>
      <w:r w:rsidR="00ED6DF4">
        <w:t xml:space="preserve">, </w:t>
      </w:r>
      <w:r w:rsidR="00FB7956" w:rsidRPr="00D1314E">
        <w:t>choice and control, and access to services and therapies</w:t>
      </w:r>
      <w:r w:rsidR="00864BF4" w:rsidRPr="00D1314E">
        <w:t>,</w:t>
      </w:r>
      <w:r w:rsidR="00FB7956" w:rsidRPr="00D1314E">
        <w:t xml:space="preserve"> which make living with a disability easier</w:t>
      </w:r>
      <w:r w:rsidR="00864BF4" w:rsidRPr="00D1314E">
        <w:t>.</w:t>
      </w:r>
    </w:p>
    <w:p w14:paraId="0523704C" w14:textId="373CFF07" w:rsidR="00E04F31" w:rsidRPr="00D1314E" w:rsidRDefault="00E04F31" w:rsidP="00B07678">
      <w:pPr>
        <w:pStyle w:val="ListParagraph"/>
        <w:numPr>
          <w:ilvl w:val="0"/>
          <w:numId w:val="11"/>
        </w:numPr>
      </w:pPr>
      <w:r w:rsidRPr="00D1314E">
        <w:rPr>
          <w:b/>
          <w:bCs/>
        </w:rPr>
        <w:t>YEBE:</w:t>
      </w:r>
      <w:r w:rsidRPr="00D1314E">
        <w:t xml:space="preserve"> </w:t>
      </w:r>
      <w:r w:rsidR="00FB7956" w:rsidRPr="00D1314E">
        <w:t xml:space="preserve">Exceptions and considerations of what </w:t>
      </w:r>
      <w:r w:rsidR="000F3D85">
        <w:t>[supports]</w:t>
      </w:r>
      <w:r w:rsidR="00FB7956" w:rsidRPr="00D1314E">
        <w:t xml:space="preserve"> might be on the premise that all disabilities are different, including for people with the same diagnosi</w:t>
      </w:r>
      <w:r w:rsidR="00864BF4" w:rsidRPr="00D1314E">
        <w:t>s.</w:t>
      </w:r>
    </w:p>
    <w:p w14:paraId="2D500688" w14:textId="344A608B" w:rsidR="00E04F31" w:rsidRPr="00D1314E" w:rsidRDefault="00E04F31" w:rsidP="00B07678">
      <w:pPr>
        <w:pStyle w:val="ListParagraph"/>
        <w:numPr>
          <w:ilvl w:val="0"/>
          <w:numId w:val="11"/>
        </w:numPr>
      </w:pPr>
      <w:r w:rsidRPr="00D1314E">
        <w:rPr>
          <w:b/>
          <w:bCs/>
        </w:rPr>
        <w:t>YEBE:</w:t>
      </w:r>
      <w:r w:rsidRPr="00D1314E">
        <w:t xml:space="preserve"> </w:t>
      </w:r>
      <w:r w:rsidR="00FB7956" w:rsidRPr="00D1314E">
        <w:t>More clarity around home modifications and disability relat</w:t>
      </w:r>
      <w:r w:rsidR="008D49A5">
        <w:t>ed</w:t>
      </w:r>
      <w:r w:rsidR="00FB7956" w:rsidRPr="00D1314E">
        <w:t xml:space="preserve"> temperature control</w:t>
      </w:r>
      <w:r w:rsidR="00864BF4" w:rsidRPr="00D1314E">
        <w:t>.</w:t>
      </w:r>
    </w:p>
    <w:p w14:paraId="6160CC6F" w14:textId="28D91AB3" w:rsidR="003017E3" w:rsidRPr="00D1314E" w:rsidRDefault="2D8FEC1D" w:rsidP="59170C54">
      <w:pPr>
        <w:pStyle w:val="ListParagraph"/>
      </w:pPr>
      <w:r w:rsidRPr="59170C54">
        <w:rPr>
          <w:b/>
          <w:bCs/>
        </w:rPr>
        <w:t>YEBE:</w:t>
      </w:r>
      <w:r>
        <w:t xml:space="preserve"> You need to understand people as whole people to </w:t>
      </w:r>
      <w:proofErr w:type="gramStart"/>
      <w:r>
        <w:t>actually be</w:t>
      </w:r>
      <w:proofErr w:type="gramEnd"/>
      <w:r>
        <w:t xml:space="preserve"> able to make [supports lists] helpful. </w:t>
      </w:r>
    </w:p>
    <w:p w14:paraId="07A74F1D" w14:textId="50EF79EE" w:rsidR="009C15EB" w:rsidRPr="00D1314E" w:rsidRDefault="009C15EB" w:rsidP="00B07678">
      <w:pPr>
        <w:pStyle w:val="ListParagraph"/>
        <w:numPr>
          <w:ilvl w:val="0"/>
          <w:numId w:val="11"/>
        </w:numPr>
      </w:pPr>
      <w:r w:rsidRPr="00D1314E">
        <w:rPr>
          <w:b/>
          <w:bCs/>
        </w:rPr>
        <w:t>GDEBE:</w:t>
      </w:r>
      <w:r w:rsidRPr="00D1314E">
        <w:t xml:space="preserve"> </w:t>
      </w:r>
      <w:r w:rsidR="008D49A5">
        <w:t>[There] n</w:t>
      </w:r>
      <w:r w:rsidRPr="00D1314E">
        <w:t>eed</w:t>
      </w:r>
      <w:r w:rsidR="008D49A5">
        <w:t>s [to be]</w:t>
      </w:r>
      <w:r w:rsidRPr="00D1314E">
        <w:t xml:space="preserve"> flexibility for people to make a case for accessing supports that aren’t on the list.</w:t>
      </w:r>
    </w:p>
    <w:p w14:paraId="2CDE25E7" w14:textId="132440E4" w:rsidR="003017E3" w:rsidRPr="00D1314E" w:rsidRDefault="009C15EB" w:rsidP="00B07678">
      <w:pPr>
        <w:pStyle w:val="ListParagraph"/>
        <w:numPr>
          <w:ilvl w:val="0"/>
          <w:numId w:val="11"/>
        </w:numPr>
      </w:pPr>
      <w:r w:rsidRPr="00D1314E">
        <w:rPr>
          <w:b/>
          <w:bCs/>
        </w:rPr>
        <w:t>GDEBE:</w:t>
      </w:r>
      <w:r w:rsidRPr="00D1314E">
        <w:t xml:space="preserve"> Other income (e.g.</w:t>
      </w:r>
      <w:r w:rsidR="00C36DAF">
        <w:t>,</w:t>
      </w:r>
      <w:r w:rsidRPr="00D1314E">
        <w:t xml:space="preserve"> </w:t>
      </w:r>
      <w:r w:rsidR="00C36DAF">
        <w:t>[Disability Support Pensions]</w:t>
      </w:r>
      <w:r w:rsidRPr="00D1314E">
        <w:t>) will need to increase, or other sources of funding need to be made available for the supports that NDIS no longer approves. </w:t>
      </w:r>
    </w:p>
    <w:p w14:paraId="1960D279" w14:textId="78DA6466" w:rsidR="00343E54" w:rsidRPr="00D1314E" w:rsidRDefault="56F748D1" w:rsidP="00751554">
      <w:pPr>
        <w:pStyle w:val="ListParagraph"/>
      </w:pPr>
      <w:r w:rsidRPr="477CB64B">
        <w:rPr>
          <w:b/>
          <w:bCs/>
        </w:rPr>
        <w:lastRenderedPageBreak/>
        <w:t>GDEBE:</w:t>
      </w:r>
      <w:r>
        <w:t xml:space="preserve"> </w:t>
      </w:r>
      <w:r w:rsidR="39462D74">
        <w:t xml:space="preserve">I </w:t>
      </w:r>
      <w:proofErr w:type="gramStart"/>
      <w:r w:rsidR="39462D74">
        <w:t>actually don't</w:t>
      </w:r>
      <w:proofErr w:type="gramEnd"/>
      <w:r w:rsidR="39462D74">
        <w:t xml:space="preserve"> know much about the lists.... I still go by "reasonable and necessary" and if </w:t>
      </w:r>
      <w:r w:rsidR="15552C3E">
        <w:t>I</w:t>
      </w:r>
      <w:r w:rsidR="39462D74">
        <w:t xml:space="preserve"> believe </w:t>
      </w:r>
      <w:r w:rsidR="16E199AA">
        <w:t>I</w:t>
      </w:r>
      <w:r w:rsidR="39462D74">
        <w:t xml:space="preserve"> could argue that point in a court of law. </w:t>
      </w:r>
      <w:r w:rsidR="00D97D26">
        <w:t>T</w:t>
      </w:r>
      <w:r w:rsidR="39462D74">
        <w:t xml:space="preserve">hat's how </w:t>
      </w:r>
      <w:r w:rsidR="15552C3E">
        <w:t>I</w:t>
      </w:r>
      <w:r w:rsidR="39462D74">
        <w:t xml:space="preserve"> conduct myself. </w:t>
      </w:r>
      <w:r w:rsidR="4E864B13" w:rsidRPr="00D97D26">
        <w:t>P</w:t>
      </w:r>
      <w:r w:rsidR="39462D74" w:rsidRPr="00D97D26">
        <w:t>e</w:t>
      </w:r>
      <w:r w:rsidR="39462D74">
        <w:t xml:space="preserve">rhaps if they are insistent on sticking to a list, there should be a way to apply for access to something not on a list to argue your case...not the long, drawn-out process that there is now. </w:t>
      </w:r>
      <w:r w:rsidR="00D97D26">
        <w:t>L</w:t>
      </w:r>
      <w:r w:rsidR="39462D74">
        <w:t>ike a quick application process for items such as the dishwasher</w:t>
      </w:r>
      <w:r w:rsidR="00D97D26">
        <w:t>,</w:t>
      </w:r>
      <w:r w:rsidR="39462D74">
        <w:t xml:space="preserve"> </w:t>
      </w:r>
      <w:r w:rsidR="00EB5E61">
        <w:t>so</w:t>
      </w:r>
      <w:r w:rsidR="39462D74">
        <w:t xml:space="preserve"> you can quickly give your reasons</w:t>
      </w:r>
      <w:r w:rsidR="780FAB54">
        <w:t>.</w:t>
      </w:r>
    </w:p>
    <w:p w14:paraId="049FA82C" w14:textId="52686C28" w:rsidR="008E6604" w:rsidRPr="00D1314E" w:rsidRDefault="008E6604" w:rsidP="00B07678">
      <w:pPr>
        <w:pStyle w:val="ListParagraph"/>
        <w:numPr>
          <w:ilvl w:val="0"/>
          <w:numId w:val="11"/>
        </w:numPr>
      </w:pPr>
      <w:r w:rsidRPr="00D1314E">
        <w:rPr>
          <w:b/>
          <w:bCs/>
        </w:rPr>
        <w:t>CHM:</w:t>
      </w:r>
      <w:r w:rsidRPr="00D1314E">
        <w:t xml:space="preserve"> I used to really appreciate the price guide because it listed all the different line items. It was very detailed, and I relied on it religiously when I was a support coordinator. But the guides aren’t always available, and to me, that feels like a lack of transparency. Why hide it?</w:t>
      </w:r>
    </w:p>
    <w:p w14:paraId="1469C126" w14:textId="4D1183A1" w:rsidR="0068433F" w:rsidRPr="00D1314E" w:rsidRDefault="0068433F" w:rsidP="00B07678">
      <w:pPr>
        <w:pStyle w:val="ListParagraph"/>
        <w:numPr>
          <w:ilvl w:val="0"/>
          <w:numId w:val="11"/>
        </w:numPr>
      </w:pPr>
      <w:r w:rsidRPr="00D1314E">
        <w:rPr>
          <w:b/>
          <w:bCs/>
        </w:rPr>
        <w:t>CHM:</w:t>
      </w:r>
      <w:r w:rsidRPr="00D1314E">
        <w:t xml:space="preserve"> In general, [the lists] just make things harder. You're constantly having to do admin to figure out what is and isn't allowed, how you can use your supports, and how to argue for additional supports. Sometimes it’s straightforward—something’s either in or out—but a lot of the time you </w:t>
      </w:r>
      <w:proofErr w:type="gramStart"/>
      <w:r w:rsidRPr="00D1314E">
        <w:t>have to</w:t>
      </w:r>
      <w:proofErr w:type="gramEnd"/>
      <w:r w:rsidRPr="00D1314E">
        <w:t xml:space="preserve"> make a case. People end up spending half their time trying to work out what they’re allowed to do or how to juggle their supports instead of just getting on with life. It creates additional stress. That’s why some people just give up.</w:t>
      </w:r>
    </w:p>
    <w:p w14:paraId="38237FF5" w14:textId="4D9C6806" w:rsidR="0068433F" w:rsidRPr="00D1314E" w:rsidRDefault="0068433F" w:rsidP="00B07678">
      <w:pPr>
        <w:pStyle w:val="ListParagraph"/>
        <w:numPr>
          <w:ilvl w:val="0"/>
          <w:numId w:val="11"/>
        </w:numPr>
      </w:pPr>
      <w:r w:rsidRPr="00D1314E">
        <w:rPr>
          <w:b/>
          <w:bCs/>
        </w:rPr>
        <w:t>CHM:</w:t>
      </w:r>
      <w:r w:rsidRPr="00D1314E">
        <w:t xml:space="preserve"> We almost need a category called “discretionary.” I’m thinking about someone who has a child with significant disabilities. She showed me a screenshot of adult wet wipes she needed—$9 a packet through the NDIS portal, but only $3 at Woolworths. The price difference is massive. The price gouging is real. She doesn’t get support for herself and ends up just buying things out of pocket because it’s too hard. That’s where the anger comes in.</w:t>
      </w:r>
    </w:p>
    <w:p w14:paraId="44F0B9D6" w14:textId="02A76585" w:rsidR="00C4228B" w:rsidRDefault="0068433F" w:rsidP="00C4228B">
      <w:pPr>
        <w:pStyle w:val="ListParagraph"/>
        <w:numPr>
          <w:ilvl w:val="0"/>
          <w:numId w:val="11"/>
        </w:numPr>
      </w:pPr>
      <w:r w:rsidRPr="00D1314E">
        <w:rPr>
          <w:b/>
          <w:bCs/>
        </w:rPr>
        <w:t>CHM:</w:t>
      </w:r>
      <w:r w:rsidRPr="00D1314E">
        <w:t xml:space="preserve"> Why do we have </w:t>
      </w:r>
      <w:proofErr w:type="gramStart"/>
      <w:r w:rsidRPr="00D1314E">
        <w:t>a completely separate</w:t>
      </w:r>
      <w:proofErr w:type="gramEnd"/>
      <w:r w:rsidRPr="00D1314E">
        <w:t xml:space="preserve"> market for people with disabilities? That’s another form of segregation, isn’t it?</w:t>
      </w:r>
    </w:p>
    <w:p w14:paraId="2746540D" w14:textId="04759F9E" w:rsidR="00F65748" w:rsidRDefault="15CEEC5F" w:rsidP="00C4228B">
      <w:pPr>
        <w:pStyle w:val="ListParagraph"/>
        <w:numPr>
          <w:ilvl w:val="0"/>
          <w:numId w:val="11"/>
        </w:numPr>
      </w:pPr>
      <w:r w:rsidRPr="00C4228B">
        <w:rPr>
          <w:b/>
          <w:bCs/>
        </w:rPr>
        <w:t>CHM:</w:t>
      </w:r>
      <w:r>
        <w:t xml:space="preserve"> There was supposed to be a carve-out that said you could buy a commercially viable option with your NDIS money. Does that still exist, or has it disappeared? </w:t>
      </w:r>
      <w:r w:rsidRPr="00C4228B">
        <w:rPr>
          <w:i/>
          <w:iCs/>
        </w:rPr>
        <w:t xml:space="preserve">[CHM response: In the case of the wet wipes, </w:t>
      </w:r>
      <w:r w:rsidR="00DA33C8">
        <w:rPr>
          <w:i/>
          <w:iCs/>
        </w:rPr>
        <w:t xml:space="preserve">I think </w:t>
      </w:r>
      <w:r w:rsidRPr="00C4228B">
        <w:rPr>
          <w:i/>
          <w:iCs/>
        </w:rPr>
        <w:t>you can get the cheaper option, but it involves extra steps.]</w:t>
      </w:r>
      <w:r>
        <w:t xml:space="preserve"> And yet we’re the ones accused of </w:t>
      </w:r>
      <w:proofErr w:type="spellStart"/>
      <w:r>
        <w:t>rorting</w:t>
      </w:r>
      <w:proofErr w:type="spellEnd"/>
      <w:r>
        <w:t xml:space="preserve"> the system. </w:t>
      </w:r>
    </w:p>
    <w:p w14:paraId="6F3A7E3C" w14:textId="77777777" w:rsidR="00C4228B" w:rsidRPr="00D1314E" w:rsidRDefault="00C4228B" w:rsidP="00D117D3">
      <w:pPr>
        <w:pStyle w:val="ListParagraph"/>
        <w:numPr>
          <w:ilvl w:val="0"/>
          <w:numId w:val="0"/>
        </w:numPr>
        <w:ind w:left="720"/>
      </w:pPr>
    </w:p>
    <w:p w14:paraId="648FD612" w14:textId="76D4D67B" w:rsidR="003017E3" w:rsidRPr="00D1314E" w:rsidRDefault="00FB7956" w:rsidP="00B07678">
      <w:pPr>
        <w:pStyle w:val="Question"/>
      </w:pPr>
      <w:r w:rsidRPr="00D1314E">
        <w:t> </w:t>
      </w:r>
      <w:r w:rsidR="003017E3" w:rsidRPr="00D1314E">
        <w:t>Question 3</w:t>
      </w:r>
    </w:p>
    <w:p w14:paraId="79D9513D" w14:textId="29ED2695" w:rsidR="003017E3" w:rsidRPr="00D1314E" w:rsidRDefault="003017E3" w:rsidP="00B07678">
      <w:r w:rsidRPr="00D1314E">
        <w:rPr>
          <w:rFonts w:eastAsia="Verdana" w:cs="Verdana"/>
        </w:rPr>
        <w:t xml:space="preserve">Participants were asked whether </w:t>
      </w:r>
      <w:r w:rsidR="003466EC" w:rsidRPr="00D1314E">
        <w:t>there are</w:t>
      </w:r>
      <w:r w:rsidRPr="00D1314E">
        <w:t xml:space="preserve"> any supports that women and gender diverse people need that the NDIS doesn't pay for</w:t>
      </w:r>
      <w:r w:rsidR="003466EC" w:rsidRPr="00D1314E">
        <w:t>.</w:t>
      </w:r>
      <w:r w:rsidRPr="00D1314E">
        <w:t>  </w:t>
      </w:r>
    </w:p>
    <w:p w14:paraId="33F54539" w14:textId="30C026D7" w:rsidR="004D7398" w:rsidRPr="00D1314E" w:rsidRDefault="004D7398" w:rsidP="00B07678">
      <w:r w:rsidRPr="00D1314E">
        <w:t xml:space="preserve">Participants highlighted critical gaps in the NDIS that fail to recognise the gendered experiences of </w:t>
      </w:r>
      <w:r w:rsidR="00CE5389" w:rsidRPr="00D1314E">
        <w:t xml:space="preserve">women and gender diverse people with disabilities. Examples included </w:t>
      </w:r>
      <w:r w:rsidR="003D7B21" w:rsidRPr="00D1314E">
        <w:t>how</w:t>
      </w:r>
      <w:r w:rsidR="004B3274" w:rsidRPr="00D1314E">
        <w:t xml:space="preserve"> their disability support needs cannot be separated from their </w:t>
      </w:r>
      <w:r w:rsidR="00201DE0" w:rsidRPr="00D1314E">
        <w:t xml:space="preserve">support needs as a </w:t>
      </w:r>
      <w:r w:rsidR="00201DE0" w:rsidRPr="00D1314E">
        <w:lastRenderedPageBreak/>
        <w:t>parent</w:t>
      </w:r>
      <w:r w:rsidR="00797C28" w:rsidRPr="00D1314E">
        <w:t>, woman, or gender diverse person</w:t>
      </w:r>
      <w:r w:rsidR="00201DE0" w:rsidRPr="00D1314E">
        <w:t xml:space="preserve"> with a disability</w:t>
      </w:r>
      <w:r w:rsidR="001725A4" w:rsidRPr="00D1314E">
        <w:t xml:space="preserve">. They </w:t>
      </w:r>
      <w:r w:rsidR="005753BC" w:rsidRPr="00D1314E">
        <w:t>expressed</w:t>
      </w:r>
      <w:r w:rsidR="00AA1B45" w:rsidRPr="00D1314E">
        <w:t xml:space="preserve"> that </w:t>
      </w:r>
      <w:r w:rsidR="00716CC2" w:rsidRPr="00D1314E">
        <w:t>the exclusion of everyday household items</w:t>
      </w:r>
      <w:r w:rsidR="001725A4" w:rsidRPr="00D1314E">
        <w:t xml:space="preserve"> (</w:t>
      </w:r>
      <w:r w:rsidR="00797C28" w:rsidRPr="00D1314E">
        <w:t xml:space="preserve">including </w:t>
      </w:r>
      <w:r w:rsidR="004F7D52" w:rsidRPr="00D1314E">
        <w:t>items relating to sexual and reproductive rights</w:t>
      </w:r>
      <w:r w:rsidR="001725A4" w:rsidRPr="00D1314E">
        <w:t>)</w:t>
      </w:r>
      <w:r w:rsidR="00716CC2" w:rsidRPr="00D1314E">
        <w:t xml:space="preserve"> disproportionately burdens women and gender-diverse people </w:t>
      </w:r>
      <w:r w:rsidR="009E019C" w:rsidRPr="00D1314E">
        <w:t xml:space="preserve">and </w:t>
      </w:r>
      <w:r w:rsidR="00BF0E03" w:rsidRPr="00D1314E">
        <w:t>that such items were important for their health</w:t>
      </w:r>
      <w:r w:rsidR="004A5B7B">
        <w:t xml:space="preserve"> </w:t>
      </w:r>
      <w:r w:rsidR="00BF0E03" w:rsidRPr="00D1314E">
        <w:t>and wellbeing</w:t>
      </w:r>
      <w:r w:rsidR="00797C28" w:rsidRPr="00D1314E">
        <w:t>.</w:t>
      </w:r>
    </w:p>
    <w:p w14:paraId="0E95DB7E" w14:textId="5FC61752" w:rsidR="003017E3" w:rsidRPr="00D1314E" w:rsidRDefault="003017E3" w:rsidP="00B07678">
      <w:r w:rsidRPr="00D1314E">
        <w:t>Comments</w:t>
      </w:r>
      <w:r w:rsidR="003466EC" w:rsidRPr="00D1314E">
        <w:t xml:space="preserve">: </w:t>
      </w:r>
      <w:r w:rsidRPr="00D1314E">
        <w:t xml:space="preserve"> </w:t>
      </w:r>
    </w:p>
    <w:p w14:paraId="5F07151D" w14:textId="1C5D7459" w:rsidR="003466EC" w:rsidRPr="00D1314E" w:rsidRDefault="003017E3" w:rsidP="00B07678">
      <w:pPr>
        <w:pStyle w:val="ListParagraph"/>
        <w:numPr>
          <w:ilvl w:val="0"/>
          <w:numId w:val="11"/>
        </w:numPr>
      </w:pPr>
      <w:r w:rsidRPr="00D1314E">
        <w:rPr>
          <w:b/>
          <w:bCs/>
        </w:rPr>
        <w:t>YEBE:</w:t>
      </w:r>
      <w:r w:rsidRPr="00D1314E">
        <w:t xml:space="preserve"> </w:t>
      </w:r>
      <w:r w:rsidR="00886F6C" w:rsidRPr="00D1314E">
        <w:t>Mainstream</w:t>
      </w:r>
      <w:r w:rsidR="003466EC" w:rsidRPr="00D1314E">
        <w:t xml:space="preserve"> </w:t>
      </w:r>
      <w:r w:rsidR="00DA4661" w:rsidRPr="00D1314E">
        <w:t>p</w:t>
      </w:r>
      <w:r w:rsidR="00FB7956" w:rsidRPr="00D1314E">
        <w:t>eriod products and underwear</w:t>
      </w:r>
      <w:r w:rsidR="00864BF4" w:rsidRPr="00D1314E">
        <w:t>.</w:t>
      </w:r>
    </w:p>
    <w:p w14:paraId="133DBB64" w14:textId="3EDB7BD2" w:rsidR="003466EC" w:rsidRPr="00D1314E" w:rsidRDefault="00852B33" w:rsidP="00B07678">
      <w:pPr>
        <w:pStyle w:val="ListParagraph"/>
        <w:numPr>
          <w:ilvl w:val="0"/>
          <w:numId w:val="11"/>
        </w:numPr>
      </w:pPr>
      <w:r w:rsidRPr="00D1314E">
        <w:rPr>
          <w:b/>
          <w:bCs/>
        </w:rPr>
        <w:t>YEBE:</w:t>
      </w:r>
      <w:r w:rsidRPr="00D1314E">
        <w:t xml:space="preserve"> </w:t>
      </w:r>
      <w:r w:rsidR="00FB7956" w:rsidRPr="00D1314E">
        <w:t xml:space="preserve">Sexual services and </w:t>
      </w:r>
      <w:r w:rsidR="003466EC" w:rsidRPr="00D1314E">
        <w:t xml:space="preserve">accessible </w:t>
      </w:r>
      <w:r w:rsidR="00FB7956" w:rsidRPr="00D1314E">
        <w:t>toys</w:t>
      </w:r>
      <w:r w:rsidR="00864BF4" w:rsidRPr="00D1314E">
        <w:t>.</w:t>
      </w:r>
    </w:p>
    <w:p w14:paraId="61026E45" w14:textId="48DB294C" w:rsidR="003466EC" w:rsidRPr="00D1314E" w:rsidRDefault="00852B33" w:rsidP="00B07678">
      <w:pPr>
        <w:pStyle w:val="ListParagraph"/>
        <w:numPr>
          <w:ilvl w:val="0"/>
          <w:numId w:val="11"/>
        </w:numPr>
      </w:pPr>
      <w:r w:rsidRPr="00D1314E">
        <w:rPr>
          <w:b/>
          <w:bCs/>
        </w:rPr>
        <w:t>YEBE:</w:t>
      </w:r>
      <w:r w:rsidRPr="00D1314E">
        <w:t xml:space="preserve"> </w:t>
      </w:r>
      <w:r w:rsidR="00FB7956" w:rsidRPr="00D1314E">
        <w:t>Specialised support surrounding pregnancy and being a parent</w:t>
      </w:r>
      <w:r w:rsidR="00201DE0" w:rsidRPr="00D1314E">
        <w:t>.</w:t>
      </w:r>
    </w:p>
    <w:p w14:paraId="3ED4D4C7" w14:textId="7A5B05B5" w:rsidR="00FB7956" w:rsidRPr="00D1314E" w:rsidRDefault="00852B33" w:rsidP="00B07678">
      <w:pPr>
        <w:pStyle w:val="ListParagraph"/>
        <w:numPr>
          <w:ilvl w:val="0"/>
          <w:numId w:val="11"/>
        </w:numPr>
      </w:pPr>
      <w:r w:rsidRPr="00D1314E">
        <w:rPr>
          <w:b/>
          <w:bCs/>
        </w:rPr>
        <w:t>YEBE:</w:t>
      </w:r>
      <w:r w:rsidRPr="00D1314E">
        <w:t xml:space="preserve"> </w:t>
      </w:r>
      <w:r w:rsidR="00FB7956" w:rsidRPr="00D1314E">
        <w:t>TENS machines for chronic pain</w:t>
      </w:r>
      <w:r w:rsidRPr="00D1314E">
        <w:t>,</w:t>
      </w:r>
      <w:r w:rsidR="00FB7956" w:rsidRPr="00D1314E">
        <w:t xml:space="preserve"> which results from </w:t>
      </w:r>
      <w:r w:rsidRPr="00D1314E">
        <w:t xml:space="preserve">disability and </w:t>
      </w:r>
      <w:r w:rsidR="00FB7956" w:rsidRPr="00D1314E">
        <w:t>menstruation and having female plumbing</w:t>
      </w:r>
      <w:r w:rsidR="00864BF4" w:rsidRPr="00D1314E">
        <w:t>.</w:t>
      </w:r>
      <w:r w:rsidR="00FB7956" w:rsidRPr="00D1314E">
        <w:t> </w:t>
      </w:r>
    </w:p>
    <w:p w14:paraId="5A189BAD" w14:textId="2FF786EA" w:rsidR="00270420" w:rsidRPr="00D1314E" w:rsidRDefault="003871C6" w:rsidP="00B07678">
      <w:pPr>
        <w:pStyle w:val="ListParagraph"/>
        <w:numPr>
          <w:ilvl w:val="0"/>
          <w:numId w:val="11"/>
        </w:numPr>
      </w:pPr>
      <w:r w:rsidRPr="00D1314E">
        <w:rPr>
          <w:b/>
          <w:bCs/>
        </w:rPr>
        <w:t>YEBE:</w:t>
      </w:r>
      <w:r w:rsidRPr="00D1314E">
        <w:t xml:space="preserve"> </w:t>
      </w:r>
      <w:r w:rsidR="00270420" w:rsidRPr="00D1314E">
        <w:t xml:space="preserve">Menstruation products – we don’t choose whether we have a period or not, it’s biological, so we should have all the </w:t>
      </w:r>
      <w:r w:rsidR="00864BF4" w:rsidRPr="00D1314E">
        <w:t>support</w:t>
      </w:r>
      <w:r w:rsidR="00270420" w:rsidRPr="00D1314E">
        <w:t xml:space="preserve"> for it for free. </w:t>
      </w:r>
    </w:p>
    <w:p w14:paraId="7D192A5D" w14:textId="11FE85CD" w:rsidR="00270420" w:rsidRPr="00D1314E" w:rsidRDefault="00270420" w:rsidP="00B07678">
      <w:pPr>
        <w:pStyle w:val="ListParagraph"/>
        <w:numPr>
          <w:ilvl w:val="0"/>
          <w:numId w:val="11"/>
        </w:numPr>
      </w:pPr>
      <w:r w:rsidRPr="00D1314E">
        <w:rPr>
          <w:b/>
          <w:bCs/>
        </w:rPr>
        <w:t>YEBE:</w:t>
      </w:r>
      <w:r w:rsidRPr="00D1314E">
        <w:t xml:space="preserve"> Sex work and toys – not every woman with a disability is in a relationship</w:t>
      </w:r>
      <w:r w:rsidR="00864BF4" w:rsidRPr="00D1314E">
        <w:t>,</w:t>
      </w:r>
      <w:r w:rsidRPr="00D1314E">
        <w:t xml:space="preserve"> and so they’d want to use sex toys/might want to access sex services, or they want a job in sex work, and even if they are in a relationship, they still have the right to use sex toys. </w:t>
      </w:r>
    </w:p>
    <w:p w14:paraId="6A0FA705" w14:textId="770E835B" w:rsidR="006D4634" w:rsidRPr="004B3246" w:rsidRDefault="009C15EB" w:rsidP="00B07678">
      <w:pPr>
        <w:pStyle w:val="paragraph"/>
        <w:numPr>
          <w:ilvl w:val="0"/>
          <w:numId w:val="11"/>
        </w:numPr>
        <w:rPr>
          <w:rFonts w:ascii="DM Sans" w:eastAsiaTheme="minorHAnsi" w:hAnsi="DM Sans"/>
          <w:lang w:val="en-GB"/>
        </w:rPr>
      </w:pPr>
      <w:r w:rsidRPr="004B3246">
        <w:rPr>
          <w:rFonts w:ascii="DM Sans" w:eastAsiaTheme="minorHAnsi" w:hAnsi="DM Sans"/>
          <w:b/>
          <w:bCs/>
        </w:rPr>
        <w:t>GDEBE:</w:t>
      </w:r>
      <w:r w:rsidRPr="004B3246">
        <w:rPr>
          <w:rFonts w:ascii="DM Sans" w:eastAsiaTheme="minorHAnsi" w:hAnsi="DM Sans"/>
        </w:rPr>
        <w:t xml:space="preserve"> </w:t>
      </w:r>
      <w:r w:rsidR="006D4634" w:rsidRPr="004B3246">
        <w:rPr>
          <w:rFonts w:ascii="DM Sans" w:eastAsiaTheme="minorHAnsi" w:hAnsi="DM Sans"/>
        </w:rPr>
        <w:t>Accommodation and travel for support workers to accompany participants on holiday. </w:t>
      </w:r>
      <w:r w:rsidR="006D4634" w:rsidRPr="004B3246">
        <w:rPr>
          <w:rFonts w:ascii="DM Sans" w:eastAsiaTheme="minorHAnsi" w:hAnsi="DM Sans"/>
          <w:lang w:val="en-GB"/>
        </w:rPr>
        <w:t> </w:t>
      </w:r>
    </w:p>
    <w:p w14:paraId="43ACCD6B" w14:textId="16229813" w:rsidR="00337DE1" w:rsidRPr="004B3246" w:rsidRDefault="009C15EB" w:rsidP="00B07678">
      <w:pPr>
        <w:pStyle w:val="paragraph"/>
        <w:numPr>
          <w:ilvl w:val="0"/>
          <w:numId w:val="11"/>
        </w:numPr>
        <w:rPr>
          <w:rFonts w:ascii="DM Sans" w:eastAsiaTheme="minorHAnsi" w:hAnsi="DM Sans"/>
          <w:lang w:val="en-GB"/>
        </w:rPr>
      </w:pPr>
      <w:r w:rsidRPr="004B3246">
        <w:rPr>
          <w:rFonts w:ascii="DM Sans" w:eastAsiaTheme="minorHAnsi" w:hAnsi="DM Sans"/>
          <w:b/>
          <w:bCs/>
        </w:rPr>
        <w:t>GDEBE:</w:t>
      </w:r>
      <w:r w:rsidRPr="004B3246">
        <w:rPr>
          <w:rFonts w:ascii="DM Sans" w:eastAsiaTheme="minorHAnsi" w:hAnsi="DM Sans"/>
        </w:rPr>
        <w:t xml:space="preserve"> </w:t>
      </w:r>
      <w:r w:rsidR="006D4634" w:rsidRPr="004B3246">
        <w:rPr>
          <w:rFonts w:ascii="DM Sans" w:eastAsiaTheme="minorHAnsi" w:hAnsi="DM Sans"/>
        </w:rPr>
        <w:t>“Everyday household items”</w:t>
      </w:r>
      <w:r w:rsidRPr="004B3246">
        <w:rPr>
          <w:rFonts w:ascii="DM Sans" w:eastAsiaTheme="minorHAnsi" w:hAnsi="DM Sans"/>
        </w:rPr>
        <w:t>,</w:t>
      </w:r>
      <w:r w:rsidR="006D4634" w:rsidRPr="004B3246">
        <w:rPr>
          <w:rFonts w:ascii="DM Sans" w:eastAsiaTheme="minorHAnsi" w:hAnsi="DM Sans"/>
        </w:rPr>
        <w:t xml:space="preserve"> e.g. a dishwasher, that are specific supports for some </w:t>
      </w:r>
      <w:r w:rsidR="00F4557E">
        <w:rPr>
          <w:rFonts w:ascii="DM Sans" w:eastAsiaTheme="minorHAnsi" w:hAnsi="DM Sans"/>
        </w:rPr>
        <w:t>people with disabilities</w:t>
      </w:r>
      <w:r w:rsidR="006D4634" w:rsidRPr="004B3246">
        <w:rPr>
          <w:rFonts w:ascii="DM Sans" w:eastAsiaTheme="minorHAnsi" w:hAnsi="DM Sans"/>
        </w:rPr>
        <w:t>. </w:t>
      </w:r>
    </w:p>
    <w:p w14:paraId="1FFF8404" w14:textId="12FF9B79" w:rsidR="006D4634" w:rsidRPr="004B3246" w:rsidRDefault="00337DE1" w:rsidP="00B07678">
      <w:pPr>
        <w:pStyle w:val="paragraph"/>
        <w:numPr>
          <w:ilvl w:val="0"/>
          <w:numId w:val="11"/>
        </w:numPr>
        <w:rPr>
          <w:rFonts w:ascii="DM Sans" w:eastAsiaTheme="minorHAnsi" w:hAnsi="DM Sans"/>
          <w:lang w:val="en-GB"/>
        </w:rPr>
      </w:pPr>
      <w:r w:rsidRPr="004B3246">
        <w:rPr>
          <w:rFonts w:ascii="DM Sans" w:eastAsiaTheme="minorHAnsi" w:hAnsi="DM Sans"/>
          <w:b/>
          <w:bCs/>
        </w:rPr>
        <w:t>CHM:</w:t>
      </w:r>
      <w:r w:rsidRPr="004B3246">
        <w:rPr>
          <w:rFonts w:ascii="DM Sans" w:eastAsiaTheme="minorHAnsi" w:hAnsi="DM Sans"/>
          <w:lang w:val="en-GB"/>
        </w:rPr>
        <w:t xml:space="preserve"> I was speaking to a parent with a disability last week</w:t>
      </w:r>
      <w:r w:rsidR="001A175D" w:rsidRPr="004B3246">
        <w:rPr>
          <w:rFonts w:ascii="DM Sans" w:eastAsiaTheme="minorHAnsi" w:hAnsi="DM Sans"/>
          <w:lang w:val="en-GB"/>
        </w:rPr>
        <w:t>;</w:t>
      </w:r>
      <w:r w:rsidRPr="004B3246">
        <w:rPr>
          <w:rFonts w:ascii="DM Sans" w:eastAsiaTheme="minorHAnsi" w:hAnsi="DM Sans"/>
          <w:lang w:val="en-GB"/>
        </w:rPr>
        <w:t xml:space="preserve"> they</w:t>
      </w:r>
      <w:r w:rsidR="001A175D" w:rsidRPr="004B3246">
        <w:rPr>
          <w:rFonts w:ascii="DM Sans" w:eastAsiaTheme="minorHAnsi" w:hAnsi="DM Sans"/>
          <w:lang w:val="en-GB"/>
        </w:rPr>
        <w:t xml:space="preserve"> are on the NDIS, and so is their child. They </w:t>
      </w:r>
      <w:r w:rsidR="00B465FD" w:rsidRPr="004B3246">
        <w:rPr>
          <w:rFonts w:ascii="DM Sans" w:eastAsiaTheme="minorHAnsi" w:hAnsi="DM Sans"/>
          <w:lang w:val="en-GB"/>
        </w:rPr>
        <w:t>were frustrated because while they had funding for meal preparation</w:t>
      </w:r>
      <w:r w:rsidR="00643DA6" w:rsidRPr="004B3246">
        <w:rPr>
          <w:rFonts w:ascii="DM Sans" w:eastAsiaTheme="minorHAnsi" w:hAnsi="DM Sans"/>
          <w:lang w:val="en-GB"/>
        </w:rPr>
        <w:t>,</w:t>
      </w:r>
      <w:r w:rsidR="00B465FD" w:rsidRPr="004B3246">
        <w:rPr>
          <w:rFonts w:ascii="DM Sans" w:eastAsiaTheme="minorHAnsi" w:hAnsi="DM Sans"/>
          <w:lang w:val="en-GB"/>
        </w:rPr>
        <w:t xml:space="preserve"> this was only given for their meals</w:t>
      </w:r>
      <w:r w:rsidR="008A4416" w:rsidRPr="004B3246">
        <w:rPr>
          <w:rFonts w:ascii="DM Sans" w:eastAsiaTheme="minorHAnsi" w:hAnsi="DM Sans"/>
          <w:lang w:val="en-GB"/>
        </w:rPr>
        <w:t xml:space="preserve">. But as a parent, they obviously also had to cook for their child. </w:t>
      </w:r>
      <w:r w:rsidR="00D558D9" w:rsidRPr="004B3246">
        <w:rPr>
          <w:rFonts w:ascii="DM Sans" w:eastAsiaTheme="minorHAnsi" w:hAnsi="DM Sans"/>
          <w:lang w:val="en-GB"/>
        </w:rPr>
        <w:t>Their child didn’t have funding for meal preparation. So, s</w:t>
      </w:r>
      <w:r w:rsidR="008A4416" w:rsidRPr="004B3246">
        <w:rPr>
          <w:rFonts w:ascii="DM Sans" w:eastAsiaTheme="minorHAnsi" w:hAnsi="DM Sans"/>
          <w:lang w:val="en-GB"/>
        </w:rPr>
        <w:t>omehow</w:t>
      </w:r>
      <w:r w:rsidR="00D06352" w:rsidRPr="004B3246">
        <w:rPr>
          <w:rFonts w:ascii="DM Sans" w:eastAsiaTheme="minorHAnsi" w:hAnsi="DM Sans"/>
          <w:lang w:val="en-GB"/>
        </w:rPr>
        <w:t>,</w:t>
      </w:r>
      <w:r w:rsidR="008A4416" w:rsidRPr="004B3246">
        <w:rPr>
          <w:rFonts w:ascii="DM Sans" w:eastAsiaTheme="minorHAnsi" w:hAnsi="DM Sans"/>
          <w:lang w:val="en-GB"/>
        </w:rPr>
        <w:t xml:space="preserve"> they were expected to magically be able to cook for their child, yet the NDIS recognised that they </w:t>
      </w:r>
      <w:proofErr w:type="gramStart"/>
      <w:r w:rsidR="008A4416" w:rsidRPr="004B3246">
        <w:rPr>
          <w:rFonts w:ascii="DM Sans" w:eastAsiaTheme="minorHAnsi" w:hAnsi="DM Sans"/>
          <w:lang w:val="en-GB"/>
        </w:rPr>
        <w:t>weren’t able to</w:t>
      </w:r>
      <w:proofErr w:type="gramEnd"/>
      <w:r w:rsidR="008A4416" w:rsidRPr="004B3246">
        <w:rPr>
          <w:rFonts w:ascii="DM Sans" w:eastAsiaTheme="minorHAnsi" w:hAnsi="DM Sans"/>
          <w:lang w:val="en-GB"/>
        </w:rPr>
        <w:t xml:space="preserve"> stand for long </w:t>
      </w:r>
      <w:r w:rsidR="00D06352" w:rsidRPr="004B3246">
        <w:rPr>
          <w:rFonts w:ascii="DM Sans" w:eastAsiaTheme="minorHAnsi" w:hAnsi="DM Sans"/>
          <w:lang w:val="en-GB"/>
        </w:rPr>
        <w:t xml:space="preserve">enough to cook for themselves. How does this make sense? </w:t>
      </w:r>
      <w:r w:rsidR="00FF6B57" w:rsidRPr="004B3246">
        <w:rPr>
          <w:rFonts w:ascii="DM Sans" w:eastAsiaTheme="minorHAnsi" w:hAnsi="DM Sans"/>
          <w:lang w:val="en-GB"/>
        </w:rPr>
        <w:t xml:space="preserve">The supports need to recognise us as whole </w:t>
      </w:r>
      <w:proofErr w:type="gramStart"/>
      <w:r w:rsidR="00FF6B57" w:rsidRPr="004B3246">
        <w:rPr>
          <w:rFonts w:ascii="DM Sans" w:eastAsiaTheme="minorHAnsi" w:hAnsi="DM Sans"/>
          <w:lang w:val="en-GB"/>
        </w:rPr>
        <w:t>people</w:t>
      </w:r>
      <w:r w:rsidR="004C3B22" w:rsidRPr="004B3246">
        <w:rPr>
          <w:rFonts w:ascii="DM Sans" w:eastAsiaTheme="minorHAnsi" w:hAnsi="DM Sans"/>
          <w:lang w:val="en-GB"/>
        </w:rPr>
        <w:t>,</w:t>
      </w:r>
      <w:proofErr w:type="gramEnd"/>
      <w:r w:rsidR="004C3B22" w:rsidRPr="004B3246">
        <w:rPr>
          <w:rFonts w:ascii="DM Sans" w:eastAsiaTheme="minorHAnsi" w:hAnsi="DM Sans"/>
          <w:lang w:val="en-GB"/>
        </w:rPr>
        <w:t xml:space="preserve"> </w:t>
      </w:r>
      <w:r w:rsidR="00C357D1" w:rsidRPr="004B3246">
        <w:rPr>
          <w:rFonts w:ascii="DM Sans" w:eastAsiaTheme="minorHAnsi" w:hAnsi="DM Sans"/>
          <w:lang w:val="en-GB"/>
        </w:rPr>
        <w:t>our</w:t>
      </w:r>
      <w:r w:rsidR="004C3B22" w:rsidRPr="004B3246">
        <w:rPr>
          <w:rFonts w:ascii="DM Sans" w:eastAsiaTheme="minorHAnsi" w:hAnsi="DM Sans"/>
          <w:lang w:val="en-GB"/>
        </w:rPr>
        <w:t xml:space="preserve"> disabilit</w:t>
      </w:r>
      <w:r w:rsidR="00C357D1" w:rsidRPr="004B3246">
        <w:rPr>
          <w:rFonts w:ascii="DM Sans" w:eastAsiaTheme="minorHAnsi" w:hAnsi="DM Sans"/>
          <w:lang w:val="en-GB"/>
        </w:rPr>
        <w:t>ies</w:t>
      </w:r>
      <w:r w:rsidR="004C3B22" w:rsidRPr="004B3246">
        <w:rPr>
          <w:rFonts w:ascii="DM Sans" w:eastAsiaTheme="minorHAnsi" w:hAnsi="DM Sans"/>
          <w:lang w:val="en-GB"/>
        </w:rPr>
        <w:t xml:space="preserve"> </w:t>
      </w:r>
      <w:r w:rsidR="00C357D1" w:rsidRPr="004B3246">
        <w:rPr>
          <w:rFonts w:ascii="DM Sans" w:eastAsiaTheme="minorHAnsi" w:hAnsi="DM Sans"/>
          <w:lang w:val="en-GB"/>
        </w:rPr>
        <w:t>don’t</w:t>
      </w:r>
      <w:r w:rsidR="004C3B22" w:rsidRPr="004B3246">
        <w:rPr>
          <w:rFonts w:ascii="DM Sans" w:eastAsiaTheme="minorHAnsi" w:hAnsi="DM Sans"/>
          <w:lang w:val="en-GB"/>
        </w:rPr>
        <w:t xml:space="preserve"> just start and end </w:t>
      </w:r>
      <w:r w:rsidR="00C357D1" w:rsidRPr="004B3246">
        <w:rPr>
          <w:rFonts w:ascii="DM Sans" w:eastAsiaTheme="minorHAnsi" w:hAnsi="DM Sans"/>
          <w:lang w:val="en-GB"/>
        </w:rPr>
        <w:t>when it’s convenient for the government.</w:t>
      </w:r>
    </w:p>
    <w:p w14:paraId="05F3A13A" w14:textId="77777777" w:rsidR="00FB7956" w:rsidRPr="00D1314E" w:rsidRDefault="00FB7956" w:rsidP="00B07678">
      <w:r w:rsidRPr="00D1314E">
        <w:t> </w:t>
      </w:r>
    </w:p>
    <w:p w14:paraId="654BA61D" w14:textId="15E2CB29" w:rsidR="00852B33" w:rsidRPr="00D1314E" w:rsidRDefault="00FB7956" w:rsidP="00B07678">
      <w:pPr>
        <w:pStyle w:val="Question"/>
      </w:pPr>
      <w:r w:rsidRPr="00D1314E">
        <w:t> </w:t>
      </w:r>
      <w:r w:rsidR="00852B33" w:rsidRPr="00D1314E">
        <w:t> Question 4</w:t>
      </w:r>
    </w:p>
    <w:p w14:paraId="45D4A154" w14:textId="0E43E004" w:rsidR="00FB7956" w:rsidRPr="00D1314E" w:rsidRDefault="00852B33" w:rsidP="00B07678">
      <w:r w:rsidRPr="00D1314E">
        <w:rPr>
          <w:rFonts w:eastAsia="Verdana" w:cs="Verdana"/>
        </w:rPr>
        <w:t xml:space="preserve">Participants were asked if there was </w:t>
      </w:r>
      <w:r w:rsidR="00FB7956" w:rsidRPr="00D1314E">
        <w:t xml:space="preserve">anything </w:t>
      </w:r>
      <w:r w:rsidRPr="00D1314E">
        <w:t xml:space="preserve">else they </w:t>
      </w:r>
      <w:r w:rsidR="00FB7956" w:rsidRPr="00D1314E">
        <w:t>want</w:t>
      </w:r>
      <w:r w:rsidRPr="00D1314E">
        <w:t>ed</w:t>
      </w:r>
      <w:r w:rsidR="00FB7956" w:rsidRPr="00D1314E">
        <w:t xml:space="preserve"> WDV to say to the Government about the NDIS Supports rule</w:t>
      </w:r>
      <w:r w:rsidRPr="00D1314E">
        <w:t>.</w:t>
      </w:r>
      <w:r w:rsidR="00FB7956" w:rsidRPr="00D1314E">
        <w:t> </w:t>
      </w:r>
    </w:p>
    <w:p w14:paraId="1450CF1A" w14:textId="37A32532" w:rsidR="000D40C1" w:rsidRPr="00D1314E" w:rsidRDefault="000D40C1" w:rsidP="00B07678">
      <w:r w:rsidRPr="00D1314E">
        <w:t>Participants spoke passionately about the need for systemic reform</w:t>
      </w:r>
      <w:r w:rsidR="008161AE" w:rsidRPr="00D1314E">
        <w:t xml:space="preserve">, calling for </w:t>
      </w:r>
      <w:proofErr w:type="gramStart"/>
      <w:r w:rsidR="008161AE" w:rsidRPr="00D1314E">
        <w:t>an</w:t>
      </w:r>
      <w:proofErr w:type="gramEnd"/>
      <w:r w:rsidR="008161AE" w:rsidRPr="00D1314E">
        <w:t xml:space="preserve"> NDIS Supports </w:t>
      </w:r>
      <w:r w:rsidR="00EA7A20">
        <w:t>r</w:t>
      </w:r>
      <w:r w:rsidR="008161AE" w:rsidRPr="00D1314E">
        <w:t xml:space="preserve">ule </w:t>
      </w:r>
      <w:r w:rsidR="00874DBB" w:rsidRPr="00D1314E">
        <w:t xml:space="preserve">that emphasised gender equity, regional inclusion, lived experience, and transparency. </w:t>
      </w:r>
      <w:r w:rsidR="005D7B2B" w:rsidRPr="00D1314E">
        <w:t xml:space="preserve">Participants reiterated that the NDIS </w:t>
      </w:r>
      <w:r w:rsidR="00721619" w:rsidRPr="00D1314E">
        <w:t>was inten</w:t>
      </w:r>
      <w:r w:rsidR="00532D90" w:rsidRPr="00D1314E">
        <w:t xml:space="preserve">ded to </w:t>
      </w:r>
      <w:r w:rsidR="00532D90" w:rsidRPr="00D1314E">
        <w:lastRenderedPageBreak/>
        <w:t xml:space="preserve">provide choice, control, and individualised support and that they felt this vision </w:t>
      </w:r>
      <w:r w:rsidR="00506077" w:rsidRPr="00D1314E">
        <w:t>had</w:t>
      </w:r>
      <w:r w:rsidR="00532D90" w:rsidRPr="00D1314E">
        <w:t xml:space="preserve"> been lost. </w:t>
      </w:r>
    </w:p>
    <w:p w14:paraId="3760E252" w14:textId="11F0EC7C" w:rsidR="00852B33" w:rsidRPr="00D1314E" w:rsidRDefault="00852B33" w:rsidP="00B07678">
      <w:r w:rsidRPr="00D1314E">
        <w:t>Comments</w:t>
      </w:r>
      <w:r w:rsidR="0078776D" w:rsidRPr="00D1314E">
        <w:t xml:space="preserve"> relating to living outside metropolitan areas</w:t>
      </w:r>
      <w:r w:rsidRPr="00D1314E">
        <w:t xml:space="preserve">:  </w:t>
      </w:r>
    </w:p>
    <w:p w14:paraId="788F1430" w14:textId="1A3C2FB2" w:rsidR="00852B33" w:rsidRPr="00D1314E" w:rsidRDefault="00852B33" w:rsidP="00B07678">
      <w:pPr>
        <w:pStyle w:val="ListParagraph"/>
        <w:numPr>
          <w:ilvl w:val="0"/>
          <w:numId w:val="12"/>
        </w:numPr>
      </w:pPr>
      <w:r w:rsidRPr="00D1314E">
        <w:rPr>
          <w:b/>
          <w:bCs/>
        </w:rPr>
        <w:t>YEBE:</w:t>
      </w:r>
      <w:r w:rsidRPr="00D1314E">
        <w:t xml:space="preserve"> </w:t>
      </w:r>
      <w:r w:rsidR="00FB7956" w:rsidRPr="00D1314E">
        <w:t>Living regionally should not be a punishment or barrier – NDIS participants have equal rights to access supports and services regardless of location</w:t>
      </w:r>
      <w:r w:rsidR="00864BF4" w:rsidRPr="00D1314E">
        <w:t>.</w:t>
      </w:r>
      <w:r w:rsidR="00FB7956" w:rsidRPr="00D1314E">
        <w:t> </w:t>
      </w:r>
    </w:p>
    <w:p w14:paraId="289606B8" w14:textId="5041EEA6" w:rsidR="00852B33" w:rsidRPr="00D1314E" w:rsidRDefault="00852B33" w:rsidP="379057E8">
      <w:pPr>
        <w:pStyle w:val="ListParagraph"/>
      </w:pPr>
      <w:r w:rsidRPr="379057E8">
        <w:rPr>
          <w:b/>
          <w:bCs/>
        </w:rPr>
        <w:t>YEBE:</w:t>
      </w:r>
      <w:r>
        <w:t xml:space="preserve"> </w:t>
      </w:r>
      <w:r w:rsidR="00FB7956">
        <w:t xml:space="preserve">For some participants, they're forced to go with one provider, because that's the only choice they have in </w:t>
      </w:r>
      <w:r w:rsidR="00DF7A7F">
        <w:t xml:space="preserve">a </w:t>
      </w:r>
      <w:r w:rsidR="00FB7956">
        <w:t xml:space="preserve">100km </w:t>
      </w:r>
      <w:r w:rsidR="00DF7A7F">
        <w:t xml:space="preserve">radius </w:t>
      </w:r>
      <w:r w:rsidR="00FB7956">
        <w:t>of where they live. And, you know, if you've had a bad experience with one of them</w:t>
      </w:r>
      <w:r w:rsidR="00DF7A7F">
        <w:t>,</w:t>
      </w:r>
      <w:r w:rsidR="00FB7956">
        <w:t xml:space="preserve"> what are you going to do? You've got nothing. </w:t>
      </w:r>
    </w:p>
    <w:p w14:paraId="4B957DA7" w14:textId="64AB49D4" w:rsidR="00192F3D" w:rsidRPr="00D1314E" w:rsidRDefault="00192F3D" w:rsidP="00B07678">
      <w:pPr>
        <w:pStyle w:val="ListParagraph"/>
        <w:numPr>
          <w:ilvl w:val="0"/>
          <w:numId w:val="12"/>
        </w:numPr>
      </w:pPr>
      <w:r w:rsidRPr="00D1314E">
        <w:rPr>
          <w:b/>
          <w:bCs/>
        </w:rPr>
        <w:t>CHM:</w:t>
      </w:r>
      <w:r w:rsidRPr="00D1314E">
        <w:t xml:space="preserve"> One thing I’d highlight is the cost of travel and access to services, which increases the risk of isolation</w:t>
      </w:r>
      <w:r w:rsidR="00864BF4" w:rsidRPr="00D1314E">
        <w:t xml:space="preserve">, </w:t>
      </w:r>
      <w:r w:rsidRPr="00D1314E">
        <w:t>especially for women with disability.</w:t>
      </w:r>
    </w:p>
    <w:p w14:paraId="2E147DF0" w14:textId="41023F18" w:rsidR="00192F3D" w:rsidRPr="00D1314E" w:rsidRDefault="00192F3D" w:rsidP="004B3246">
      <w:pPr>
        <w:pStyle w:val="ListParagraph"/>
        <w:numPr>
          <w:ilvl w:val="0"/>
          <w:numId w:val="0"/>
        </w:numPr>
        <w:ind w:left="720"/>
      </w:pPr>
    </w:p>
    <w:p w14:paraId="2B4B879B" w14:textId="4288BAAD" w:rsidR="0078776D" w:rsidRPr="00D1314E" w:rsidRDefault="0078776D" w:rsidP="00B07678">
      <w:r w:rsidRPr="00D1314E">
        <w:t xml:space="preserve">Comments relating to gender and disability:  </w:t>
      </w:r>
    </w:p>
    <w:p w14:paraId="039B2DC1" w14:textId="283034E4" w:rsidR="00852B33" w:rsidRPr="00D1314E" w:rsidRDefault="00852B33" w:rsidP="00B07678">
      <w:pPr>
        <w:pStyle w:val="ListParagraph"/>
        <w:numPr>
          <w:ilvl w:val="0"/>
          <w:numId w:val="12"/>
        </w:numPr>
      </w:pPr>
      <w:r w:rsidRPr="00D1314E">
        <w:rPr>
          <w:b/>
          <w:bCs/>
        </w:rPr>
        <w:t>YEBE:</w:t>
      </w:r>
      <w:r w:rsidRPr="00D1314E">
        <w:t xml:space="preserve"> </w:t>
      </w:r>
      <w:r w:rsidR="00FB7956" w:rsidRPr="00D1314E">
        <w:t>Women and gender diverse people are diagnosed with chronic health conditions at a greater percentage than men</w:t>
      </w:r>
      <w:r w:rsidR="00864BF4" w:rsidRPr="00D1314E">
        <w:t>.</w:t>
      </w:r>
    </w:p>
    <w:p w14:paraId="6CCA7DBC" w14:textId="62E10DD5" w:rsidR="00852B33" w:rsidRPr="00D1314E" w:rsidRDefault="00852B33" w:rsidP="00B07678">
      <w:pPr>
        <w:pStyle w:val="ListParagraph"/>
        <w:numPr>
          <w:ilvl w:val="0"/>
          <w:numId w:val="12"/>
        </w:numPr>
      </w:pPr>
      <w:r w:rsidRPr="00D1314E">
        <w:rPr>
          <w:b/>
          <w:bCs/>
        </w:rPr>
        <w:t>YEBE:</w:t>
      </w:r>
      <w:r w:rsidRPr="00D1314E">
        <w:t xml:space="preserve"> </w:t>
      </w:r>
      <w:r w:rsidR="00FB7956" w:rsidRPr="00D1314E">
        <w:t xml:space="preserve">There’s obviously very often a gendered element of care when women care for their children, </w:t>
      </w:r>
      <w:proofErr w:type="gramStart"/>
      <w:r w:rsidR="00FB7956" w:rsidRPr="00D1314E">
        <w:t>whether or not</w:t>
      </w:r>
      <w:proofErr w:type="gramEnd"/>
      <w:r w:rsidR="00FB7956" w:rsidRPr="00D1314E">
        <w:t xml:space="preserve"> they are on the NDIS. </w:t>
      </w:r>
      <w:r w:rsidR="00753550" w:rsidRPr="00D1314E">
        <w:t>Women</w:t>
      </w:r>
      <w:r w:rsidR="00FB7956" w:rsidRPr="00D1314E">
        <w:t xml:space="preserve"> with disabilities are a key group of primary carers in this country. </w:t>
      </w:r>
    </w:p>
    <w:p w14:paraId="5B4E627A" w14:textId="507A1D46" w:rsidR="00ED4201" w:rsidRPr="00D1314E" w:rsidRDefault="00ED4201" w:rsidP="00B07678">
      <w:pPr>
        <w:pStyle w:val="ListParagraph"/>
        <w:numPr>
          <w:ilvl w:val="0"/>
          <w:numId w:val="12"/>
        </w:numPr>
      </w:pPr>
      <w:r w:rsidRPr="00D1314E">
        <w:rPr>
          <w:b/>
          <w:bCs/>
        </w:rPr>
        <w:t>YEBE:</w:t>
      </w:r>
      <w:r w:rsidRPr="00D1314E">
        <w:t xml:space="preserve"> Disabilities and everyday challenges or biological</w:t>
      </w:r>
      <w:r w:rsidR="00E85DCE">
        <w:t xml:space="preserve"> [factors]</w:t>
      </w:r>
      <w:r w:rsidRPr="00D1314E">
        <w:t>, such as periods, are not optional</w:t>
      </w:r>
      <w:r w:rsidR="00864BF4" w:rsidRPr="00D1314E">
        <w:t>;</w:t>
      </w:r>
      <w:r w:rsidRPr="00D1314E">
        <w:t xml:space="preserve"> they cannot be discontinued on command, and this needs to be considered and acknowledged</w:t>
      </w:r>
      <w:r w:rsidR="00864BF4" w:rsidRPr="00D1314E">
        <w:t>.</w:t>
      </w:r>
    </w:p>
    <w:p w14:paraId="22C4B4D7" w14:textId="395754AA" w:rsidR="00AB7E4A" w:rsidRPr="00D1314E" w:rsidRDefault="00AB7E4A" w:rsidP="00B07678">
      <w:pPr>
        <w:pStyle w:val="ListParagraph"/>
        <w:numPr>
          <w:ilvl w:val="0"/>
          <w:numId w:val="12"/>
        </w:numPr>
      </w:pPr>
      <w:r w:rsidRPr="00D1314E">
        <w:rPr>
          <w:b/>
          <w:bCs/>
        </w:rPr>
        <w:t>YEBE:</w:t>
      </w:r>
      <w:r w:rsidRPr="00D1314E">
        <w:t xml:space="preserve"> Having a period is biological, and women don’t choose whether we want it or not (no one would choose to have it if we </w:t>
      </w:r>
      <w:proofErr w:type="gramStart"/>
      <w:r w:rsidRPr="00D1314E">
        <w:t>actually got</w:t>
      </w:r>
      <w:proofErr w:type="gramEnd"/>
      <w:r w:rsidRPr="00D1314E">
        <w:t xml:space="preserve"> the choice). These NDIS support rules are just giving me the vibe that a group of men created them and that women weren’t consulted at all and weren’t involved in the co-design process. We should be able to access these products for free. Especially since if we don’t use menstrual hygiene products, it can lead to infection and other health issues.</w:t>
      </w:r>
    </w:p>
    <w:p w14:paraId="571148BF" w14:textId="7125D285" w:rsidR="00895C7B" w:rsidRPr="00D1314E" w:rsidRDefault="00895C7B" w:rsidP="00B07678">
      <w:pPr>
        <w:pStyle w:val="ListParagraph"/>
        <w:numPr>
          <w:ilvl w:val="0"/>
          <w:numId w:val="12"/>
        </w:numPr>
      </w:pPr>
      <w:r w:rsidRPr="00D1314E">
        <w:rPr>
          <w:b/>
          <w:bCs/>
        </w:rPr>
        <w:t>YEBE:</w:t>
      </w:r>
      <w:r w:rsidRPr="00D1314E">
        <w:t xml:space="preserve"> Women with disabilities are capable of sex/sexual pleasure.</w:t>
      </w:r>
    </w:p>
    <w:p w14:paraId="153D6774" w14:textId="77777777" w:rsidR="00291E2F" w:rsidRPr="00D1314E" w:rsidRDefault="00291E2F" w:rsidP="00CA0890">
      <w:pPr>
        <w:pStyle w:val="ListParagraph"/>
        <w:numPr>
          <w:ilvl w:val="0"/>
          <w:numId w:val="0"/>
        </w:numPr>
        <w:ind w:left="720"/>
      </w:pPr>
    </w:p>
    <w:p w14:paraId="1F6A256B" w14:textId="6BF88BB2" w:rsidR="00291E2F" w:rsidRPr="00D1314E" w:rsidRDefault="00291E2F" w:rsidP="00B07678">
      <w:r w:rsidRPr="00D1314E">
        <w:t xml:space="preserve">Comments relating to the diversity of disability:  </w:t>
      </w:r>
    </w:p>
    <w:p w14:paraId="4B2FA2E8" w14:textId="2E50ADA5" w:rsidR="00852B33" w:rsidRPr="00D1314E" w:rsidRDefault="00852B33" w:rsidP="379057E8">
      <w:pPr>
        <w:pStyle w:val="ListParagraph"/>
      </w:pPr>
      <w:r w:rsidRPr="379057E8">
        <w:rPr>
          <w:b/>
          <w:bCs/>
        </w:rPr>
        <w:t>YEBE:</w:t>
      </w:r>
      <w:r>
        <w:t xml:space="preserve"> </w:t>
      </w:r>
      <w:r w:rsidR="00C4228B">
        <w:t>D</w:t>
      </w:r>
      <w:r w:rsidR="00FB7956">
        <w:t>isabilities are different for everyone, despite having the same diagnosis.  </w:t>
      </w:r>
    </w:p>
    <w:p w14:paraId="103DE7FE" w14:textId="3EA4D274" w:rsidR="00852B33" w:rsidRPr="00D1314E" w:rsidRDefault="00852B33" w:rsidP="00B07678">
      <w:pPr>
        <w:pStyle w:val="ListParagraph"/>
        <w:numPr>
          <w:ilvl w:val="0"/>
          <w:numId w:val="12"/>
        </w:numPr>
      </w:pPr>
      <w:r w:rsidRPr="00D1314E">
        <w:rPr>
          <w:b/>
          <w:bCs/>
        </w:rPr>
        <w:lastRenderedPageBreak/>
        <w:t>YEBE:</w:t>
      </w:r>
      <w:r w:rsidRPr="00D1314E">
        <w:t xml:space="preserve"> </w:t>
      </w:r>
      <w:r w:rsidR="00FB7956" w:rsidRPr="00D1314E">
        <w:t>Everyone is different, every disability is different, and thus different supports are necessary for one to have the best quality of life and level of agency – disability accommodations cannot be categorised or prescribed</w:t>
      </w:r>
      <w:r w:rsidR="00864BF4" w:rsidRPr="00D1314E">
        <w:t>.</w:t>
      </w:r>
    </w:p>
    <w:p w14:paraId="24C35AA6" w14:textId="721E113F" w:rsidR="00852B33" w:rsidRPr="00D1314E" w:rsidRDefault="00852B33" w:rsidP="00B07678">
      <w:pPr>
        <w:pStyle w:val="ListParagraph"/>
        <w:numPr>
          <w:ilvl w:val="0"/>
          <w:numId w:val="12"/>
        </w:numPr>
      </w:pPr>
      <w:r w:rsidRPr="00D1314E">
        <w:rPr>
          <w:b/>
          <w:bCs/>
        </w:rPr>
        <w:t>YEBE:</w:t>
      </w:r>
      <w:r w:rsidRPr="00D1314E">
        <w:t xml:space="preserve"> </w:t>
      </w:r>
      <w:r w:rsidR="00FB7956" w:rsidRPr="00D1314E">
        <w:t>Useful tools and resources may not be disability specific – a piece of equipment from Vision Australia might also benefit someone with chronic pain</w:t>
      </w:r>
      <w:r w:rsidR="00864BF4" w:rsidRPr="00D1314E">
        <w:t>,</w:t>
      </w:r>
      <w:r w:rsidR="00FB7956" w:rsidRPr="00D1314E">
        <w:t xml:space="preserve"> which should be allowed and not </w:t>
      </w:r>
      <w:r w:rsidR="00864BF4" w:rsidRPr="00D1314E">
        <w:t>restrict</w:t>
      </w:r>
      <w:r w:rsidR="00FB7956" w:rsidRPr="00D1314E">
        <w:t xml:space="preserve"> certain disabilities being applicable to certain products from a particular provider</w:t>
      </w:r>
      <w:r w:rsidR="00864BF4" w:rsidRPr="00D1314E">
        <w:t>.</w:t>
      </w:r>
    </w:p>
    <w:p w14:paraId="2D3F4B6F" w14:textId="77777777" w:rsidR="003F7DC5" w:rsidRPr="00D1314E" w:rsidRDefault="003F7DC5" w:rsidP="00823F46">
      <w:pPr>
        <w:pStyle w:val="ListParagraph"/>
        <w:numPr>
          <w:ilvl w:val="0"/>
          <w:numId w:val="0"/>
        </w:numPr>
        <w:ind w:left="720"/>
      </w:pPr>
    </w:p>
    <w:p w14:paraId="06A3AC93" w14:textId="0A5F5A61" w:rsidR="003F7DC5" w:rsidRPr="00D1314E" w:rsidRDefault="003F7DC5" w:rsidP="00B07678">
      <w:r w:rsidRPr="00D1314E">
        <w:t xml:space="preserve">Other comments:  </w:t>
      </w:r>
    </w:p>
    <w:p w14:paraId="61FD4151" w14:textId="493B5F25" w:rsidR="00FB7956" w:rsidRPr="00D1314E" w:rsidRDefault="00852B33" w:rsidP="00B07678">
      <w:pPr>
        <w:pStyle w:val="ListParagraph"/>
        <w:numPr>
          <w:ilvl w:val="0"/>
          <w:numId w:val="12"/>
        </w:numPr>
      </w:pPr>
      <w:r w:rsidRPr="00D1314E">
        <w:rPr>
          <w:b/>
          <w:bCs/>
        </w:rPr>
        <w:t>YEBE:</w:t>
      </w:r>
      <w:r w:rsidRPr="00D1314E">
        <w:t xml:space="preserve"> </w:t>
      </w:r>
      <w:r w:rsidR="00FB7956" w:rsidRPr="00D1314E">
        <w:t>Indexation and price guides are not aligned or appropriate for participants or providers</w:t>
      </w:r>
      <w:r w:rsidR="00864BF4" w:rsidRPr="00D1314E">
        <w:t>.</w:t>
      </w:r>
    </w:p>
    <w:p w14:paraId="22506501" w14:textId="1B063D59" w:rsidR="003F7DC5" w:rsidRPr="00D1314E" w:rsidRDefault="003F7DC5" w:rsidP="2A739215">
      <w:pPr>
        <w:pStyle w:val="ListParagraph"/>
      </w:pPr>
      <w:r w:rsidRPr="00D1314E">
        <w:rPr>
          <w:b/>
          <w:bCs/>
        </w:rPr>
        <w:t>YEBE:</w:t>
      </w:r>
      <w:r w:rsidRPr="00D1314E">
        <w:t xml:space="preserve"> [NDIS Supports are] extremely </w:t>
      </w:r>
      <w:r w:rsidR="545F9407">
        <w:t>important [but]</w:t>
      </w:r>
      <w:r w:rsidRPr="00D1314E">
        <w:t xml:space="preserve"> supports and services are completely inaccessible or difficult to access</w:t>
      </w:r>
      <w:r w:rsidR="00864BF4" w:rsidRPr="00D1314E">
        <w:t>.</w:t>
      </w:r>
    </w:p>
    <w:p w14:paraId="7FE22BB7" w14:textId="3BACAA2A" w:rsidR="00B7466A" w:rsidRPr="00D1314E" w:rsidRDefault="00B7466A" w:rsidP="65A11F1F">
      <w:pPr>
        <w:pStyle w:val="ListParagraph"/>
      </w:pPr>
      <w:r w:rsidRPr="00FD6DBC">
        <w:rPr>
          <w:b/>
        </w:rPr>
        <w:t>YEBE:</w:t>
      </w:r>
      <w:r w:rsidRPr="00D1314E">
        <w:t xml:space="preserve"> The idea that participants can pre-empt what might be needed, what might happen, or their future exactly is ridiculous, unrealistic, and the NDIS needs to respect and honour this rather than expecting everything to be laid out and lives perfectly planned without deviation for the duration of their NDIS plan</w:t>
      </w:r>
      <w:r w:rsidR="00864BF4" w:rsidRPr="00D1314E">
        <w:t>.</w:t>
      </w:r>
    </w:p>
    <w:p w14:paraId="4C9AB57B" w14:textId="7024504F" w:rsidR="00B7466A" w:rsidRPr="00D1314E" w:rsidRDefault="00B7466A" w:rsidP="42C1365A">
      <w:pPr>
        <w:pStyle w:val="ListParagraph"/>
      </w:pPr>
      <w:r w:rsidRPr="00D1314E">
        <w:rPr>
          <w:b/>
          <w:bCs/>
        </w:rPr>
        <w:t>YEBE:</w:t>
      </w:r>
      <w:r w:rsidRPr="00D1314E">
        <w:t xml:space="preserve"> Partners, family, friends, and kids are not carers </w:t>
      </w:r>
      <w:r w:rsidR="00A92C82">
        <w:t>[n</w:t>
      </w:r>
      <w:r w:rsidRPr="00D1314E">
        <w:t>or</w:t>
      </w:r>
      <w:r w:rsidR="00A92C82">
        <w:t xml:space="preserve"> should they be]</w:t>
      </w:r>
      <w:r w:rsidRPr="00D1314E">
        <w:t xml:space="preserve"> expected to adopt that role – thus, this idea should be obsolete</w:t>
      </w:r>
      <w:r w:rsidR="00864BF4" w:rsidRPr="00D1314E">
        <w:t>.</w:t>
      </w:r>
    </w:p>
    <w:p w14:paraId="0DE4EC78" w14:textId="4EB64116" w:rsidR="003F7DC5" w:rsidRPr="00D1314E" w:rsidRDefault="00B7466A" w:rsidP="00B07678">
      <w:pPr>
        <w:pStyle w:val="ListParagraph"/>
        <w:numPr>
          <w:ilvl w:val="0"/>
          <w:numId w:val="12"/>
        </w:numPr>
      </w:pPr>
      <w:r w:rsidRPr="00D1314E">
        <w:rPr>
          <w:b/>
          <w:bCs/>
        </w:rPr>
        <w:t>YEBE:</w:t>
      </w:r>
      <w:r w:rsidRPr="00D1314E">
        <w:t xml:space="preserve"> People with disabilities are human people who can experience and enjoy sexual experiences, want to be seen as equal, not be disadvantaged by marriage inequality</w:t>
      </w:r>
      <w:r w:rsidR="00FA497A">
        <w:t>.</w:t>
      </w:r>
      <w:r w:rsidRPr="00D1314E">
        <w:t xml:space="preserve"> </w:t>
      </w:r>
      <w:r w:rsidR="00FA497A">
        <w:t>I</w:t>
      </w:r>
      <w:r w:rsidRPr="00D1314E">
        <w:t>t</w:t>
      </w:r>
      <w:r w:rsidR="00FA497A">
        <w:t xml:space="preserve"> [should not]</w:t>
      </w:r>
      <w:r w:rsidRPr="00D1314E">
        <w:t xml:space="preserve"> be assumed that informal supports negate the need or appropriateness of formal supports</w:t>
      </w:r>
      <w:r w:rsidR="00864BF4" w:rsidRPr="00D1314E">
        <w:t>.</w:t>
      </w:r>
    </w:p>
    <w:p w14:paraId="456FF6A3" w14:textId="4E0B5342" w:rsidR="00937AEB" w:rsidRPr="00D1314E" w:rsidRDefault="00937AEB" w:rsidP="00B07678">
      <w:pPr>
        <w:pStyle w:val="ListParagraph"/>
        <w:numPr>
          <w:ilvl w:val="0"/>
          <w:numId w:val="15"/>
        </w:numPr>
      </w:pPr>
      <w:r w:rsidRPr="00D1314E">
        <w:rPr>
          <w:b/>
          <w:bCs/>
        </w:rPr>
        <w:t>GDEBE:</w:t>
      </w:r>
      <w:r w:rsidRPr="00D1314E">
        <w:t xml:space="preserve"> </w:t>
      </w:r>
      <w:r w:rsidR="00F917F3">
        <w:t>People with disabilities</w:t>
      </w:r>
      <w:r w:rsidRPr="00D1314E">
        <w:t xml:space="preserve"> are the experts on their own support needs – we should be the ones who determine what supports are included under the NDIS. We should be writing the lists!</w:t>
      </w:r>
    </w:p>
    <w:p w14:paraId="7355ADE5" w14:textId="63F41A06" w:rsidR="00937AEB" w:rsidRPr="00D1314E" w:rsidRDefault="00937AEB" w:rsidP="42C1365A">
      <w:pPr>
        <w:pStyle w:val="ListParagraph"/>
      </w:pPr>
      <w:r w:rsidRPr="00D1314E">
        <w:rPr>
          <w:b/>
          <w:bCs/>
        </w:rPr>
        <w:t>GDEBE:</w:t>
      </w:r>
      <w:r w:rsidRPr="00D1314E">
        <w:t xml:space="preserve"> It’s difficult to get hold of Plan Managers to get supports approved. The lists seem to be making more work for the NDIA</w:t>
      </w:r>
      <w:r w:rsidR="00EF269A" w:rsidRPr="00D1314E">
        <w:t>,</w:t>
      </w:r>
      <w:r w:rsidRPr="00D1314E">
        <w:t xml:space="preserve"> </w:t>
      </w:r>
      <w:r w:rsidR="00EF269A" w:rsidRPr="00D1314E">
        <w:t>which</w:t>
      </w:r>
      <w:r w:rsidRPr="00D1314E">
        <w:t xml:space="preserve"> </w:t>
      </w:r>
      <w:r w:rsidR="00EF269A" w:rsidRPr="00D1314E">
        <w:t>it doesn’t</w:t>
      </w:r>
      <w:r w:rsidRPr="00D1314E">
        <w:t xml:space="preserve"> have </w:t>
      </w:r>
      <w:r w:rsidR="00EF269A" w:rsidRPr="00D1314E">
        <w:t xml:space="preserve">the </w:t>
      </w:r>
      <w:r w:rsidRPr="00D1314E">
        <w:t>capacity to manage.  </w:t>
      </w:r>
    </w:p>
    <w:p w14:paraId="5906F608" w14:textId="77777777" w:rsidR="00720906" w:rsidRPr="00D1314E" w:rsidRDefault="00937AEB" w:rsidP="00B07678">
      <w:pPr>
        <w:pStyle w:val="ListParagraph"/>
        <w:numPr>
          <w:ilvl w:val="0"/>
          <w:numId w:val="17"/>
        </w:numPr>
      </w:pPr>
      <w:r w:rsidRPr="00D1314E">
        <w:rPr>
          <w:b/>
          <w:bCs/>
        </w:rPr>
        <w:t>GDEBE:</w:t>
      </w:r>
      <w:r w:rsidRPr="00D1314E">
        <w:t xml:space="preserve"> The people making these decisions don’t understand living with disability and don’t have empathy for what it feels like to have supports taken away.  </w:t>
      </w:r>
    </w:p>
    <w:p w14:paraId="44F7A521" w14:textId="161819C2" w:rsidR="00720906" w:rsidRPr="00D1314E" w:rsidRDefault="00E2DB83" w:rsidP="04A7297B">
      <w:pPr>
        <w:pStyle w:val="ListParagraph"/>
      </w:pPr>
      <w:r w:rsidRPr="04A7297B">
        <w:rPr>
          <w:b/>
          <w:bCs/>
        </w:rPr>
        <w:t>GDEBE:</w:t>
      </w:r>
      <w:r>
        <w:t xml:space="preserve"> </w:t>
      </w:r>
      <w:r w:rsidR="08CC584F">
        <w:t>C</w:t>
      </w:r>
      <w:r>
        <w:t>rack down on dodgy providers, that's where the money is going. I can give many examples</w:t>
      </w:r>
      <w:r w:rsidR="542AB13D">
        <w:t>.</w:t>
      </w:r>
    </w:p>
    <w:p w14:paraId="396691B5" w14:textId="6727B7AD" w:rsidR="00077E44" w:rsidRPr="00D1314E" w:rsidRDefault="00720906" w:rsidP="53DF3191">
      <w:pPr>
        <w:pStyle w:val="ListParagraph"/>
      </w:pPr>
      <w:r w:rsidRPr="53DF3191">
        <w:rPr>
          <w:b/>
          <w:bCs/>
        </w:rPr>
        <w:lastRenderedPageBreak/>
        <w:t>GDEBE</w:t>
      </w:r>
      <w:r w:rsidR="001102C8" w:rsidRPr="53DF3191">
        <w:rPr>
          <w:b/>
          <w:bCs/>
        </w:rPr>
        <w:t xml:space="preserve">: </w:t>
      </w:r>
      <w:r w:rsidR="001102C8">
        <w:t>I think the price guide has created a false economy with inflated prices. For example, the cost of reports, OTs, and support workers has gone up significantly.</w:t>
      </w:r>
    </w:p>
    <w:p w14:paraId="6262443D" w14:textId="4DF96D20" w:rsidR="00E31C3E" w:rsidRPr="00D1314E" w:rsidRDefault="00077E44" w:rsidP="00B07678">
      <w:pPr>
        <w:pStyle w:val="ListParagraph"/>
        <w:numPr>
          <w:ilvl w:val="0"/>
          <w:numId w:val="17"/>
        </w:numPr>
      </w:pPr>
      <w:r w:rsidRPr="00D1314E">
        <w:rPr>
          <w:b/>
          <w:bCs/>
        </w:rPr>
        <w:t>GDEBE:</w:t>
      </w:r>
      <w:r w:rsidRPr="00D1314E">
        <w:t xml:space="preserve"> </w:t>
      </w:r>
      <w:r w:rsidR="00BD7549" w:rsidRPr="00D1314E">
        <w:t>L</w:t>
      </w:r>
      <w:r w:rsidR="00E31C3E" w:rsidRPr="00D1314E">
        <w:t>et us dictate what is reasonable and necessary</w:t>
      </w:r>
      <w:r w:rsidR="00C0221C" w:rsidRPr="00D1314E">
        <w:t>,</w:t>
      </w:r>
      <w:r w:rsidR="00E31C3E" w:rsidRPr="00D1314E">
        <w:t xml:space="preserve"> and let us retain choice and control</w:t>
      </w:r>
      <w:r w:rsidR="00C0221C" w:rsidRPr="00D1314E">
        <w:t>,</w:t>
      </w:r>
      <w:r w:rsidR="00E31C3E" w:rsidRPr="00D1314E">
        <w:t xml:space="preserve"> which was the original intention</w:t>
      </w:r>
      <w:r w:rsidR="00C0221C" w:rsidRPr="00D1314E">
        <w:t>.</w:t>
      </w:r>
    </w:p>
    <w:p w14:paraId="5C143308" w14:textId="7AAA8FFB" w:rsidR="00E31C3E" w:rsidRPr="00D1314E" w:rsidRDefault="00E31C3E" w:rsidP="42C1365A">
      <w:pPr>
        <w:pStyle w:val="ListParagraph"/>
      </w:pPr>
      <w:r w:rsidRPr="00FD6DBC">
        <w:rPr>
          <w:b/>
        </w:rPr>
        <w:t>GDEBE:</w:t>
      </w:r>
      <w:r w:rsidRPr="00D1314E">
        <w:t xml:space="preserve"> </w:t>
      </w:r>
      <w:r w:rsidR="00BD7549" w:rsidRPr="00D1314E">
        <w:t xml:space="preserve">I needed a solar-powered gate opener. I got an OT report, which cost $1,500, and the request was approved. But after several months—during which I hadn’t had time to purchase it—the approval was revoked. I appealed the decision to the NDIA, which required another OT report—another $1,500—and it was denied again. Then I went to the AAT, where I had to get yet another OT report, again costing $1,500. Finally, it was granted. The actual cost of the solar gate opener was $3,495, even though the original quote from the same supplier had been $1,200. So, the cost of the reports alone came to $4,500—and that’s not even including the cost of NDIA lawyers and AAT staff time. </w:t>
      </w:r>
      <w:proofErr w:type="gramStart"/>
      <w:r w:rsidR="00BD7549" w:rsidRPr="00D1314E">
        <w:t>All of</w:t>
      </w:r>
      <w:proofErr w:type="gramEnd"/>
      <w:r w:rsidR="00BD7549" w:rsidRPr="00D1314E">
        <w:t xml:space="preserve"> that far outweighed the cost of the item itself. It was ridiculous and offensive. But I had the education and knowledge to follow it through and get what I needed. A lot of people wouldn’t be able to</w:t>
      </w:r>
      <w:r w:rsidR="00BB3041">
        <w:t xml:space="preserve"> [do the same]</w:t>
      </w:r>
      <w:r w:rsidR="00BD7549" w:rsidRPr="00D1314E">
        <w:t>.</w:t>
      </w:r>
    </w:p>
    <w:p w14:paraId="38FD0C80" w14:textId="384A77BE" w:rsidR="00937AEB" w:rsidRPr="00D1314E" w:rsidRDefault="00E31C3E" w:rsidP="00B07678">
      <w:pPr>
        <w:pStyle w:val="ListParagraph"/>
        <w:numPr>
          <w:ilvl w:val="0"/>
          <w:numId w:val="17"/>
        </w:numPr>
      </w:pPr>
      <w:r w:rsidRPr="00D1314E">
        <w:rPr>
          <w:b/>
          <w:bCs/>
        </w:rPr>
        <w:t>GDEBE:</w:t>
      </w:r>
      <w:r w:rsidRPr="00D1314E">
        <w:t xml:space="preserve"> </w:t>
      </w:r>
      <w:r w:rsidR="0093070C">
        <w:t>T</w:t>
      </w:r>
      <w:r w:rsidRPr="00D1314E">
        <w:t xml:space="preserve">he focus is wrong. </w:t>
      </w:r>
      <w:r w:rsidR="006F7DA7">
        <w:t>M</w:t>
      </w:r>
      <w:r w:rsidRPr="00D1314E">
        <w:t xml:space="preserve">ost of the </w:t>
      </w:r>
      <w:proofErr w:type="spellStart"/>
      <w:r w:rsidRPr="00D1314E">
        <w:t>rorting</w:t>
      </w:r>
      <w:proofErr w:type="spellEnd"/>
      <w:r w:rsidRPr="00D1314E">
        <w:t xml:space="preserve"> is done by the providers</w:t>
      </w:r>
      <w:r w:rsidR="006F7DA7">
        <w:t>,</w:t>
      </w:r>
      <w:r w:rsidRPr="00D1314E">
        <w:t xml:space="preserve"> whether they are registered or informal providers of some kind, these are the ones who can be despicable in their pricing and conduct.</w:t>
      </w:r>
    </w:p>
    <w:p w14:paraId="24182C60" w14:textId="77777777" w:rsidR="00AE7A78" w:rsidRPr="00D1314E" w:rsidRDefault="00AE7A78" w:rsidP="00B07678">
      <w:pPr>
        <w:pStyle w:val="ListParagraph"/>
        <w:numPr>
          <w:ilvl w:val="0"/>
          <w:numId w:val="17"/>
        </w:numPr>
      </w:pPr>
      <w:r w:rsidRPr="00D1314E">
        <w:rPr>
          <w:b/>
          <w:bCs/>
        </w:rPr>
        <w:t>CHM:</w:t>
      </w:r>
      <w:r w:rsidRPr="00D1314E">
        <w:t xml:space="preserve"> It’s a human rights issue.</w:t>
      </w:r>
    </w:p>
    <w:p w14:paraId="262D2893" w14:textId="61157098" w:rsidR="005B6B59" w:rsidRPr="00D1314E" w:rsidRDefault="005B6B59" w:rsidP="00B07678">
      <w:pPr>
        <w:pStyle w:val="ListParagraph"/>
        <w:numPr>
          <w:ilvl w:val="0"/>
          <w:numId w:val="17"/>
        </w:numPr>
      </w:pPr>
      <w:r w:rsidRPr="00D1314E">
        <w:rPr>
          <w:b/>
          <w:bCs/>
        </w:rPr>
        <w:t>CHM:</w:t>
      </w:r>
      <w:r w:rsidRPr="00D1314E">
        <w:t xml:space="preserve"> The lack of transparency around the support lists creates a power imbalance. It contradicts the claim that people with disabilities are </w:t>
      </w:r>
      <w:proofErr w:type="spellStart"/>
      <w:r w:rsidRPr="00D1314E">
        <w:t>rorting</w:t>
      </w:r>
      <w:proofErr w:type="spellEnd"/>
      <w:r w:rsidRPr="00D1314E">
        <w:t xml:space="preserve"> the system.</w:t>
      </w:r>
    </w:p>
    <w:p w14:paraId="1293093E" w14:textId="77777777" w:rsidR="00402B8D" w:rsidRPr="00D1314E" w:rsidRDefault="00402B8D" w:rsidP="00B07678">
      <w:pPr>
        <w:pStyle w:val="ListParagraph"/>
        <w:numPr>
          <w:ilvl w:val="0"/>
          <w:numId w:val="17"/>
        </w:numPr>
      </w:pPr>
      <w:r w:rsidRPr="00D1314E">
        <w:rPr>
          <w:b/>
          <w:bCs/>
        </w:rPr>
        <w:t>CHM:</w:t>
      </w:r>
      <w:r w:rsidRPr="00D1314E">
        <w:t xml:space="preserve"> If the list isn’t clear and transparent, people are going to keep making mistakes.</w:t>
      </w:r>
    </w:p>
    <w:p w14:paraId="41000567" w14:textId="03C783D0" w:rsidR="00EA5042" w:rsidRPr="00D1314E" w:rsidRDefault="00EA5042" w:rsidP="00B07678">
      <w:pPr>
        <w:pStyle w:val="ListParagraph"/>
        <w:numPr>
          <w:ilvl w:val="0"/>
          <w:numId w:val="17"/>
        </w:numPr>
      </w:pPr>
      <w:r w:rsidRPr="00D1314E">
        <w:rPr>
          <w:b/>
          <w:bCs/>
        </w:rPr>
        <w:t>CHM:</w:t>
      </w:r>
      <w:r w:rsidRPr="00D1314E">
        <w:t xml:space="preserve"> There needs to be flexibility to buy cheaper products that are functionally the same but don’t carry the “disability” label. I liked how [CHM] framed that—having separate markets. It’s price gouging by providers and another form of segregation.</w:t>
      </w:r>
    </w:p>
    <w:p w14:paraId="37470B80" w14:textId="28886100" w:rsidR="00D104FD" w:rsidRPr="00D1314E" w:rsidRDefault="00D104FD" w:rsidP="00B07678">
      <w:pPr>
        <w:pStyle w:val="ListParagraph"/>
        <w:numPr>
          <w:ilvl w:val="0"/>
          <w:numId w:val="17"/>
        </w:numPr>
      </w:pPr>
      <w:r w:rsidRPr="00D1314E">
        <w:rPr>
          <w:b/>
          <w:bCs/>
        </w:rPr>
        <w:t>CHM:</w:t>
      </w:r>
      <w:r w:rsidRPr="00D1314E">
        <w:t xml:space="preserve"> They’ve set up a system where Coles and Woolworths are the cheaper option</w:t>
      </w:r>
      <w:r w:rsidR="00F45F1D">
        <w:t>s</w:t>
      </w:r>
      <w:r w:rsidRPr="00D1314E">
        <w:t>—but we’re not even allowed to access that option! It’s gouging on top of gouging. The double gouge.</w:t>
      </w:r>
    </w:p>
    <w:p w14:paraId="4712A9DD" w14:textId="4D68D0B3" w:rsidR="005867B7" w:rsidRPr="00D1314E" w:rsidRDefault="005867B7" w:rsidP="00B07678">
      <w:pPr>
        <w:pStyle w:val="ListParagraph"/>
        <w:numPr>
          <w:ilvl w:val="0"/>
          <w:numId w:val="17"/>
        </w:numPr>
      </w:pPr>
      <w:r w:rsidRPr="00D1314E">
        <w:rPr>
          <w:b/>
          <w:bCs/>
        </w:rPr>
        <w:t>CHM:</w:t>
      </w:r>
      <w:r w:rsidRPr="00D1314E">
        <w:t xml:space="preserve"> I’ve been without my scooter since October 23 last year. I’m paying for a rental, but the delay is ridiculous. They keep pushing it back, saying it’ll take another month to order because I’m in the country. That’s seven months since it should’ve been approved. Scooters are essential; you can’t substitute them. They’re wasting taxpayer money on a rental that isn’t solving anything.</w:t>
      </w:r>
    </w:p>
    <w:p w14:paraId="15B939F2" w14:textId="77777777" w:rsidR="00776EB0" w:rsidRPr="00D1314E" w:rsidRDefault="00776EB0" w:rsidP="00B07678">
      <w:pPr>
        <w:pStyle w:val="ListParagraph"/>
        <w:numPr>
          <w:ilvl w:val="0"/>
          <w:numId w:val="17"/>
        </w:numPr>
      </w:pPr>
      <w:r w:rsidRPr="00D1314E">
        <w:rPr>
          <w:b/>
          <w:bCs/>
        </w:rPr>
        <w:lastRenderedPageBreak/>
        <w:t>CHM:</w:t>
      </w:r>
      <w:r w:rsidRPr="00D1314E">
        <w:t xml:space="preserve"> I’m not even on the NDIS. I </w:t>
      </w:r>
      <w:proofErr w:type="gramStart"/>
      <w:r w:rsidRPr="00D1314E">
        <w:t>looked into</w:t>
      </w:r>
      <w:proofErr w:type="gramEnd"/>
      <w:r w:rsidRPr="00D1314E">
        <w:t xml:space="preserve"> it, but the hoops and paperwork were overwhelming. I don’t have the time or energy, so I gave up. We’re in a grey area with support services up here [in rural Victoria], and it’s just too much hassle.</w:t>
      </w:r>
    </w:p>
    <w:p w14:paraId="7DF0A498" w14:textId="74AE616E" w:rsidR="00776EB0" w:rsidRPr="00D1314E" w:rsidRDefault="00776EB0" w:rsidP="00B07678">
      <w:pPr>
        <w:pStyle w:val="ListParagraph"/>
        <w:numPr>
          <w:ilvl w:val="0"/>
          <w:numId w:val="17"/>
        </w:numPr>
      </w:pPr>
      <w:r w:rsidRPr="00D1314E">
        <w:rPr>
          <w:b/>
          <w:bCs/>
        </w:rPr>
        <w:t>CHM:</w:t>
      </w:r>
      <w:r w:rsidRPr="00D1314E">
        <w:t xml:space="preserve"> We’re in a rural area that crosses between regions. You call one </w:t>
      </w:r>
      <w:proofErr w:type="gramStart"/>
      <w:r w:rsidRPr="00D1314E">
        <w:t>service</w:t>
      </w:r>
      <w:proofErr w:type="gramEnd"/>
      <w:r w:rsidRPr="00D1314E">
        <w:t xml:space="preserve"> and they say, “No, that’s another area.” It’s just really complicated.</w:t>
      </w:r>
    </w:p>
    <w:p w14:paraId="13E75774" w14:textId="6AA6FCF1" w:rsidR="00776EB0" w:rsidRPr="00D1314E" w:rsidRDefault="00776EB0" w:rsidP="53DF3191">
      <w:pPr>
        <w:pStyle w:val="ListParagraph"/>
      </w:pPr>
      <w:r w:rsidRPr="53DF3191">
        <w:rPr>
          <w:b/>
          <w:bCs/>
        </w:rPr>
        <w:t>CHM:</w:t>
      </w:r>
      <w:r>
        <w:t xml:space="preserve"> My sister is looking into the NDIS for her 16-year-old</w:t>
      </w:r>
      <w:r w:rsidR="009061E3">
        <w:t>...</w:t>
      </w:r>
      <w:r>
        <w:t xml:space="preserve"> She’s had to go through in-house assessments and so much red tape. It’s exhausting.</w:t>
      </w:r>
    </w:p>
    <w:p w14:paraId="2D12B6E9" w14:textId="5BE8539C" w:rsidR="00776EB0" w:rsidRPr="00D1314E" w:rsidRDefault="00776EB0" w:rsidP="00B07678">
      <w:pPr>
        <w:pStyle w:val="ListParagraph"/>
        <w:numPr>
          <w:ilvl w:val="0"/>
          <w:numId w:val="17"/>
        </w:numPr>
      </w:pPr>
      <w:r w:rsidRPr="00D1314E">
        <w:rPr>
          <w:b/>
          <w:bCs/>
        </w:rPr>
        <w:t>CHM:</w:t>
      </w:r>
      <w:r w:rsidRPr="00D1314E">
        <w:t xml:space="preserve"> I totally agree—they don’t understand. I did a plan back in March, and my financial planner wants the other planner to provide a written list of what’s approved. But isn’t that what the plan is for? They want extra approval beyond the plan. It’s confusing. Meanwhile, the support coordinator and financial planner don’t know what’s going </w:t>
      </w:r>
      <w:proofErr w:type="gramStart"/>
      <w:r w:rsidRPr="00D1314E">
        <w:t>on, but</w:t>
      </w:r>
      <w:proofErr w:type="gramEnd"/>
      <w:r w:rsidRPr="00D1314E">
        <w:t xml:space="preserve"> still charge you $30 for an email or $45 for a phone call just to say</w:t>
      </w:r>
      <w:r w:rsidR="00B22931">
        <w:t>,</w:t>
      </w:r>
      <w:r w:rsidRPr="00D1314E">
        <w:t xml:space="preserve"> “I don’t know.” We </w:t>
      </w:r>
      <w:proofErr w:type="gramStart"/>
      <w:r w:rsidRPr="00D1314E">
        <w:t>have to</w:t>
      </w:r>
      <w:proofErr w:type="gramEnd"/>
      <w:r w:rsidRPr="00D1314E">
        <w:t xml:space="preserve"> watch every dollar.</w:t>
      </w:r>
    </w:p>
    <w:p w14:paraId="41FFE435" w14:textId="669D0142" w:rsidR="00776EB0" w:rsidRPr="00D1314E" w:rsidRDefault="00776EB0" w:rsidP="00B07678">
      <w:pPr>
        <w:pStyle w:val="ListParagraph"/>
        <w:numPr>
          <w:ilvl w:val="0"/>
          <w:numId w:val="17"/>
        </w:numPr>
      </w:pPr>
      <w:r w:rsidRPr="00D1314E">
        <w:rPr>
          <w:b/>
          <w:bCs/>
        </w:rPr>
        <w:t>CHM:</w:t>
      </w:r>
      <w:r w:rsidRPr="00D1314E">
        <w:t xml:space="preserve"> I support a friend with her reviews when she’s not up to it. I took a call from someone I thought was a planner, but they were </w:t>
      </w:r>
      <w:proofErr w:type="gramStart"/>
      <w:r w:rsidRPr="00D1314E">
        <w:t>actually there</w:t>
      </w:r>
      <w:proofErr w:type="gramEnd"/>
      <w:r w:rsidRPr="00D1314E">
        <w:t xml:space="preserve"> to assess for possible misuse of funds. That wasn’t made clear to me. They fixated on meal prep. My friend is self-managed and uploads invoices in bulk. They saw that as dodgy spending and significantly cut her funding. They forced her to move from self-managed to plan-managed without a choice. They even cut her current plan short without warning, which meant she couldn’t access services for a few weeks. It was appalling.</w:t>
      </w:r>
    </w:p>
    <w:p w14:paraId="10E29DBF" w14:textId="27FF26AC" w:rsidR="00776EB0" w:rsidRPr="00D1314E" w:rsidRDefault="00776EB0" w:rsidP="00B07678">
      <w:pPr>
        <w:pStyle w:val="ListParagraph"/>
        <w:numPr>
          <w:ilvl w:val="0"/>
          <w:numId w:val="17"/>
        </w:numPr>
      </w:pPr>
      <w:r w:rsidRPr="00D1314E">
        <w:rPr>
          <w:b/>
          <w:bCs/>
        </w:rPr>
        <w:t>CHM:</w:t>
      </w:r>
      <w:r w:rsidRPr="00D1314E">
        <w:t xml:space="preserve"> If the NDIS is threatening Australia’s status as a signatory to the UN Convention on the Rights of Persons with Disabilities, that’s a big deal. The NDIS was designed within a human rights framework and was meant to improve on previous models. But in practice, it’s become restrictive instead of empowering. Australia should be meeting those human rights standards, and failing to do so has serious national and international consequences.</w:t>
      </w:r>
    </w:p>
    <w:p w14:paraId="287FED15" w14:textId="57A1D921" w:rsidR="00AE7A78" w:rsidRPr="00D1314E" w:rsidRDefault="00F4733D" w:rsidP="00B07678">
      <w:pPr>
        <w:pStyle w:val="ListParagraph"/>
        <w:numPr>
          <w:ilvl w:val="0"/>
          <w:numId w:val="17"/>
        </w:numPr>
      </w:pPr>
      <w:r w:rsidRPr="00D1314E">
        <w:rPr>
          <w:b/>
          <w:bCs/>
        </w:rPr>
        <w:t>CHM:</w:t>
      </w:r>
      <w:r w:rsidRPr="00D1314E">
        <w:t xml:space="preserve"> </w:t>
      </w:r>
      <w:r w:rsidR="00776EB0" w:rsidRPr="00D1314E">
        <w:t>Regional participants are affected by changes to travel coverage. When physios or OTs visit your home, the reduced travel reimbursement limits access and increases isolation. At the same time, rates for allied health services have been cut—and many of those workers are women.</w:t>
      </w:r>
    </w:p>
    <w:p w14:paraId="094C5F7C" w14:textId="77777777" w:rsidR="00506077" w:rsidRPr="00D1314E" w:rsidRDefault="00506077" w:rsidP="00B07678">
      <w:pPr>
        <w:rPr>
          <w:lang w:val="en-GB"/>
        </w:rPr>
      </w:pPr>
    </w:p>
    <w:p w14:paraId="29D1CAA8" w14:textId="77777777" w:rsidR="00506077" w:rsidRDefault="00506077" w:rsidP="00B07678">
      <w:pPr>
        <w:rPr>
          <w:lang w:val="en-GB"/>
        </w:rPr>
      </w:pPr>
    </w:p>
    <w:p w14:paraId="05C9C9C0" w14:textId="77777777" w:rsidR="00371B6D" w:rsidRDefault="00371B6D" w:rsidP="00B07678">
      <w:pPr>
        <w:rPr>
          <w:lang w:val="en-GB"/>
        </w:rPr>
      </w:pPr>
    </w:p>
    <w:p w14:paraId="1F51AD54" w14:textId="77777777" w:rsidR="00371B6D" w:rsidRPr="00D1314E" w:rsidRDefault="00371B6D" w:rsidP="00B07678">
      <w:pPr>
        <w:rPr>
          <w:lang w:val="en-GB"/>
        </w:rPr>
      </w:pPr>
    </w:p>
    <w:p w14:paraId="5724A3B2" w14:textId="784BEF4D" w:rsidR="545DC6C0" w:rsidRPr="00D1314E" w:rsidRDefault="00EC15D1" w:rsidP="00B07678">
      <w:pPr>
        <w:pStyle w:val="Heading1"/>
        <w:rPr>
          <w:color w:val="662266"/>
        </w:rPr>
      </w:pPr>
      <w:bookmarkStart w:id="25" w:name="_Toc204342862"/>
      <w:r w:rsidRPr="00D1314E">
        <w:lastRenderedPageBreak/>
        <w:t>A</w:t>
      </w:r>
      <w:r w:rsidR="545DC6C0" w:rsidRPr="00D1314E">
        <w:t xml:space="preserve">ppendix </w:t>
      </w:r>
      <w:r w:rsidR="00CA3FDE" w:rsidRPr="00D1314E">
        <w:t>2</w:t>
      </w:r>
      <w:r w:rsidR="545DC6C0" w:rsidRPr="00D1314E">
        <w:t xml:space="preserve">: </w:t>
      </w:r>
      <w:r w:rsidR="00760E81" w:rsidRPr="00D1314E">
        <w:t>Member Survey Data</w:t>
      </w:r>
      <w:bookmarkEnd w:id="25"/>
    </w:p>
    <w:p w14:paraId="2CE216EA" w14:textId="2AF99C30" w:rsidR="545DC6C0" w:rsidRPr="00D1314E" w:rsidRDefault="545DC6C0" w:rsidP="00B07678">
      <w:pPr>
        <w:pStyle w:val="Heading3"/>
      </w:pPr>
      <w:bookmarkStart w:id="26" w:name="_Toc204342863"/>
      <w:r w:rsidRPr="00D1314E">
        <w:t>Purpose and Structure</w:t>
      </w:r>
      <w:bookmarkEnd w:id="26"/>
    </w:p>
    <w:p w14:paraId="4E379ED1" w14:textId="606B87A5" w:rsidR="545DC6C0" w:rsidRPr="00D1314E" w:rsidRDefault="545DC6C0" w:rsidP="00B07678">
      <w:r w:rsidRPr="00D1314E">
        <w:t xml:space="preserve">This appendix supplements the submission made by WDV to </w:t>
      </w:r>
      <w:r w:rsidR="004553D2" w:rsidRPr="00D1314E">
        <w:t xml:space="preserve">the </w:t>
      </w:r>
      <w:r w:rsidR="064DB415" w:rsidRPr="00D1314E">
        <w:t xml:space="preserve">Australian </w:t>
      </w:r>
      <w:r w:rsidR="00AC7E70" w:rsidRPr="00D1314E">
        <w:t xml:space="preserve">Government’s </w:t>
      </w:r>
      <w:r w:rsidR="6AB9B128" w:rsidRPr="00D1314E">
        <w:t>NDIS Supports Rule consultation</w:t>
      </w:r>
      <w:r w:rsidRPr="00D1314E">
        <w:t xml:space="preserve">, presenting insights from members of our organisation </w:t>
      </w:r>
      <w:r w:rsidR="004263CD" w:rsidRPr="00D1314E">
        <w:t xml:space="preserve">based on </w:t>
      </w:r>
      <w:r w:rsidRPr="00D1314E">
        <w:t xml:space="preserve">their lived experience of </w:t>
      </w:r>
      <w:r w:rsidR="67AD36E9" w:rsidRPr="00D1314E">
        <w:t>the NDIS</w:t>
      </w:r>
      <w:r w:rsidRPr="00D1314E">
        <w:t xml:space="preserve">. </w:t>
      </w:r>
    </w:p>
    <w:p w14:paraId="08A8D813" w14:textId="224205E1" w:rsidR="545DC6C0" w:rsidRPr="00D1314E" w:rsidRDefault="545DC6C0" w:rsidP="00B07678">
      <w:r w:rsidRPr="00D1314E">
        <w:t xml:space="preserve">Comments and responses are presented to illustrate </w:t>
      </w:r>
      <w:r w:rsidR="009024B2" w:rsidRPr="00D1314E">
        <w:t>member</w:t>
      </w:r>
      <w:r w:rsidR="007F51AE" w:rsidRPr="00D1314E">
        <w:t xml:space="preserve"> experiences </w:t>
      </w:r>
      <w:r w:rsidRPr="00D1314E">
        <w:t xml:space="preserve">and to </w:t>
      </w:r>
      <w:r w:rsidR="005E39C8" w:rsidRPr="00D1314E">
        <w:t>share</w:t>
      </w:r>
      <w:r w:rsidRPr="00D1314E">
        <w:t xml:space="preserve"> their suggestions for system improvement firsthand.</w:t>
      </w:r>
    </w:p>
    <w:p w14:paraId="0F6742D1" w14:textId="5CC440B4" w:rsidR="545DC6C0" w:rsidRPr="00D1314E" w:rsidRDefault="545DC6C0" w:rsidP="00B07678">
      <w:pPr>
        <w:pStyle w:val="Heading2"/>
      </w:pPr>
      <w:bookmarkStart w:id="27" w:name="_Toc204342864"/>
      <w:r w:rsidRPr="00D1314E">
        <w:t>Method</w:t>
      </w:r>
      <w:r w:rsidR="4C458814" w:rsidRPr="00D1314E">
        <w:t>s</w:t>
      </w:r>
      <w:bookmarkEnd w:id="27"/>
    </w:p>
    <w:p w14:paraId="4BEDFA87" w14:textId="44F9C634" w:rsidR="545DC6C0" w:rsidRPr="00D1314E" w:rsidRDefault="545DC6C0" w:rsidP="00B07678">
      <w:pPr>
        <w:pStyle w:val="Heading3"/>
      </w:pPr>
      <w:bookmarkStart w:id="28" w:name="_Toc204342865"/>
      <w:r w:rsidRPr="00D1314E">
        <w:t>Data Collection</w:t>
      </w:r>
      <w:r w:rsidR="00A0260F" w:rsidRPr="00D1314E">
        <w:t xml:space="preserve"> and Participant Recruitment</w:t>
      </w:r>
      <w:bookmarkEnd w:id="28"/>
    </w:p>
    <w:p w14:paraId="35A81811" w14:textId="36793A74" w:rsidR="545DC6C0" w:rsidRPr="00D1314E" w:rsidRDefault="004C7F3F" w:rsidP="00B07678">
      <w:r w:rsidRPr="00D1314E">
        <w:t xml:space="preserve">A short </w:t>
      </w:r>
      <w:r w:rsidR="00AA67D3" w:rsidRPr="00D1314E">
        <w:t>1</w:t>
      </w:r>
      <w:r w:rsidR="00B30DD1" w:rsidRPr="00D1314E">
        <w:t>0</w:t>
      </w:r>
      <w:r w:rsidR="00AA67D3" w:rsidRPr="00D1314E">
        <w:t>-question</w:t>
      </w:r>
      <w:r w:rsidRPr="00D1314E">
        <w:t xml:space="preserve"> survey was developed, combining questions from the </w:t>
      </w:r>
      <w:r w:rsidR="001E7C45" w:rsidRPr="00D1314E">
        <w:t xml:space="preserve">Government’s open </w:t>
      </w:r>
      <w:r w:rsidR="66F8BE14" w:rsidRPr="00D1314E">
        <w:t>NDIS</w:t>
      </w:r>
      <w:r w:rsidR="001E7C45" w:rsidRPr="00D1314E">
        <w:t xml:space="preserve"> </w:t>
      </w:r>
      <w:r w:rsidR="66F8BE14" w:rsidRPr="00D1314E">
        <w:t xml:space="preserve">Supports </w:t>
      </w:r>
      <w:r w:rsidR="00CC7AF0">
        <w:t>r</w:t>
      </w:r>
      <w:r w:rsidR="66F8BE14" w:rsidRPr="00D1314E">
        <w:t xml:space="preserve">ule </w:t>
      </w:r>
      <w:r w:rsidR="001E7C45" w:rsidRPr="00D1314E">
        <w:t xml:space="preserve">survey with </w:t>
      </w:r>
      <w:r w:rsidR="00E707BE" w:rsidRPr="00D1314E">
        <w:t xml:space="preserve">additional </w:t>
      </w:r>
      <w:r w:rsidR="001E7C45" w:rsidRPr="00D1314E">
        <w:t xml:space="preserve">questions </w:t>
      </w:r>
      <w:r w:rsidR="00E707BE" w:rsidRPr="00D1314E">
        <w:t xml:space="preserve">focused on </w:t>
      </w:r>
      <w:r w:rsidR="001E7C45" w:rsidRPr="00D1314E">
        <w:t xml:space="preserve">the needs and experiences of women and gender diverse people with </w:t>
      </w:r>
      <w:r w:rsidR="00E707BE" w:rsidRPr="00D1314E">
        <w:t>disabilities.</w:t>
      </w:r>
    </w:p>
    <w:p w14:paraId="404BEEA8" w14:textId="351557EE" w:rsidR="003F3C87" w:rsidRPr="00D1314E" w:rsidRDefault="003F3C87" w:rsidP="00B07678">
      <w:r w:rsidRPr="00D1314E">
        <w:t xml:space="preserve">The survey was open for </w:t>
      </w:r>
      <w:r w:rsidR="549B4103" w:rsidRPr="00D1314E">
        <w:t>t</w:t>
      </w:r>
      <w:r w:rsidR="3F529D39" w:rsidRPr="00D1314E">
        <w:t xml:space="preserve">hree </w:t>
      </w:r>
      <w:r w:rsidR="002A1014" w:rsidRPr="00D1314E">
        <w:t>week</w:t>
      </w:r>
      <w:r w:rsidR="3D54B116" w:rsidRPr="00D1314E">
        <w:t>s</w:t>
      </w:r>
      <w:r w:rsidR="002A1014" w:rsidRPr="00D1314E">
        <w:t xml:space="preserve">. Participants were recruited via </w:t>
      </w:r>
      <w:r w:rsidR="3024F6CE" w:rsidRPr="00D1314E">
        <w:t xml:space="preserve">the WDV newsletter and </w:t>
      </w:r>
      <w:r w:rsidR="00F86933" w:rsidRPr="00D1314E">
        <w:t>a</w:t>
      </w:r>
      <w:r w:rsidR="2687E0CF" w:rsidRPr="00D1314E">
        <w:t xml:space="preserve">n </w:t>
      </w:r>
      <w:r w:rsidR="00F86933" w:rsidRPr="00D1314E">
        <w:t xml:space="preserve">email to </w:t>
      </w:r>
      <w:r w:rsidR="00E707BE" w:rsidRPr="00D1314E">
        <w:t xml:space="preserve">the </w:t>
      </w:r>
      <w:r w:rsidR="00F86933" w:rsidRPr="00D1314E">
        <w:t xml:space="preserve">WDV </w:t>
      </w:r>
      <w:r w:rsidR="00E707BE" w:rsidRPr="00D1314E">
        <w:t>Members’</w:t>
      </w:r>
      <w:r w:rsidR="00F86933" w:rsidRPr="00D1314E">
        <w:t xml:space="preserve"> mailing list</w:t>
      </w:r>
      <w:r w:rsidR="00870F43" w:rsidRPr="00D1314E">
        <w:t xml:space="preserve">. An email was also sent to WDV staff, including </w:t>
      </w:r>
      <w:r w:rsidR="00E707BE" w:rsidRPr="00D1314E">
        <w:t>our</w:t>
      </w:r>
      <w:r w:rsidR="00870F43" w:rsidRPr="00D1314E">
        <w:t xml:space="preserve"> Youth and Gender and Disability Experts b</w:t>
      </w:r>
      <w:r w:rsidR="00E707BE" w:rsidRPr="00D1314E">
        <w:t>y</w:t>
      </w:r>
      <w:r w:rsidR="00870F43" w:rsidRPr="00D1314E">
        <w:t xml:space="preserve"> Experience </w:t>
      </w:r>
      <w:r w:rsidR="00C37A5D">
        <w:t>a</w:t>
      </w:r>
      <w:r w:rsidR="00B65DD8" w:rsidRPr="00D1314E">
        <w:t xml:space="preserve">dvocacy </w:t>
      </w:r>
      <w:r w:rsidR="00870F43" w:rsidRPr="00D1314E">
        <w:t>teams, request</w:t>
      </w:r>
      <w:r w:rsidR="007B07B7" w:rsidRPr="00D1314E">
        <w:t xml:space="preserve">ing that </w:t>
      </w:r>
      <w:r w:rsidR="00224515" w:rsidRPr="00D1314E">
        <w:t xml:space="preserve">staff who were also WDV Members complete the survey. </w:t>
      </w:r>
      <w:r w:rsidR="6AB49E5E" w:rsidRPr="00D1314E">
        <w:t>Members were provided the option of completing a Standard or Plain English version of the survey</w:t>
      </w:r>
      <w:r w:rsidR="1ABB8F4F" w:rsidRPr="00D1314E">
        <w:t>.</w:t>
      </w:r>
      <w:r w:rsidR="6AB49E5E" w:rsidRPr="00D1314E">
        <w:t xml:space="preserve"> The Stand</w:t>
      </w:r>
      <w:r w:rsidR="41C059F5" w:rsidRPr="00D1314E">
        <w:t xml:space="preserve">ard English survey received 72 </w:t>
      </w:r>
      <w:r w:rsidR="2E2DFB8D" w:rsidRPr="00D1314E">
        <w:t>submissions,</w:t>
      </w:r>
      <w:r w:rsidR="6AB49E5E" w:rsidRPr="00D1314E">
        <w:t xml:space="preserve"> </w:t>
      </w:r>
      <w:r w:rsidR="682E379E" w:rsidRPr="00D1314E">
        <w:t xml:space="preserve">and the Plain English survey received 5 submissions. </w:t>
      </w:r>
      <w:r w:rsidR="0061250B">
        <w:t xml:space="preserve">Questions and responses have been merged </w:t>
      </w:r>
      <w:r w:rsidR="00D12C35">
        <w:t xml:space="preserve">for </w:t>
      </w:r>
      <w:r w:rsidR="00F52527">
        <w:t>brevity</w:t>
      </w:r>
      <w:r w:rsidR="0027162B">
        <w:t xml:space="preserve"> and </w:t>
      </w:r>
      <w:r w:rsidR="00044114">
        <w:t>accessibility.</w:t>
      </w:r>
    </w:p>
    <w:p w14:paraId="3565E1C9" w14:textId="5FA18787" w:rsidR="00756821" w:rsidRPr="00D1314E" w:rsidRDefault="00756821" w:rsidP="00B07678">
      <w:pPr>
        <w:pStyle w:val="Heading3"/>
      </w:pPr>
      <w:bookmarkStart w:id="29" w:name="_Toc204342866"/>
      <w:r w:rsidRPr="00D1314E">
        <w:t>Limitations</w:t>
      </w:r>
      <w:bookmarkEnd w:id="29"/>
    </w:p>
    <w:p w14:paraId="260DCA69" w14:textId="7F155CE8" w:rsidR="00A0260F" w:rsidRPr="00D1314E" w:rsidRDefault="00A0260F" w:rsidP="00B07678">
      <w:r w:rsidRPr="00D1314E">
        <w:t>Due to short</w:t>
      </w:r>
      <w:r w:rsidR="00AA67D3" w:rsidRPr="00D1314E">
        <w:t xml:space="preserve"> Government</w:t>
      </w:r>
      <w:r w:rsidRPr="00D1314E">
        <w:t xml:space="preserve"> consultation timeframes and </w:t>
      </w:r>
      <w:r w:rsidR="00AA67D3" w:rsidRPr="00D1314E">
        <w:t xml:space="preserve">WDV </w:t>
      </w:r>
      <w:r w:rsidRPr="00D1314E">
        <w:t xml:space="preserve">staffing </w:t>
      </w:r>
      <w:r w:rsidR="176B108F" w:rsidRPr="00D1314E">
        <w:t xml:space="preserve">and funding </w:t>
      </w:r>
      <w:r w:rsidRPr="00D1314E">
        <w:t xml:space="preserve">constraints, </w:t>
      </w:r>
      <w:r w:rsidR="2F51BAAF" w:rsidRPr="00D1314E">
        <w:t xml:space="preserve">an Easy </w:t>
      </w:r>
      <w:r w:rsidR="00044114">
        <w:t>Read</w:t>
      </w:r>
      <w:r w:rsidR="2F51BAAF" w:rsidRPr="00D1314E">
        <w:t xml:space="preserve"> survey </w:t>
      </w:r>
      <w:proofErr w:type="gramStart"/>
      <w:r w:rsidR="2F51BAAF" w:rsidRPr="00D1314E">
        <w:t>was not able to</w:t>
      </w:r>
      <w:proofErr w:type="gramEnd"/>
      <w:r w:rsidR="2F51BAAF" w:rsidRPr="00D1314E">
        <w:t xml:space="preserve"> be produced. </w:t>
      </w:r>
      <w:r w:rsidR="00E737F2" w:rsidRPr="00D1314E">
        <w:t xml:space="preserve">As such, the </w:t>
      </w:r>
      <w:r w:rsidR="000E7E22" w:rsidRPr="00D1314E">
        <w:t xml:space="preserve">data collected </w:t>
      </w:r>
      <w:r w:rsidR="28A1687C" w:rsidRPr="00D1314E">
        <w:t xml:space="preserve">may </w:t>
      </w:r>
      <w:r w:rsidR="003E4F62" w:rsidRPr="00D1314E">
        <w:t xml:space="preserve">not reflect the </w:t>
      </w:r>
      <w:r w:rsidR="00B540EE" w:rsidRPr="00D1314E">
        <w:t>breadth of</w:t>
      </w:r>
      <w:r w:rsidR="003E4F62" w:rsidRPr="00D1314E">
        <w:t xml:space="preserve"> women and gender diverse people with disabilities</w:t>
      </w:r>
      <w:r w:rsidR="00B540EE" w:rsidRPr="00D1314E">
        <w:t xml:space="preserve">’ experiences of </w:t>
      </w:r>
      <w:r w:rsidR="3F59FD90" w:rsidRPr="00D1314E">
        <w:t xml:space="preserve">the NDIS Supports </w:t>
      </w:r>
      <w:r w:rsidR="00285605">
        <w:t>r</w:t>
      </w:r>
      <w:r w:rsidR="3F59FD90" w:rsidRPr="00D1314E">
        <w:t xml:space="preserve">ule. In particular, the voices of women and gender diverse people with intellectual disabilities </w:t>
      </w:r>
      <w:r w:rsidR="6372D0D1" w:rsidRPr="00D1314E">
        <w:t>and others who may</w:t>
      </w:r>
      <w:r w:rsidR="3F59FD90" w:rsidRPr="00D1314E">
        <w:t xml:space="preserve"> require Easy </w:t>
      </w:r>
      <w:r w:rsidR="006B0068">
        <w:t>Read</w:t>
      </w:r>
      <w:r w:rsidR="3F59FD90" w:rsidRPr="00D1314E">
        <w:t xml:space="preserve"> </w:t>
      </w:r>
      <w:r w:rsidR="56366955" w:rsidRPr="00D1314E">
        <w:t>will not be fully reflected in this submission. Given the intersection of gender-based violence and intellectual disability</w:t>
      </w:r>
      <w:r w:rsidR="6132623A" w:rsidRPr="00D1314E">
        <w:t xml:space="preserve">, </w:t>
      </w:r>
      <w:r w:rsidR="6D165AB5" w:rsidRPr="00D1314E">
        <w:t xml:space="preserve">WDV strongly recommends that the Government </w:t>
      </w:r>
      <w:r w:rsidR="00B25C01" w:rsidRPr="00D1314E">
        <w:t>commission</w:t>
      </w:r>
      <w:r w:rsidR="6D165AB5" w:rsidRPr="00D1314E">
        <w:t xml:space="preserve"> further consultations on the impacts of the new N</w:t>
      </w:r>
      <w:r w:rsidR="2D19D82A" w:rsidRPr="00D1314E">
        <w:t xml:space="preserve">DIS Supports </w:t>
      </w:r>
      <w:r w:rsidR="00B622FC">
        <w:t>r</w:t>
      </w:r>
      <w:r w:rsidR="2D19D82A" w:rsidRPr="00D1314E">
        <w:t xml:space="preserve">ule on women and gender diverse people with intellectual disabilities or acquired brain injuries who have experienced gendered violence. </w:t>
      </w:r>
    </w:p>
    <w:p w14:paraId="7BCB04F0" w14:textId="352F1E67" w:rsidR="545DC6C0" w:rsidRPr="00D1314E" w:rsidRDefault="545DC6C0" w:rsidP="00B07678">
      <w:pPr>
        <w:pStyle w:val="Heading2"/>
      </w:pPr>
      <w:bookmarkStart w:id="30" w:name="_Toc204342867"/>
      <w:r w:rsidRPr="00D1314E">
        <w:t>Member Insights</w:t>
      </w:r>
      <w:bookmarkEnd w:id="30"/>
    </w:p>
    <w:p w14:paraId="3A5CDC17" w14:textId="0ABE54A7" w:rsidR="00482347" w:rsidRPr="00D1314E" w:rsidRDefault="00482347" w:rsidP="00B07678">
      <w:pPr>
        <w:pStyle w:val="Question"/>
      </w:pPr>
      <w:r w:rsidRPr="00D1314E">
        <w:lastRenderedPageBreak/>
        <w:t xml:space="preserve">Question </w:t>
      </w:r>
      <w:r w:rsidR="0030255B" w:rsidRPr="00D1314E">
        <w:t>1</w:t>
      </w:r>
    </w:p>
    <w:p w14:paraId="17743846" w14:textId="5A94536B" w:rsidR="00482347" w:rsidRPr="00D1314E" w:rsidRDefault="00482347" w:rsidP="00B07678">
      <w:r w:rsidRPr="00D1314E">
        <w:t xml:space="preserve">Respondents were asked </w:t>
      </w:r>
      <w:r w:rsidR="008D36BB" w:rsidRPr="00D1314E">
        <w:t>to</w:t>
      </w:r>
      <w:r w:rsidR="0030255B" w:rsidRPr="00D1314E">
        <w:t xml:space="preserve"> describe</w:t>
      </w:r>
      <w:r w:rsidR="008D36BB" w:rsidRPr="00D1314E">
        <w:t xml:space="preserve"> their</w:t>
      </w:r>
      <w:r w:rsidR="0030255B" w:rsidRPr="00D1314E">
        <w:t xml:space="preserve"> interest or experience with </w:t>
      </w:r>
      <w:r w:rsidR="7FB0FA32" w:rsidRPr="00D1314E">
        <w:t>the NDIS</w:t>
      </w:r>
      <w:r w:rsidR="2D4BC07F" w:rsidRPr="00D1314E">
        <w:t>:</w:t>
      </w:r>
    </w:p>
    <w:p w14:paraId="4E10767D" w14:textId="4F3A1E8C" w:rsidR="2D4BC07F" w:rsidRPr="00D1314E" w:rsidRDefault="2D4BC07F" w:rsidP="00B07678">
      <w:pPr>
        <w:pStyle w:val="ListParagraph"/>
        <w:rPr>
          <w:rStyle w:val="ListParagraphChar"/>
          <w:szCs w:val="22"/>
        </w:rPr>
      </w:pPr>
      <w:r w:rsidRPr="00D1314E">
        <w:rPr>
          <w:rStyle w:val="ListParagraphChar"/>
        </w:rPr>
        <w:t>NDIS Participant – 53 (68.83%)</w:t>
      </w:r>
    </w:p>
    <w:p w14:paraId="3297A6A8" w14:textId="4610FA96" w:rsidR="00165E05" w:rsidRPr="00D1314E" w:rsidRDefault="2D4BC07F" w:rsidP="00B07678">
      <w:pPr>
        <w:pStyle w:val="ListParagraph"/>
        <w:rPr>
          <w:rStyle w:val="ListParagraphChar"/>
          <w:szCs w:val="22"/>
        </w:rPr>
      </w:pPr>
      <w:r w:rsidRPr="00D1314E">
        <w:rPr>
          <w:rStyle w:val="ListParagraphChar"/>
        </w:rPr>
        <w:t>Past NDIS Participant – 0 (0.00%)</w:t>
      </w:r>
    </w:p>
    <w:p w14:paraId="743DA575" w14:textId="76F2E3EE" w:rsidR="2D4BC07F" w:rsidRPr="00D1314E" w:rsidRDefault="2D4BC07F" w:rsidP="00B07678">
      <w:pPr>
        <w:pStyle w:val="ListParagraph"/>
        <w:rPr>
          <w:rStyle w:val="ListParagraphChar"/>
          <w:szCs w:val="22"/>
        </w:rPr>
      </w:pPr>
      <w:r w:rsidRPr="00D1314E">
        <w:rPr>
          <w:rStyle w:val="ListParagraphChar"/>
          <w:rFonts w:eastAsia="Verdana" w:cs="Verdana"/>
        </w:rPr>
        <w:t xml:space="preserve">Applied for the NDIS and waiting for assessment </w:t>
      </w:r>
      <w:r w:rsidRPr="00D1314E">
        <w:rPr>
          <w:rStyle w:val="ListParagraphChar"/>
        </w:rPr>
        <w:t>– 5 (6.49%)</w:t>
      </w:r>
    </w:p>
    <w:p w14:paraId="60A02AF5" w14:textId="393A24D7" w:rsidR="2D4BC07F" w:rsidRPr="00D1314E" w:rsidRDefault="2D4BC07F" w:rsidP="00B07678">
      <w:pPr>
        <w:pStyle w:val="ListParagraph"/>
      </w:pPr>
      <w:r w:rsidRPr="00D1314E">
        <w:t>family member or carer of a NDIS participant or applicant – 10 (12.99%)</w:t>
      </w:r>
    </w:p>
    <w:p w14:paraId="49702AAD" w14:textId="2C2BF228" w:rsidR="00406967" w:rsidRPr="00D1314E" w:rsidRDefault="2D4BC07F" w:rsidP="00B07678">
      <w:pPr>
        <w:pStyle w:val="ListParagraph"/>
        <w:rPr>
          <w:rStyle w:val="ListParagraphChar"/>
          <w:szCs w:val="22"/>
        </w:rPr>
      </w:pPr>
      <w:r w:rsidRPr="00D1314E">
        <w:t xml:space="preserve">Service provider, e.g., support coordinator, plan provider </w:t>
      </w:r>
      <w:r w:rsidRPr="00D1314E">
        <w:rPr>
          <w:rStyle w:val="ListParagraphChar"/>
        </w:rPr>
        <w:t>– 0 (0.00%)</w:t>
      </w:r>
    </w:p>
    <w:p w14:paraId="1693A1C2" w14:textId="49454B58" w:rsidR="00406967" w:rsidRPr="00D1314E" w:rsidRDefault="2D4BC07F" w:rsidP="00B07678">
      <w:pPr>
        <w:pStyle w:val="ListParagraph"/>
        <w:rPr>
          <w:rStyle w:val="ListParagraphChar"/>
          <w:szCs w:val="22"/>
        </w:rPr>
      </w:pPr>
      <w:r w:rsidRPr="00D1314E">
        <w:t xml:space="preserve">Support network, e.g., support worker, disability advocate </w:t>
      </w:r>
      <w:r w:rsidRPr="00D1314E">
        <w:rPr>
          <w:rStyle w:val="ListParagraphChar"/>
        </w:rPr>
        <w:t>– 0 (0.00%)</w:t>
      </w:r>
    </w:p>
    <w:p w14:paraId="347A7499" w14:textId="526CE01D" w:rsidR="00406967" w:rsidRPr="00D1314E" w:rsidRDefault="00B31D6A" w:rsidP="00B07678">
      <w:pPr>
        <w:pStyle w:val="ListParagraph"/>
        <w:rPr>
          <w:rStyle w:val="ListParagraphChar"/>
          <w:szCs w:val="22"/>
        </w:rPr>
      </w:pPr>
      <w:r w:rsidRPr="00D1314E">
        <w:t>Other (please specify)</w:t>
      </w:r>
      <w:r w:rsidR="4E531E5D" w:rsidRPr="00D1314E">
        <w:t xml:space="preserve"> </w:t>
      </w:r>
      <w:r w:rsidR="4E531E5D" w:rsidRPr="00D1314E">
        <w:rPr>
          <w:rStyle w:val="ListParagraphChar"/>
        </w:rPr>
        <w:t>– 7 (9.09%)</w:t>
      </w:r>
    </w:p>
    <w:p w14:paraId="73E0EB6A" w14:textId="5434A4DE" w:rsidR="00BA3517" w:rsidRPr="00D1314E" w:rsidRDefault="00BA3517" w:rsidP="00D0101A">
      <w:pPr>
        <w:pStyle w:val="ListParagraph"/>
        <w:numPr>
          <w:ilvl w:val="0"/>
          <w:numId w:val="0"/>
        </w:numPr>
        <w:ind w:left="720"/>
        <w:rPr>
          <w:rStyle w:val="ListParagraphChar"/>
          <w:szCs w:val="22"/>
        </w:rPr>
      </w:pPr>
    </w:p>
    <w:p w14:paraId="6EDBFF24" w14:textId="30309D7C" w:rsidR="007A7239" w:rsidRPr="00D1314E" w:rsidRDefault="00C278B3" w:rsidP="00B07678">
      <w:r w:rsidRPr="00D1314E">
        <w:rPr>
          <w:noProof/>
        </w:rPr>
        <w:drawing>
          <wp:inline distT="0" distB="0" distL="0" distR="0" wp14:anchorId="54165891" wp14:editId="7C2F5B09">
            <wp:extent cx="5400000" cy="3240000"/>
            <wp:effectExtent l="0" t="0" r="10795" b="17780"/>
            <wp:docPr id="574161638"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43A063" w14:textId="6626A81A" w:rsidR="001C4FA8" w:rsidRPr="00D1314E" w:rsidRDefault="001C2361" w:rsidP="00B07678">
      <w:r w:rsidRPr="00D1314E">
        <w:t>‘Other (please specify</w:t>
      </w:r>
      <w:r w:rsidR="00045789" w:rsidRPr="00D1314E">
        <w:t>)</w:t>
      </w:r>
      <w:r w:rsidR="008B1F52" w:rsidRPr="00D1314E">
        <w:t>’</w:t>
      </w:r>
      <w:r w:rsidR="001C4FA8" w:rsidRPr="00D1314E">
        <w:t>:</w:t>
      </w:r>
    </w:p>
    <w:p w14:paraId="6739073B" w14:textId="4ED610CA" w:rsidR="001C2361" w:rsidRPr="00D1314E" w:rsidRDefault="001C2361" w:rsidP="00B07678">
      <w:pPr>
        <w:pStyle w:val="ListParagraph"/>
        <w:numPr>
          <w:ilvl w:val="0"/>
          <w:numId w:val="8"/>
        </w:numPr>
      </w:pPr>
      <w:r w:rsidRPr="00D1314E">
        <w:t>Trying to apply for NDIS without support</w:t>
      </w:r>
      <w:r w:rsidR="008B1F52" w:rsidRPr="00D1314E">
        <w:t>.</w:t>
      </w:r>
    </w:p>
    <w:p w14:paraId="41BA74DE" w14:textId="04D49715" w:rsidR="001C2361" w:rsidRPr="00D1314E" w:rsidRDefault="001C2361" w:rsidP="00B07678">
      <w:pPr>
        <w:pStyle w:val="ListParagraph"/>
        <w:numPr>
          <w:ilvl w:val="0"/>
          <w:numId w:val="8"/>
        </w:numPr>
      </w:pPr>
      <w:r w:rsidRPr="00D1314E">
        <w:t xml:space="preserve">Disabled person who has not yet explored if any support is available through </w:t>
      </w:r>
      <w:r w:rsidR="008B1F52" w:rsidRPr="00D1314E">
        <w:t>NDIS and</w:t>
      </w:r>
      <w:r w:rsidRPr="00D1314E">
        <w:t xml:space="preserve"> believes there are issues with support based on the experiences of family, friends and what is being discussed in the community.</w:t>
      </w:r>
    </w:p>
    <w:p w14:paraId="1DF5BFAC" w14:textId="5C76A648" w:rsidR="001C2361" w:rsidRPr="00D1314E" w:rsidRDefault="001C2361" w:rsidP="00B07678">
      <w:pPr>
        <w:pStyle w:val="ListParagraph"/>
        <w:numPr>
          <w:ilvl w:val="0"/>
          <w:numId w:val="8"/>
        </w:numPr>
      </w:pPr>
      <w:r w:rsidRPr="00D1314E">
        <w:t xml:space="preserve">May need to apply for the NDIS one </w:t>
      </w:r>
      <w:r w:rsidR="008B1F52" w:rsidRPr="00D1314E">
        <w:t>day.</w:t>
      </w:r>
    </w:p>
    <w:p w14:paraId="6776C4DA" w14:textId="42C5D227" w:rsidR="001C2361" w:rsidRPr="00D1314E" w:rsidRDefault="001C2361" w:rsidP="00B07678">
      <w:pPr>
        <w:pStyle w:val="ListParagraph"/>
        <w:numPr>
          <w:ilvl w:val="0"/>
          <w:numId w:val="8"/>
        </w:numPr>
      </w:pPr>
      <w:r w:rsidRPr="00D1314E">
        <w:t>Applied for and refused NDIS. Need to reapply</w:t>
      </w:r>
      <w:r w:rsidR="008B1F52" w:rsidRPr="00D1314E">
        <w:t>,</w:t>
      </w:r>
      <w:r w:rsidRPr="00D1314E">
        <w:t xml:space="preserve"> but it’s exhausting</w:t>
      </w:r>
      <w:r w:rsidR="008B1F52" w:rsidRPr="00D1314E">
        <w:t>.</w:t>
      </w:r>
    </w:p>
    <w:p w14:paraId="3FE2FB0D" w14:textId="3A1BF0EB" w:rsidR="001C2361" w:rsidRPr="00D1314E" w:rsidRDefault="001C2361" w:rsidP="00B07678">
      <w:pPr>
        <w:pStyle w:val="ListParagraph"/>
        <w:numPr>
          <w:ilvl w:val="0"/>
          <w:numId w:val="8"/>
        </w:numPr>
      </w:pPr>
      <w:r w:rsidRPr="00D1314E">
        <w:t>Future NDIS participant</w:t>
      </w:r>
      <w:r w:rsidR="008B1F52" w:rsidRPr="00D1314E">
        <w:t>.</w:t>
      </w:r>
    </w:p>
    <w:p w14:paraId="726CC83C" w14:textId="5CF63D8A" w:rsidR="001C4FA8" w:rsidRPr="00391D06" w:rsidRDefault="001C2361" w:rsidP="00B07678">
      <w:pPr>
        <w:pStyle w:val="ListParagraph"/>
        <w:numPr>
          <w:ilvl w:val="0"/>
          <w:numId w:val="8"/>
        </w:numPr>
        <w:rPr>
          <w:rFonts w:eastAsia="Verdana" w:cs="Verdana"/>
        </w:rPr>
      </w:pPr>
      <w:r w:rsidRPr="00D1314E">
        <w:t xml:space="preserve">NDIS participant, parent of </w:t>
      </w:r>
      <w:proofErr w:type="gramStart"/>
      <w:r w:rsidRPr="00D1314E">
        <w:t>an</w:t>
      </w:r>
      <w:proofErr w:type="gramEnd"/>
      <w:r w:rsidRPr="00D1314E">
        <w:t xml:space="preserve"> NDIS participant and Provider</w:t>
      </w:r>
      <w:r w:rsidR="008B1F52" w:rsidRPr="00D1314E">
        <w:t>.</w:t>
      </w:r>
    </w:p>
    <w:p w14:paraId="1153E7B0" w14:textId="77777777" w:rsidR="00391D06" w:rsidRPr="00D1314E" w:rsidRDefault="00391D06" w:rsidP="00391D06">
      <w:pPr>
        <w:pStyle w:val="ListParagraph"/>
        <w:numPr>
          <w:ilvl w:val="0"/>
          <w:numId w:val="0"/>
        </w:numPr>
        <w:ind w:left="720"/>
        <w:rPr>
          <w:rFonts w:eastAsia="Verdana" w:cs="Verdana"/>
        </w:rPr>
      </w:pPr>
    </w:p>
    <w:p w14:paraId="7993E407" w14:textId="59FC4B01" w:rsidR="00906045" w:rsidRPr="00D1314E" w:rsidRDefault="00906045" w:rsidP="00B07678">
      <w:pPr>
        <w:pStyle w:val="Question"/>
      </w:pPr>
      <w:r w:rsidRPr="00D1314E">
        <w:lastRenderedPageBreak/>
        <w:t xml:space="preserve">Question </w:t>
      </w:r>
      <w:r w:rsidR="00E96BBA" w:rsidRPr="00D1314E">
        <w:t>2</w:t>
      </w:r>
    </w:p>
    <w:p w14:paraId="399FD0C9" w14:textId="0E04583F" w:rsidR="00906045" w:rsidRPr="00D1314E" w:rsidRDefault="00906045" w:rsidP="00B07678">
      <w:r w:rsidRPr="00D1314E">
        <w:t xml:space="preserve">Respondents were asked </w:t>
      </w:r>
      <w:r w:rsidR="00B64315" w:rsidRPr="00D1314E">
        <w:t>how well they understood the NDIS Supports Rules.</w:t>
      </w:r>
    </w:p>
    <w:p w14:paraId="12123BFC" w14:textId="710B010E" w:rsidR="007076F0" w:rsidRPr="00D1314E" w:rsidRDefault="007076F0" w:rsidP="00B07678">
      <w:pPr>
        <w:pStyle w:val="ListParagraph"/>
        <w:numPr>
          <w:ilvl w:val="0"/>
          <w:numId w:val="5"/>
        </w:numPr>
        <w:rPr>
          <w:rStyle w:val="ListParagraphChar"/>
        </w:rPr>
      </w:pPr>
      <w:r w:rsidRPr="00D1314E">
        <w:rPr>
          <w:rStyle w:val="ListParagraphChar"/>
        </w:rPr>
        <w:t>I’ve never heard of them</w:t>
      </w:r>
      <w:r w:rsidR="00300551" w:rsidRPr="00D1314E">
        <w:rPr>
          <w:rStyle w:val="ListParagraphChar"/>
        </w:rPr>
        <w:t xml:space="preserve"> – </w:t>
      </w:r>
      <w:r w:rsidR="009F73AD" w:rsidRPr="00D1314E">
        <w:rPr>
          <w:rStyle w:val="ListParagraphChar"/>
        </w:rPr>
        <w:t>7</w:t>
      </w:r>
      <w:r w:rsidR="00300551" w:rsidRPr="00D1314E">
        <w:rPr>
          <w:rStyle w:val="ListParagraphChar"/>
        </w:rPr>
        <w:t xml:space="preserve"> (</w:t>
      </w:r>
      <w:r w:rsidR="009F73AD" w:rsidRPr="00D1314E">
        <w:rPr>
          <w:rStyle w:val="ListParagraphChar"/>
        </w:rPr>
        <w:t>9.33</w:t>
      </w:r>
      <w:r w:rsidR="00300551" w:rsidRPr="00D1314E">
        <w:rPr>
          <w:rStyle w:val="ListParagraphChar"/>
        </w:rPr>
        <w:t>%)</w:t>
      </w:r>
    </w:p>
    <w:p w14:paraId="7C7DC434" w14:textId="4499CBF8" w:rsidR="007076F0" w:rsidRPr="00D1314E" w:rsidRDefault="007076F0" w:rsidP="00B07678">
      <w:pPr>
        <w:pStyle w:val="ListParagraph"/>
        <w:numPr>
          <w:ilvl w:val="0"/>
          <w:numId w:val="5"/>
        </w:numPr>
        <w:rPr>
          <w:rStyle w:val="ListParagraphChar"/>
        </w:rPr>
      </w:pPr>
      <w:r w:rsidRPr="00D1314E">
        <w:rPr>
          <w:rStyle w:val="ListParagraphChar"/>
        </w:rPr>
        <w:t>I’ve heard of them, but I don’t understand what they mean</w:t>
      </w:r>
      <w:r w:rsidR="00300551" w:rsidRPr="00D1314E">
        <w:rPr>
          <w:rStyle w:val="ListParagraphChar"/>
        </w:rPr>
        <w:t xml:space="preserve"> – </w:t>
      </w:r>
      <w:r w:rsidR="009F73AD" w:rsidRPr="00D1314E">
        <w:rPr>
          <w:rStyle w:val="ListParagraphChar"/>
        </w:rPr>
        <w:t>14</w:t>
      </w:r>
      <w:r w:rsidR="00300551" w:rsidRPr="00D1314E">
        <w:rPr>
          <w:rStyle w:val="ListParagraphChar"/>
        </w:rPr>
        <w:t xml:space="preserve"> (</w:t>
      </w:r>
      <w:r w:rsidR="0084278B" w:rsidRPr="00D1314E">
        <w:rPr>
          <w:rStyle w:val="ListParagraphChar"/>
        </w:rPr>
        <w:t>18.67</w:t>
      </w:r>
      <w:r w:rsidR="00300551" w:rsidRPr="00D1314E">
        <w:rPr>
          <w:rStyle w:val="ListParagraphChar"/>
        </w:rPr>
        <w:t>%)</w:t>
      </w:r>
    </w:p>
    <w:p w14:paraId="29A124F3" w14:textId="43F81913" w:rsidR="005F6DE6" w:rsidRPr="00D1314E" w:rsidRDefault="005F6DE6" w:rsidP="00B07678">
      <w:pPr>
        <w:pStyle w:val="ListParagraph"/>
        <w:numPr>
          <w:ilvl w:val="0"/>
          <w:numId w:val="5"/>
        </w:numPr>
        <w:rPr>
          <w:rStyle w:val="ListParagraphChar"/>
        </w:rPr>
      </w:pPr>
      <w:r w:rsidRPr="00D1314E">
        <w:rPr>
          <w:rStyle w:val="ListParagraphChar"/>
        </w:rPr>
        <w:t>I understand a little, but I still find them confusing</w:t>
      </w:r>
      <w:r w:rsidR="00300551" w:rsidRPr="00D1314E">
        <w:rPr>
          <w:rStyle w:val="ListParagraphChar"/>
        </w:rPr>
        <w:t xml:space="preserve"> – </w:t>
      </w:r>
      <w:r w:rsidR="009F73AD" w:rsidRPr="00D1314E">
        <w:rPr>
          <w:rStyle w:val="ListParagraphChar"/>
        </w:rPr>
        <w:t>28</w:t>
      </w:r>
      <w:r w:rsidR="00300551" w:rsidRPr="00D1314E">
        <w:rPr>
          <w:rStyle w:val="ListParagraphChar"/>
        </w:rPr>
        <w:t xml:space="preserve"> (</w:t>
      </w:r>
      <w:r w:rsidR="0084278B" w:rsidRPr="00D1314E">
        <w:rPr>
          <w:rStyle w:val="ListParagraphChar"/>
        </w:rPr>
        <w:t>37.33</w:t>
      </w:r>
      <w:r w:rsidR="00300551" w:rsidRPr="00D1314E">
        <w:rPr>
          <w:rStyle w:val="ListParagraphChar"/>
        </w:rPr>
        <w:t>%)</w:t>
      </w:r>
    </w:p>
    <w:p w14:paraId="49DB859D" w14:textId="169A0F37" w:rsidR="005F6DE6" w:rsidRPr="00D1314E" w:rsidRDefault="005F6DE6" w:rsidP="00B07678">
      <w:pPr>
        <w:pStyle w:val="ListParagraph"/>
        <w:numPr>
          <w:ilvl w:val="0"/>
          <w:numId w:val="5"/>
        </w:numPr>
        <w:rPr>
          <w:rStyle w:val="ListParagraphChar"/>
        </w:rPr>
      </w:pPr>
      <w:r w:rsidRPr="00D1314E">
        <w:rPr>
          <w:rStyle w:val="ListParagraphChar"/>
        </w:rPr>
        <w:t>I mostly understand them, but I’m not confident</w:t>
      </w:r>
      <w:r w:rsidR="00300551" w:rsidRPr="00D1314E">
        <w:rPr>
          <w:rStyle w:val="ListParagraphChar"/>
        </w:rPr>
        <w:t xml:space="preserve">– </w:t>
      </w:r>
      <w:r w:rsidR="009F73AD" w:rsidRPr="00D1314E">
        <w:rPr>
          <w:rStyle w:val="ListParagraphChar"/>
        </w:rPr>
        <w:t>25</w:t>
      </w:r>
      <w:r w:rsidR="00300551" w:rsidRPr="00D1314E">
        <w:rPr>
          <w:rStyle w:val="ListParagraphChar"/>
        </w:rPr>
        <w:t xml:space="preserve"> (</w:t>
      </w:r>
      <w:r w:rsidR="0084278B" w:rsidRPr="00D1314E">
        <w:rPr>
          <w:rStyle w:val="ListParagraphChar"/>
        </w:rPr>
        <w:t>33.33</w:t>
      </w:r>
      <w:r w:rsidR="00300551" w:rsidRPr="00D1314E">
        <w:rPr>
          <w:rStyle w:val="ListParagraphChar"/>
        </w:rPr>
        <w:t>%)</w:t>
      </w:r>
    </w:p>
    <w:p w14:paraId="437881E6" w14:textId="74FE083B" w:rsidR="00300551" w:rsidRPr="00D1314E" w:rsidRDefault="00300551" w:rsidP="00B07678">
      <w:pPr>
        <w:pStyle w:val="ListParagraph"/>
        <w:numPr>
          <w:ilvl w:val="0"/>
          <w:numId w:val="5"/>
        </w:numPr>
        <w:rPr>
          <w:rStyle w:val="ListParagraphChar"/>
        </w:rPr>
      </w:pPr>
      <w:r w:rsidRPr="00D1314E">
        <w:rPr>
          <w:rStyle w:val="ListParagraphChar"/>
        </w:rPr>
        <w:t xml:space="preserve">I understand them well and feel confident using them – </w:t>
      </w:r>
      <w:r w:rsidR="009F73AD" w:rsidRPr="00D1314E">
        <w:rPr>
          <w:rStyle w:val="ListParagraphChar"/>
        </w:rPr>
        <w:t>1</w:t>
      </w:r>
      <w:r w:rsidRPr="00D1314E">
        <w:rPr>
          <w:rStyle w:val="ListParagraphChar"/>
        </w:rPr>
        <w:t xml:space="preserve"> (</w:t>
      </w:r>
      <w:r w:rsidR="0084278B" w:rsidRPr="00D1314E">
        <w:rPr>
          <w:rStyle w:val="ListParagraphChar"/>
        </w:rPr>
        <w:t>1.43</w:t>
      </w:r>
      <w:r w:rsidRPr="00D1314E">
        <w:rPr>
          <w:rStyle w:val="ListParagraphChar"/>
        </w:rPr>
        <w:t>%)</w:t>
      </w:r>
    </w:p>
    <w:p w14:paraId="23401F54" w14:textId="3F4F74C1" w:rsidR="00300551" w:rsidRPr="00D1314E" w:rsidRDefault="00300551" w:rsidP="00B07678">
      <w:pPr>
        <w:pStyle w:val="ListParagraph"/>
        <w:numPr>
          <w:ilvl w:val="0"/>
          <w:numId w:val="5"/>
        </w:numPr>
        <w:rPr>
          <w:rStyle w:val="ListParagraphChar"/>
        </w:rPr>
      </w:pPr>
      <w:r w:rsidRPr="00D1314E">
        <w:rPr>
          <w:rStyle w:val="ListParagraphChar"/>
        </w:rPr>
        <w:t>Skipped: 2</w:t>
      </w:r>
    </w:p>
    <w:p w14:paraId="71B1A5B1" w14:textId="390B4185" w:rsidR="00273D95" w:rsidRPr="00D1314E" w:rsidRDefault="001C4FA8" w:rsidP="00B07678">
      <w:pPr>
        <w:rPr>
          <w:rStyle w:val="ListParagraphChar"/>
        </w:rPr>
      </w:pPr>
      <w:r w:rsidRPr="00D1314E">
        <w:rPr>
          <w:noProof/>
        </w:rPr>
        <w:drawing>
          <wp:inline distT="0" distB="0" distL="0" distR="0" wp14:anchorId="32949DDA" wp14:editId="3E359850">
            <wp:extent cx="5400000" cy="3240000"/>
            <wp:effectExtent l="0" t="0" r="10795" b="17780"/>
            <wp:docPr id="1093536497"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CECFD0" w14:textId="6A01C909" w:rsidR="00906045" w:rsidRPr="00D1314E" w:rsidRDefault="00360FF1" w:rsidP="00B07678">
      <w:r w:rsidRPr="00D1314E">
        <w:t>R</w:t>
      </w:r>
      <w:r w:rsidR="00C754E7" w:rsidRPr="00D1314E">
        <w:t>espondents</w:t>
      </w:r>
      <w:r w:rsidR="00906045" w:rsidRPr="00D1314E">
        <w:t xml:space="preserve"> commented:</w:t>
      </w:r>
    </w:p>
    <w:p w14:paraId="6E42ACD9" w14:textId="32466FC4" w:rsidR="00600BA7" w:rsidRPr="00D1314E" w:rsidRDefault="00600BA7" w:rsidP="00B07678">
      <w:pPr>
        <w:pStyle w:val="ListParagraph"/>
        <w:numPr>
          <w:ilvl w:val="0"/>
          <w:numId w:val="8"/>
        </w:numPr>
      </w:pPr>
      <w:r w:rsidRPr="00D1314E">
        <w:t>Make it clearer exactly what each item covers</w:t>
      </w:r>
      <w:r w:rsidR="00C1356C" w:rsidRPr="00D1314E">
        <w:t>.</w:t>
      </w:r>
    </w:p>
    <w:p w14:paraId="0BBAD655" w14:textId="75CD5603" w:rsidR="009241BC" w:rsidRPr="00D1314E" w:rsidRDefault="009241BC" w:rsidP="00B07678">
      <w:pPr>
        <w:pStyle w:val="ListParagraph"/>
        <w:numPr>
          <w:ilvl w:val="0"/>
          <w:numId w:val="8"/>
        </w:numPr>
      </w:pPr>
      <w:r w:rsidRPr="00D1314E">
        <w:t xml:space="preserve">Having one main website to access with all *current* NDIS support rules and simple </w:t>
      </w:r>
      <w:r w:rsidR="00C1356C" w:rsidRPr="00D1314E">
        <w:t>content</w:t>
      </w:r>
      <w:r w:rsidRPr="00D1314E">
        <w:t xml:space="preserve"> lists - it takes too many clicks to reach relevant information for individuals, with exhaustive lists of changes to individual codes and legislation that can be exhausting to navigate for people with disability and especially cognitive disability</w:t>
      </w:r>
      <w:r w:rsidR="00C1356C" w:rsidRPr="00D1314E">
        <w:t>.</w:t>
      </w:r>
    </w:p>
    <w:p w14:paraId="06F774A7" w14:textId="77777777" w:rsidR="009241BC" w:rsidRPr="00D1314E" w:rsidRDefault="009241BC" w:rsidP="00B07678">
      <w:pPr>
        <w:pStyle w:val="ListParagraph"/>
        <w:numPr>
          <w:ilvl w:val="0"/>
          <w:numId w:val="8"/>
        </w:numPr>
      </w:pPr>
      <w:r w:rsidRPr="00D1314E">
        <w:t>Plain language!</w:t>
      </w:r>
    </w:p>
    <w:p w14:paraId="0131C5AC" w14:textId="41742A1C" w:rsidR="009241BC" w:rsidRPr="00D1314E" w:rsidRDefault="009241BC" w:rsidP="00B07678">
      <w:pPr>
        <w:pStyle w:val="ListParagraph"/>
        <w:numPr>
          <w:ilvl w:val="0"/>
          <w:numId w:val="8"/>
        </w:numPr>
      </w:pPr>
      <w:r w:rsidRPr="00D1314E">
        <w:t xml:space="preserve">First, where to find them? I did a quick </w:t>
      </w:r>
      <w:r w:rsidR="00C1356C" w:rsidRPr="00D1314E">
        <w:t>Google</w:t>
      </w:r>
      <w:r w:rsidRPr="00D1314E">
        <w:t xml:space="preserve"> to double</w:t>
      </w:r>
      <w:r w:rsidR="00C1356C" w:rsidRPr="00D1314E">
        <w:t>-</w:t>
      </w:r>
      <w:r w:rsidRPr="00D1314E">
        <w:t>check how much I knew/thought I knew</w:t>
      </w:r>
      <w:r w:rsidR="00C1356C" w:rsidRPr="00D1314E">
        <w:t>,</w:t>
      </w:r>
      <w:r w:rsidRPr="00D1314E">
        <w:t xml:space="preserve"> and </w:t>
      </w:r>
      <w:r w:rsidR="00C1534F">
        <w:t xml:space="preserve">I </w:t>
      </w:r>
      <w:r w:rsidRPr="00D1314E">
        <w:t xml:space="preserve">can't find the support rules themselves in the first page of search results, although I found all the legislation - which is too dense and confusing for a lay reader wanting to understand eligibility of support for </w:t>
      </w:r>
      <w:r w:rsidRPr="00D1314E">
        <w:lastRenderedPageBreak/>
        <w:t xml:space="preserve">costs. </w:t>
      </w:r>
      <w:r w:rsidR="00C1356C" w:rsidRPr="00D1314E">
        <w:t>There are</w:t>
      </w:r>
      <w:r w:rsidRPr="00D1314E">
        <w:t xml:space="preserve"> AI summaries, but I'd prefer a direct link to the Support </w:t>
      </w:r>
      <w:r w:rsidR="000C6B6F">
        <w:t>r</w:t>
      </w:r>
      <w:r w:rsidRPr="00D1314E">
        <w:t>ules in plain language.</w:t>
      </w:r>
    </w:p>
    <w:p w14:paraId="5A5539A8" w14:textId="495E8CF0" w:rsidR="006A6E1C" w:rsidRPr="00D1314E" w:rsidRDefault="006A6E1C" w:rsidP="00B07678">
      <w:pPr>
        <w:pStyle w:val="ListParagraph"/>
        <w:numPr>
          <w:ilvl w:val="0"/>
          <w:numId w:val="8"/>
        </w:numPr>
      </w:pPr>
      <w:r w:rsidRPr="00D1314E">
        <w:t>Avoiding apparent inconsistencies and effectively double standards</w:t>
      </w:r>
      <w:r w:rsidR="00C1356C" w:rsidRPr="00D1314E">
        <w:t>.</w:t>
      </w:r>
    </w:p>
    <w:p w14:paraId="18F16B79" w14:textId="2EC60B47" w:rsidR="006A6E1C" w:rsidRPr="00D1314E" w:rsidRDefault="006A6E1C" w:rsidP="00B07678">
      <w:pPr>
        <w:pStyle w:val="ListParagraph"/>
        <w:numPr>
          <w:ilvl w:val="0"/>
          <w:numId w:val="8"/>
        </w:numPr>
      </w:pPr>
      <w:r w:rsidRPr="00D1314E">
        <w:t>The rules keep changing</w:t>
      </w:r>
      <w:r w:rsidR="00C1356C" w:rsidRPr="00D1314E">
        <w:t>,</w:t>
      </w:r>
      <w:r w:rsidRPr="00D1314E">
        <w:t xml:space="preserve"> and it is hard to keep on top of what is/isn't allowed. It can take a long time to ascertain if certain things are allowed</w:t>
      </w:r>
      <w:r w:rsidR="00C1356C" w:rsidRPr="00D1314E">
        <w:t>,</w:t>
      </w:r>
      <w:r w:rsidRPr="00D1314E">
        <w:t xml:space="preserve"> if they don't fall under your usual </w:t>
      </w:r>
      <w:r w:rsidR="00C1356C" w:rsidRPr="00D1314E">
        <w:t>day-to-day</w:t>
      </w:r>
      <w:r w:rsidRPr="00D1314E">
        <w:t xml:space="preserve"> supports.</w:t>
      </w:r>
    </w:p>
    <w:p w14:paraId="4CD4F515" w14:textId="6D704CC4" w:rsidR="006A6E1C" w:rsidRPr="00D1314E" w:rsidRDefault="006A6E1C" w:rsidP="00B07678">
      <w:pPr>
        <w:pStyle w:val="ListParagraph"/>
        <w:numPr>
          <w:ilvl w:val="0"/>
          <w:numId w:val="8"/>
        </w:numPr>
      </w:pPr>
      <w:r w:rsidRPr="00D1314E">
        <w:t>Someone to explain</w:t>
      </w:r>
      <w:r w:rsidR="00C1356C" w:rsidRPr="00D1314E">
        <w:t>.</w:t>
      </w:r>
    </w:p>
    <w:p w14:paraId="6F301BC9" w14:textId="122518B2" w:rsidR="00F83437" w:rsidRPr="00D1314E" w:rsidRDefault="00F83437" w:rsidP="00B07678">
      <w:pPr>
        <w:pStyle w:val="ListParagraph"/>
        <w:numPr>
          <w:ilvl w:val="0"/>
          <w:numId w:val="8"/>
        </w:numPr>
      </w:pPr>
      <w:r w:rsidRPr="00D1314E">
        <w:t>Transparent, open, consistent and reliable information</w:t>
      </w:r>
      <w:r w:rsidR="00C1356C" w:rsidRPr="00D1314E">
        <w:t>.</w:t>
      </w:r>
    </w:p>
    <w:p w14:paraId="6B152607" w14:textId="7B8F345C" w:rsidR="00F83437" w:rsidRPr="00D1314E" w:rsidRDefault="00F83437" w:rsidP="00B07678">
      <w:pPr>
        <w:pStyle w:val="ListParagraph"/>
        <w:numPr>
          <w:ilvl w:val="0"/>
          <w:numId w:val="8"/>
        </w:numPr>
      </w:pPr>
      <w:r w:rsidRPr="00D1314E">
        <w:t xml:space="preserve">Clearer examples of </w:t>
      </w:r>
      <w:r w:rsidR="00C1356C" w:rsidRPr="00D1314E">
        <w:t>‘</w:t>
      </w:r>
      <w:r w:rsidRPr="00D1314E">
        <w:t>would we fund it</w:t>
      </w:r>
      <w:r w:rsidR="00C1356C" w:rsidRPr="00D1314E">
        <w:t>?’</w:t>
      </w:r>
      <w:r w:rsidRPr="00D1314E">
        <w:t xml:space="preserve"> guides</w:t>
      </w:r>
      <w:r w:rsidR="00C1356C" w:rsidRPr="00D1314E">
        <w:t>.</w:t>
      </w:r>
    </w:p>
    <w:p w14:paraId="2F6A033C" w14:textId="3FD8B245" w:rsidR="00F2657F" w:rsidRPr="00D1314E" w:rsidRDefault="00F2657F" w:rsidP="00B07678">
      <w:pPr>
        <w:pStyle w:val="ListParagraph"/>
        <w:numPr>
          <w:ilvl w:val="0"/>
          <w:numId w:val="8"/>
        </w:numPr>
      </w:pPr>
      <w:r w:rsidRPr="00D1314E">
        <w:t>Very often</w:t>
      </w:r>
      <w:r w:rsidR="00C1356C" w:rsidRPr="00D1314E">
        <w:t>,</w:t>
      </w:r>
      <w:r w:rsidRPr="00D1314E">
        <w:t xml:space="preserve"> documents are far too long. I prefer dot points.</w:t>
      </w:r>
    </w:p>
    <w:p w14:paraId="2333D081" w14:textId="4E948497" w:rsidR="00F2657F" w:rsidRPr="00D1314E" w:rsidRDefault="00F2657F" w:rsidP="00B07678">
      <w:pPr>
        <w:pStyle w:val="ListParagraph"/>
        <w:numPr>
          <w:ilvl w:val="0"/>
          <w:numId w:val="8"/>
        </w:numPr>
      </w:pPr>
      <w:r w:rsidRPr="00D1314E">
        <w:t xml:space="preserve">Clear language, not changing definitions of words to suit them, </w:t>
      </w:r>
      <w:r w:rsidR="00C1356C" w:rsidRPr="00D1314E">
        <w:t xml:space="preserve">a </w:t>
      </w:r>
      <w:r w:rsidRPr="00D1314E">
        <w:t>clear format that is not cluttered</w:t>
      </w:r>
      <w:r w:rsidR="00C1356C" w:rsidRPr="00D1314E">
        <w:t>.</w:t>
      </w:r>
    </w:p>
    <w:p w14:paraId="5F2CAC6A" w14:textId="77777777" w:rsidR="00F2657F" w:rsidRPr="00D1314E" w:rsidRDefault="00F2657F" w:rsidP="00B07678">
      <w:pPr>
        <w:pStyle w:val="ListParagraph"/>
        <w:numPr>
          <w:ilvl w:val="0"/>
          <w:numId w:val="8"/>
        </w:numPr>
      </w:pPr>
      <w:r w:rsidRPr="00D1314E">
        <w:t>That they don't create more confusion and complexity.</w:t>
      </w:r>
    </w:p>
    <w:p w14:paraId="68307AEE" w14:textId="0D2B6CEC" w:rsidR="00F2657F" w:rsidRPr="00D1314E" w:rsidRDefault="00F2657F" w:rsidP="00B07678">
      <w:pPr>
        <w:pStyle w:val="ListParagraph"/>
        <w:numPr>
          <w:ilvl w:val="0"/>
          <w:numId w:val="8"/>
        </w:numPr>
      </w:pPr>
      <w:r w:rsidRPr="00D1314E">
        <w:t xml:space="preserve">Changing the name "NDIS Support Rules". I remember receiving NDIS email communications on </w:t>
      </w:r>
      <w:r w:rsidR="00C1356C" w:rsidRPr="00D1314E">
        <w:t>these,</w:t>
      </w:r>
      <w:r w:rsidRPr="00D1314E">
        <w:t xml:space="preserve"> but I had to </w:t>
      </w:r>
      <w:r w:rsidR="00C1356C" w:rsidRPr="00D1314E">
        <w:t>Google</w:t>
      </w:r>
      <w:r w:rsidRPr="00D1314E">
        <w:t xml:space="preserve"> the name to ensure they referred to these emails.</w:t>
      </w:r>
    </w:p>
    <w:p w14:paraId="296FC05D" w14:textId="4E303046" w:rsidR="005A09CB" w:rsidRPr="00502A88" w:rsidRDefault="00F2657F" w:rsidP="00402E44">
      <w:pPr>
        <w:pStyle w:val="ListParagraph"/>
        <w:numPr>
          <w:ilvl w:val="0"/>
          <w:numId w:val="8"/>
        </w:numPr>
        <w:rPr>
          <w:rFonts w:eastAsia="Verdana" w:cs="Verdana"/>
        </w:rPr>
      </w:pPr>
      <w:r w:rsidRPr="00D1314E">
        <w:t xml:space="preserve">Clear explanations and outlines of what they </w:t>
      </w:r>
      <w:proofErr w:type="gramStart"/>
      <w:r w:rsidRPr="00D1314E">
        <w:t>actually are</w:t>
      </w:r>
      <w:proofErr w:type="gramEnd"/>
      <w:r w:rsidRPr="00D1314E">
        <w:t>. At this stage, it doesn't seem that even staff or decision makers know what they are and what they mean, and what they involve</w:t>
      </w:r>
      <w:r w:rsidR="00C1356C" w:rsidRPr="00D1314E">
        <w:t>.</w:t>
      </w:r>
    </w:p>
    <w:p w14:paraId="1379B82D" w14:textId="36AD8F63" w:rsidR="00502A88" w:rsidRPr="00502A88" w:rsidRDefault="00066DBA" w:rsidP="00502A88">
      <w:pPr>
        <w:rPr>
          <w:rFonts w:eastAsia="Verdana" w:cs="Verdana"/>
        </w:rPr>
      </w:pPr>
      <w:r>
        <w:rPr>
          <w:rFonts w:eastAsia="Verdana" w:cs="Verdana"/>
        </w:rPr>
        <w:t>Repeated comments:</w:t>
      </w:r>
    </w:p>
    <w:p w14:paraId="48CA34AB" w14:textId="4A6C5077" w:rsidR="0096223C" w:rsidRPr="0096223C" w:rsidRDefault="00066DBA" w:rsidP="0096223C">
      <w:pPr>
        <w:pStyle w:val="ListParagraph"/>
        <w:numPr>
          <w:ilvl w:val="0"/>
          <w:numId w:val="8"/>
        </w:numPr>
      </w:pPr>
      <w:r>
        <w:t>“</w:t>
      </w:r>
      <w:r w:rsidR="0096223C">
        <w:t>Stop changing them</w:t>
      </w:r>
      <w:r>
        <w:t>” x2</w:t>
      </w:r>
    </w:p>
    <w:p w14:paraId="57EE2445" w14:textId="77777777" w:rsidR="00906045" w:rsidRPr="00D1314E" w:rsidRDefault="00906045" w:rsidP="00B07678">
      <w:r w:rsidRPr="00D1314E">
        <w:t xml:space="preserve"> </w:t>
      </w:r>
    </w:p>
    <w:p w14:paraId="536C3084" w14:textId="0B61DEC1" w:rsidR="00906045" w:rsidRPr="00D1314E" w:rsidRDefault="00906045" w:rsidP="00B07678">
      <w:pPr>
        <w:pStyle w:val="Question"/>
      </w:pPr>
      <w:r w:rsidRPr="00D1314E">
        <w:t xml:space="preserve"> Question </w:t>
      </w:r>
      <w:r w:rsidR="00BF356F" w:rsidRPr="00D1314E">
        <w:t>3</w:t>
      </w:r>
    </w:p>
    <w:p w14:paraId="788E208D" w14:textId="30867341" w:rsidR="00906045" w:rsidRPr="00D1314E" w:rsidRDefault="00906045" w:rsidP="00B07678">
      <w:r w:rsidRPr="00D1314E">
        <w:t xml:space="preserve">Respondents were asked </w:t>
      </w:r>
      <w:r w:rsidR="00C052BA" w:rsidRPr="00D1314E">
        <w:t xml:space="preserve">whether </w:t>
      </w:r>
      <w:r w:rsidR="003F7A7C" w:rsidRPr="00D1314E">
        <w:t xml:space="preserve">the lists of NDIS </w:t>
      </w:r>
      <w:r w:rsidR="004F4487" w:rsidRPr="00D1314E">
        <w:t>S</w:t>
      </w:r>
      <w:r w:rsidR="003F7A7C" w:rsidRPr="00D1314E">
        <w:t>upports helped them understand what the NDIS can and cannot fund.</w:t>
      </w:r>
    </w:p>
    <w:p w14:paraId="5E039369" w14:textId="2F60A7FD" w:rsidR="004123EB" w:rsidRPr="00D1314E" w:rsidRDefault="004123EB" w:rsidP="00B07678">
      <w:r w:rsidRPr="00D1314E">
        <w:t>Of the respondents,</w:t>
      </w:r>
    </w:p>
    <w:p w14:paraId="5163CD18" w14:textId="74696C75" w:rsidR="004123EB" w:rsidRPr="00D1314E" w:rsidRDefault="003F7A7C" w:rsidP="00B07678">
      <w:pPr>
        <w:pStyle w:val="ListParagraph"/>
        <w:numPr>
          <w:ilvl w:val="0"/>
          <w:numId w:val="6"/>
        </w:numPr>
        <w:rPr>
          <w:rStyle w:val="ListParagraphChar"/>
        </w:rPr>
      </w:pPr>
      <w:r w:rsidRPr="00D1314E">
        <w:rPr>
          <w:rStyle w:val="ListParagraphChar"/>
        </w:rPr>
        <w:t>26.09</w:t>
      </w:r>
      <w:r w:rsidR="009119F5" w:rsidRPr="00D1314E">
        <w:rPr>
          <w:rStyle w:val="ListParagraphChar"/>
        </w:rPr>
        <w:t xml:space="preserve">% </w:t>
      </w:r>
      <w:r w:rsidR="005B21C6" w:rsidRPr="00D1314E">
        <w:rPr>
          <w:rStyle w:val="ListParagraphChar"/>
        </w:rPr>
        <w:t xml:space="preserve">(18) </w:t>
      </w:r>
      <w:r w:rsidR="009119F5" w:rsidRPr="00D1314E">
        <w:rPr>
          <w:rStyle w:val="ListParagraphChar"/>
        </w:rPr>
        <w:t>responded</w:t>
      </w:r>
      <w:r w:rsidR="00B133B0" w:rsidRPr="00D1314E">
        <w:rPr>
          <w:rStyle w:val="ListParagraphChar"/>
        </w:rPr>
        <w:t>,</w:t>
      </w:r>
      <w:r w:rsidR="009119F5" w:rsidRPr="00D1314E">
        <w:rPr>
          <w:rStyle w:val="ListParagraphChar"/>
        </w:rPr>
        <w:t xml:space="preserve"> </w:t>
      </w:r>
      <w:r w:rsidR="00807E73" w:rsidRPr="00D1314E">
        <w:rPr>
          <w:rStyle w:val="ListParagraphChar"/>
        </w:rPr>
        <w:t xml:space="preserve">‘Not at all – the lists are confusing and </w:t>
      </w:r>
      <w:r w:rsidR="00C1356C" w:rsidRPr="00D1314E">
        <w:rPr>
          <w:rStyle w:val="ListParagraphChar"/>
        </w:rPr>
        <w:t>unhelpful’.</w:t>
      </w:r>
    </w:p>
    <w:p w14:paraId="6027BCF8" w14:textId="66E6F0C6" w:rsidR="00807E73" w:rsidRPr="00D1314E" w:rsidRDefault="00807E73" w:rsidP="00B07678">
      <w:pPr>
        <w:pStyle w:val="ListParagraph"/>
        <w:numPr>
          <w:ilvl w:val="0"/>
          <w:numId w:val="6"/>
        </w:numPr>
        <w:rPr>
          <w:rStyle w:val="ListParagraphChar"/>
        </w:rPr>
      </w:pPr>
      <w:r w:rsidRPr="00D1314E">
        <w:rPr>
          <w:rStyle w:val="ListParagraphChar"/>
        </w:rPr>
        <w:t xml:space="preserve">27.54% </w:t>
      </w:r>
      <w:r w:rsidR="005B21C6" w:rsidRPr="00D1314E">
        <w:rPr>
          <w:rStyle w:val="ListParagraphChar"/>
        </w:rPr>
        <w:t xml:space="preserve">(19) </w:t>
      </w:r>
      <w:r w:rsidRPr="00D1314E">
        <w:rPr>
          <w:rStyle w:val="ListParagraphChar"/>
        </w:rPr>
        <w:t xml:space="preserve">responded, ‘A little – they help sometimes, but a lot of it is </w:t>
      </w:r>
      <w:r w:rsidR="00C1356C" w:rsidRPr="00D1314E">
        <w:rPr>
          <w:rStyle w:val="ListParagraphChar"/>
        </w:rPr>
        <w:t>confusing’.</w:t>
      </w:r>
    </w:p>
    <w:p w14:paraId="2AFC6B61" w14:textId="1C493090" w:rsidR="007330C9" w:rsidRPr="00D1314E" w:rsidRDefault="007330C9" w:rsidP="00B07678">
      <w:pPr>
        <w:pStyle w:val="ListParagraph"/>
        <w:numPr>
          <w:ilvl w:val="0"/>
          <w:numId w:val="6"/>
        </w:numPr>
        <w:rPr>
          <w:rStyle w:val="ListParagraphChar"/>
        </w:rPr>
      </w:pPr>
      <w:r w:rsidRPr="00D1314E">
        <w:rPr>
          <w:rStyle w:val="ListParagraphChar"/>
        </w:rPr>
        <w:t xml:space="preserve">23.19% </w:t>
      </w:r>
      <w:r w:rsidR="005B21C6" w:rsidRPr="00D1314E">
        <w:rPr>
          <w:rStyle w:val="ListParagraphChar"/>
        </w:rPr>
        <w:t xml:space="preserve">(16) </w:t>
      </w:r>
      <w:r w:rsidRPr="00D1314E">
        <w:rPr>
          <w:rStyle w:val="ListParagraphChar"/>
        </w:rPr>
        <w:t xml:space="preserve">responded, ‘Somewhat – I understand a few things, but I’m still </w:t>
      </w:r>
      <w:r w:rsidR="00C1356C" w:rsidRPr="00D1314E">
        <w:rPr>
          <w:rStyle w:val="ListParagraphChar"/>
        </w:rPr>
        <w:t>unsure’.</w:t>
      </w:r>
    </w:p>
    <w:p w14:paraId="1492E7F4" w14:textId="3ED8BC6F" w:rsidR="007330C9" w:rsidRPr="00D1314E" w:rsidRDefault="007330C9" w:rsidP="00B07678">
      <w:pPr>
        <w:pStyle w:val="ListParagraph"/>
        <w:numPr>
          <w:ilvl w:val="0"/>
          <w:numId w:val="6"/>
        </w:numPr>
        <w:rPr>
          <w:rStyle w:val="ListParagraphChar"/>
        </w:rPr>
      </w:pPr>
      <w:r w:rsidRPr="00D1314E">
        <w:rPr>
          <w:rStyle w:val="ListParagraphChar"/>
        </w:rPr>
        <w:t>20.29%</w:t>
      </w:r>
      <w:r w:rsidR="00C64B13" w:rsidRPr="00D1314E">
        <w:rPr>
          <w:rStyle w:val="ListParagraphChar"/>
        </w:rPr>
        <w:t xml:space="preserve"> </w:t>
      </w:r>
      <w:r w:rsidR="005B21C6" w:rsidRPr="00D1314E">
        <w:rPr>
          <w:rStyle w:val="ListParagraphChar"/>
        </w:rPr>
        <w:t xml:space="preserve">(14) </w:t>
      </w:r>
      <w:r w:rsidR="00C64B13" w:rsidRPr="00D1314E">
        <w:rPr>
          <w:rStyle w:val="ListParagraphChar"/>
        </w:rPr>
        <w:t xml:space="preserve">responded, ‘Mostly – they help me understand most </w:t>
      </w:r>
      <w:proofErr w:type="gramStart"/>
      <w:r w:rsidR="00C64B13" w:rsidRPr="00D1314E">
        <w:rPr>
          <w:rStyle w:val="ListParagraphChar"/>
        </w:rPr>
        <w:t>things’</w:t>
      </w:r>
      <w:proofErr w:type="gramEnd"/>
      <w:r w:rsidR="00C1356C" w:rsidRPr="00D1314E">
        <w:rPr>
          <w:rStyle w:val="ListParagraphChar"/>
        </w:rPr>
        <w:t>.</w:t>
      </w:r>
    </w:p>
    <w:p w14:paraId="13BC9863" w14:textId="1BC1CA0A" w:rsidR="00C64B13" w:rsidRPr="00D1314E" w:rsidRDefault="00C64B13" w:rsidP="00B07678">
      <w:pPr>
        <w:pStyle w:val="ListParagraph"/>
        <w:numPr>
          <w:ilvl w:val="0"/>
          <w:numId w:val="6"/>
        </w:numPr>
        <w:rPr>
          <w:rStyle w:val="ListParagraphChar"/>
        </w:rPr>
      </w:pPr>
      <w:r w:rsidRPr="00D1314E">
        <w:rPr>
          <w:rStyle w:val="ListParagraphChar"/>
        </w:rPr>
        <w:t xml:space="preserve">2.90% </w:t>
      </w:r>
      <w:r w:rsidR="005B21C6" w:rsidRPr="00D1314E">
        <w:rPr>
          <w:rStyle w:val="ListParagraphChar"/>
        </w:rPr>
        <w:t xml:space="preserve">(2) </w:t>
      </w:r>
      <w:r w:rsidRPr="00D1314E">
        <w:rPr>
          <w:rStyle w:val="ListParagraphChar"/>
        </w:rPr>
        <w:t>responded ‘Completely – the lists clearly show what is and isn’t funded’</w:t>
      </w:r>
      <w:r w:rsidR="00C1356C" w:rsidRPr="00D1314E">
        <w:rPr>
          <w:rStyle w:val="ListParagraphChar"/>
        </w:rPr>
        <w:t>.</w:t>
      </w:r>
    </w:p>
    <w:p w14:paraId="55CF4093" w14:textId="1FF80F1F" w:rsidR="005B21C6" w:rsidRPr="00D1314E" w:rsidRDefault="005B21C6" w:rsidP="00B07678">
      <w:pPr>
        <w:pStyle w:val="ListParagraph"/>
        <w:numPr>
          <w:ilvl w:val="0"/>
          <w:numId w:val="6"/>
        </w:numPr>
        <w:rPr>
          <w:rStyle w:val="ListParagraphChar"/>
        </w:rPr>
      </w:pPr>
      <w:r w:rsidRPr="00D1314E">
        <w:rPr>
          <w:rStyle w:val="ListParagraphChar"/>
        </w:rPr>
        <w:t>Skipped: 8</w:t>
      </w:r>
    </w:p>
    <w:p w14:paraId="00B8EA83" w14:textId="1C5D31F2" w:rsidR="006C63CB" w:rsidRPr="00D1314E" w:rsidRDefault="004F4487" w:rsidP="00B07678">
      <w:pPr>
        <w:rPr>
          <w:rFonts w:eastAsia="Verdana" w:cs="Verdana"/>
        </w:rPr>
      </w:pPr>
      <w:r w:rsidRPr="00D1314E">
        <w:rPr>
          <w:noProof/>
        </w:rPr>
        <w:lastRenderedPageBreak/>
        <w:drawing>
          <wp:inline distT="0" distB="0" distL="0" distR="0" wp14:anchorId="3E51D639" wp14:editId="36DD1702">
            <wp:extent cx="5400000" cy="3240000"/>
            <wp:effectExtent l="0" t="0" r="10795" b="17780"/>
            <wp:docPr id="828872503"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97D34C" w14:textId="0A68C9A5" w:rsidR="004F4487" w:rsidRPr="00D1314E" w:rsidRDefault="00E979F7" w:rsidP="00B07678">
      <w:r w:rsidRPr="00D1314E">
        <w:t xml:space="preserve">Respondents explained what they found hard or unclear about the lists: </w:t>
      </w:r>
    </w:p>
    <w:p w14:paraId="66916CD5" w14:textId="710C66F3" w:rsidR="00664392" w:rsidRPr="00D1314E" w:rsidRDefault="00664392" w:rsidP="00B07678">
      <w:pPr>
        <w:pStyle w:val="ListParagraph"/>
        <w:numPr>
          <w:ilvl w:val="0"/>
          <w:numId w:val="18"/>
        </w:numPr>
      </w:pPr>
      <w:r w:rsidRPr="00D1314E">
        <w:t>They continually change the rules about who they will and will not fund. They are often adding further parts</w:t>
      </w:r>
      <w:r w:rsidR="00C1356C" w:rsidRPr="00D1314E">
        <w:t>,</w:t>
      </w:r>
      <w:r w:rsidRPr="00D1314E">
        <w:t xml:space="preserve"> which means I don't get the support that I need.</w:t>
      </w:r>
    </w:p>
    <w:p w14:paraId="5C704760" w14:textId="19B453E1" w:rsidR="00664392" w:rsidRPr="00D1314E" w:rsidRDefault="00B72B26" w:rsidP="00B07678">
      <w:pPr>
        <w:pStyle w:val="ListParagraph"/>
        <w:numPr>
          <w:ilvl w:val="0"/>
          <w:numId w:val="18"/>
        </w:numPr>
      </w:pPr>
      <w:r w:rsidRPr="00D1314E">
        <w:t>First up, finding them. Some of the recent changes are good, such as ensuring funding can support a full program, but there's still too much leeway for outrageous overcharging for services that cost significantly less if you're not receiving NDIS support.</w:t>
      </w:r>
    </w:p>
    <w:p w14:paraId="75437365" w14:textId="1FE09476" w:rsidR="00B72B26" w:rsidRPr="00D1314E" w:rsidRDefault="00B72B26" w:rsidP="00B07678">
      <w:pPr>
        <w:pStyle w:val="ListParagraph"/>
        <w:numPr>
          <w:ilvl w:val="0"/>
          <w:numId w:val="18"/>
        </w:numPr>
      </w:pPr>
      <w:r w:rsidRPr="00D1314E">
        <w:t>There are too many categories and too many exceptions</w:t>
      </w:r>
      <w:r w:rsidR="00595929" w:rsidRPr="00D1314E">
        <w:t>,</w:t>
      </w:r>
      <w:r w:rsidRPr="00D1314E">
        <w:t xml:space="preserve"> and instead of making it better for “participants” and our small/independent service providers, it’s all set up for big organisations that waste huge amounts of our money but don’t pay their staff properly. I can’t understand why something that was lauded as being essential (like</w:t>
      </w:r>
      <w:r w:rsidR="005D2997">
        <w:t xml:space="preserve"> an</w:t>
      </w:r>
      <w:r w:rsidRPr="00D1314E">
        <w:t xml:space="preserve"> iPad for remote therapy</w:t>
      </w:r>
      <w:r w:rsidR="005D2997">
        <w:t>)</w:t>
      </w:r>
      <w:r w:rsidRPr="00D1314E">
        <w:t xml:space="preserve"> is suddenly verboten at the same time as therapists have had their travel costs cut. I can’t afford for my OT to visit me at home, but the </w:t>
      </w:r>
      <w:r w:rsidR="008F7239" w:rsidRPr="00D1314E">
        <w:t>iPad</w:t>
      </w:r>
      <w:r w:rsidRPr="00D1314E">
        <w:t xml:space="preserve"> NDIS provided 5 years ago is no longer working</w:t>
      </w:r>
      <w:r w:rsidR="00754A22">
        <w:t>,</w:t>
      </w:r>
      <w:r w:rsidRPr="00D1314E">
        <w:t xml:space="preserve"> so I can’t use that for remote appointments. And I want to do things that are interesting to me (and that my specialists advise)</w:t>
      </w:r>
      <w:r w:rsidR="00595929" w:rsidRPr="00D1314E">
        <w:t>,</w:t>
      </w:r>
      <w:r w:rsidRPr="00D1314E">
        <w:t xml:space="preserve"> but these are also now cut. Do my providers “lie” and say they are providing a different service? Even if what they are </w:t>
      </w:r>
      <w:proofErr w:type="gramStart"/>
      <w:r w:rsidRPr="00D1314E">
        <w:t>actually doing</w:t>
      </w:r>
      <w:proofErr w:type="gramEnd"/>
      <w:r w:rsidRPr="00D1314E">
        <w:t xml:space="preserve"> is cheaper than the lie? So much for </w:t>
      </w:r>
      <w:r w:rsidR="00071FAF">
        <w:t>“</w:t>
      </w:r>
      <w:r w:rsidRPr="00D1314E">
        <w:t>choice and control</w:t>
      </w:r>
      <w:r w:rsidR="00071FAF">
        <w:t>”</w:t>
      </w:r>
      <w:r w:rsidRPr="00D1314E">
        <w:t>.</w:t>
      </w:r>
    </w:p>
    <w:p w14:paraId="4BA3D650" w14:textId="7973EE72" w:rsidR="00B72B26" w:rsidRPr="00D1314E" w:rsidRDefault="00B72B26" w:rsidP="00B07678">
      <w:pPr>
        <w:pStyle w:val="ListParagraph"/>
        <w:numPr>
          <w:ilvl w:val="0"/>
          <w:numId w:val="18"/>
        </w:numPr>
      </w:pPr>
      <w:r w:rsidRPr="00D1314E">
        <w:t xml:space="preserve">It would be too exhaustive a list to cover </w:t>
      </w:r>
      <w:r w:rsidR="00595929" w:rsidRPr="00D1314E">
        <w:t>everything,</w:t>
      </w:r>
      <w:r w:rsidRPr="00D1314E">
        <w:t xml:space="preserve"> and different disabilities have different requirements</w:t>
      </w:r>
      <w:r w:rsidR="00595929" w:rsidRPr="00D1314E">
        <w:t>,</w:t>
      </w:r>
      <w:r w:rsidRPr="00D1314E">
        <w:t xml:space="preserve"> so as your circumstances change</w:t>
      </w:r>
      <w:r w:rsidR="00595929" w:rsidRPr="00D1314E">
        <w:t>,</w:t>
      </w:r>
      <w:r w:rsidRPr="00D1314E">
        <w:t xml:space="preserve"> you </w:t>
      </w:r>
      <w:proofErr w:type="gramStart"/>
      <w:r w:rsidRPr="00D1314E">
        <w:t>have to</w:t>
      </w:r>
      <w:proofErr w:type="gramEnd"/>
      <w:r w:rsidRPr="00D1314E">
        <w:t xml:space="preserve"> keep checking to see what's allowed or ask when you are still not clear. Response times can take a while</w:t>
      </w:r>
      <w:r w:rsidR="00595929" w:rsidRPr="00D1314E">
        <w:t>.</w:t>
      </w:r>
    </w:p>
    <w:p w14:paraId="7AC16498" w14:textId="5E99C3F3" w:rsidR="00B72B26" w:rsidRPr="00D1314E" w:rsidRDefault="00B72B26" w:rsidP="00B07678">
      <w:pPr>
        <w:pStyle w:val="ListParagraph"/>
        <w:numPr>
          <w:ilvl w:val="0"/>
          <w:numId w:val="18"/>
        </w:numPr>
      </w:pPr>
      <w:r w:rsidRPr="00D1314E">
        <w:lastRenderedPageBreak/>
        <w:t>Not everything is black and white</w:t>
      </w:r>
      <w:r w:rsidR="00595929" w:rsidRPr="00D1314E">
        <w:t>;</w:t>
      </w:r>
      <w:r w:rsidRPr="00D1314E">
        <w:t xml:space="preserve"> however</w:t>
      </w:r>
      <w:r w:rsidR="00595929" w:rsidRPr="00D1314E">
        <w:t>,</w:t>
      </w:r>
      <w:r w:rsidRPr="00D1314E">
        <w:t xml:space="preserve"> NDIS is trying to make it that way, with no real understanding of </w:t>
      </w:r>
      <w:r w:rsidR="00595929" w:rsidRPr="00D1314E">
        <w:t xml:space="preserve">a </w:t>
      </w:r>
      <w:r w:rsidRPr="00D1314E">
        <w:t xml:space="preserve">particular </w:t>
      </w:r>
      <w:r w:rsidR="00595929" w:rsidRPr="00D1314E">
        <w:t>client's</w:t>
      </w:r>
      <w:r w:rsidRPr="00D1314E">
        <w:t xml:space="preserve"> disabilities</w:t>
      </w:r>
      <w:r w:rsidR="00595929" w:rsidRPr="00D1314E">
        <w:t>.</w:t>
      </w:r>
    </w:p>
    <w:p w14:paraId="04F21BD8" w14:textId="4BFF19C4" w:rsidR="00B72B26" w:rsidRPr="00D1314E" w:rsidRDefault="00B72B26" w:rsidP="00B07678">
      <w:pPr>
        <w:pStyle w:val="ListParagraph"/>
        <w:numPr>
          <w:ilvl w:val="0"/>
          <w:numId w:val="18"/>
        </w:numPr>
      </w:pPr>
      <w:r w:rsidRPr="00D1314E">
        <w:t>I'm still not clear about them</w:t>
      </w:r>
      <w:r w:rsidR="00595929" w:rsidRPr="00D1314E">
        <w:t>.</w:t>
      </w:r>
    </w:p>
    <w:p w14:paraId="3604E741" w14:textId="148C61E7" w:rsidR="00FC5CE8" w:rsidRPr="00D1314E" w:rsidRDefault="00FC5CE8" w:rsidP="00B07678">
      <w:pPr>
        <w:pStyle w:val="ListParagraph"/>
        <w:numPr>
          <w:ilvl w:val="0"/>
          <w:numId w:val="18"/>
        </w:numPr>
      </w:pPr>
      <w:r w:rsidRPr="00D1314E">
        <w:t>Get rid of unethical providers</w:t>
      </w:r>
      <w:r w:rsidR="00595929" w:rsidRPr="00D1314E">
        <w:t>.</w:t>
      </w:r>
    </w:p>
    <w:p w14:paraId="209B5B3C" w14:textId="68948B65" w:rsidR="00FC5CE8" w:rsidRPr="00D1314E" w:rsidRDefault="00FC5CE8" w:rsidP="00B07678">
      <w:pPr>
        <w:pStyle w:val="ListParagraph"/>
        <w:numPr>
          <w:ilvl w:val="0"/>
          <w:numId w:val="18"/>
        </w:numPr>
      </w:pPr>
      <w:r w:rsidRPr="00D1314E">
        <w:t xml:space="preserve">The fact </w:t>
      </w:r>
      <w:r w:rsidR="00595929" w:rsidRPr="00D1314E">
        <w:t xml:space="preserve">that </w:t>
      </w:r>
      <w:r w:rsidRPr="00D1314E">
        <w:t>they keep changing is the biggest problem.</w:t>
      </w:r>
    </w:p>
    <w:p w14:paraId="455A7282" w14:textId="25B48F8A" w:rsidR="00FC5CE8" w:rsidRPr="00D1314E" w:rsidRDefault="00FC5CE8" w:rsidP="00B07678">
      <w:pPr>
        <w:pStyle w:val="ListParagraph"/>
        <w:numPr>
          <w:ilvl w:val="0"/>
          <w:numId w:val="18"/>
        </w:numPr>
      </w:pPr>
      <w:r w:rsidRPr="00D1314E">
        <w:t>What I find clear, planners have disagreed with me about</w:t>
      </w:r>
      <w:r w:rsidR="00595929" w:rsidRPr="00D1314E">
        <w:t>.</w:t>
      </w:r>
    </w:p>
    <w:p w14:paraId="5EAF9FF3" w14:textId="05A56377" w:rsidR="00FC5CE8" w:rsidRPr="00D1314E" w:rsidRDefault="00FC5CE8" w:rsidP="00B07678">
      <w:pPr>
        <w:pStyle w:val="ListParagraph"/>
        <w:numPr>
          <w:ilvl w:val="0"/>
          <w:numId w:val="18"/>
        </w:numPr>
      </w:pPr>
      <w:r w:rsidRPr="00D1314E">
        <w:t xml:space="preserve">Too </w:t>
      </w:r>
      <w:r w:rsidR="00595929" w:rsidRPr="00D1314E">
        <w:t>many</w:t>
      </w:r>
      <w:r w:rsidRPr="00D1314E">
        <w:t xml:space="preserve"> details - Price lists are very hard to find.</w:t>
      </w:r>
    </w:p>
    <w:p w14:paraId="478767DF" w14:textId="34E58B65" w:rsidR="00FC5CE8" w:rsidRPr="00D1314E" w:rsidRDefault="00FC5CE8" w:rsidP="00B07678">
      <w:pPr>
        <w:pStyle w:val="ListParagraph"/>
        <w:numPr>
          <w:ilvl w:val="0"/>
          <w:numId w:val="18"/>
        </w:numPr>
      </w:pPr>
      <w:r w:rsidRPr="00D1314E">
        <w:t>Overwhelming</w:t>
      </w:r>
      <w:r w:rsidR="00595929" w:rsidRPr="00D1314E">
        <w:t>.</w:t>
      </w:r>
    </w:p>
    <w:p w14:paraId="62D2C5C6" w14:textId="65218040" w:rsidR="00C05B71" w:rsidRPr="00D1314E" w:rsidRDefault="00C05B71" w:rsidP="00B07678">
      <w:pPr>
        <w:pStyle w:val="ListParagraph"/>
        <w:numPr>
          <w:ilvl w:val="0"/>
          <w:numId w:val="18"/>
        </w:numPr>
      </w:pPr>
      <w:r w:rsidRPr="00D1314E">
        <w:t>The type of language used</w:t>
      </w:r>
      <w:r w:rsidR="00595929" w:rsidRPr="00D1314E">
        <w:t>.</w:t>
      </w:r>
    </w:p>
    <w:p w14:paraId="210B550E" w14:textId="6DEBC063" w:rsidR="00C05B71" w:rsidRPr="00D1314E" w:rsidRDefault="00C05B71" w:rsidP="00B07678">
      <w:pPr>
        <w:pStyle w:val="ListParagraph"/>
        <w:numPr>
          <w:ilvl w:val="0"/>
          <w:numId w:val="18"/>
        </w:numPr>
      </w:pPr>
      <w:r w:rsidRPr="00D1314E">
        <w:t>Endless scrolling to find what you're looking for. They still require interpretation.</w:t>
      </w:r>
    </w:p>
    <w:p w14:paraId="70D1BC54" w14:textId="1D126368" w:rsidR="00C05B71" w:rsidRPr="00D1314E" w:rsidRDefault="00C05B71" w:rsidP="00B07678">
      <w:pPr>
        <w:pStyle w:val="ListParagraph"/>
        <w:numPr>
          <w:ilvl w:val="0"/>
          <w:numId w:val="18"/>
        </w:numPr>
      </w:pPr>
      <w:r w:rsidRPr="00D1314E">
        <w:t>I need to know more about it.</w:t>
      </w:r>
    </w:p>
    <w:p w14:paraId="6A8ED796" w14:textId="48A44DE9" w:rsidR="00C05B71" w:rsidRPr="00D1314E" w:rsidRDefault="00C05B71" w:rsidP="00B07678">
      <w:pPr>
        <w:pStyle w:val="ListParagraph"/>
        <w:numPr>
          <w:ilvl w:val="0"/>
          <w:numId w:val="18"/>
        </w:numPr>
      </w:pPr>
      <w:r w:rsidRPr="00D1314E">
        <w:t xml:space="preserve">Some of the rules appear to clearly conflict with </w:t>
      </w:r>
      <w:r w:rsidR="00071FAF">
        <w:t>“</w:t>
      </w:r>
      <w:r w:rsidRPr="00D1314E">
        <w:t>reasonable and necessary</w:t>
      </w:r>
      <w:r w:rsidR="00071FAF">
        <w:t>”</w:t>
      </w:r>
      <w:r w:rsidRPr="00D1314E">
        <w:t xml:space="preserve"> or being related to disability</w:t>
      </w:r>
      <w:r w:rsidR="001A4E29" w:rsidRPr="00D1314E">
        <w:t>,</w:t>
      </w:r>
      <w:r w:rsidRPr="00D1314E">
        <w:t xml:space="preserve"> </w:t>
      </w:r>
      <w:r w:rsidR="001A4E29" w:rsidRPr="00D1314E">
        <w:t>or</w:t>
      </w:r>
      <w:r w:rsidRPr="00D1314E">
        <w:t xml:space="preserve"> conflict generally with the purpose of the NDIS and </w:t>
      </w:r>
      <w:r w:rsidR="001A4E29" w:rsidRPr="00D1314E">
        <w:t xml:space="preserve">the </w:t>
      </w:r>
      <w:r w:rsidRPr="00D1314E">
        <w:t>values of the NDIA</w:t>
      </w:r>
      <w:r w:rsidR="001A4E29" w:rsidRPr="00D1314E">
        <w:t>.</w:t>
      </w:r>
    </w:p>
    <w:p w14:paraId="13193D80" w14:textId="4F719AEC" w:rsidR="00C05B71" w:rsidRPr="00D1314E" w:rsidRDefault="00B146B9" w:rsidP="00B07678">
      <w:pPr>
        <w:pStyle w:val="ListParagraph"/>
        <w:numPr>
          <w:ilvl w:val="0"/>
          <w:numId w:val="18"/>
        </w:numPr>
      </w:pPr>
      <w:r w:rsidRPr="00D1314E">
        <w:t xml:space="preserve">badly written, </w:t>
      </w:r>
      <w:r w:rsidR="001A4E29" w:rsidRPr="00D1314E">
        <w:t>mean-spirited</w:t>
      </w:r>
      <w:r w:rsidRPr="00D1314E">
        <w:t>, ableist</w:t>
      </w:r>
      <w:r w:rsidR="001A4E29" w:rsidRPr="00D1314E">
        <w:t>.</w:t>
      </w:r>
    </w:p>
    <w:p w14:paraId="2940A3D2" w14:textId="54512082" w:rsidR="00B146B9" w:rsidRPr="00D1314E" w:rsidRDefault="00B146B9" w:rsidP="00B07678">
      <w:pPr>
        <w:pStyle w:val="ListParagraph"/>
        <w:numPr>
          <w:ilvl w:val="0"/>
          <w:numId w:val="18"/>
        </w:numPr>
      </w:pPr>
      <w:r w:rsidRPr="00D1314E">
        <w:t>They leave out so much information</w:t>
      </w:r>
      <w:r w:rsidR="001A4E29" w:rsidRPr="00D1314E">
        <w:t>.</w:t>
      </w:r>
    </w:p>
    <w:p w14:paraId="220C32DD" w14:textId="402B9910" w:rsidR="00B146B9" w:rsidRPr="00D1314E" w:rsidRDefault="00B146B9" w:rsidP="00B07678">
      <w:pPr>
        <w:pStyle w:val="ListParagraph"/>
        <w:numPr>
          <w:ilvl w:val="0"/>
          <w:numId w:val="18"/>
        </w:numPr>
      </w:pPr>
      <w:r w:rsidRPr="00D1314E">
        <w:t xml:space="preserve">It would be good to </w:t>
      </w:r>
      <w:r w:rsidR="001A4E29" w:rsidRPr="00D1314E">
        <w:t xml:space="preserve">be </w:t>
      </w:r>
      <w:r w:rsidRPr="00D1314E">
        <w:t xml:space="preserve">more specific </w:t>
      </w:r>
      <w:r w:rsidR="001A4E29" w:rsidRPr="00D1314E">
        <w:t>about</w:t>
      </w:r>
      <w:r w:rsidRPr="00D1314E">
        <w:t xml:space="preserve"> the kind of services provided. The "sex work" and "cruising" controversies have been highly mediatised, but would NDIS supports still include sexology appointments or attendance of community events</w:t>
      </w:r>
      <w:r w:rsidR="001A4E29" w:rsidRPr="00D1314E">
        <w:t>,</w:t>
      </w:r>
      <w:r w:rsidRPr="00D1314E">
        <w:t xml:space="preserve"> for example?</w:t>
      </w:r>
    </w:p>
    <w:p w14:paraId="0E84BC90" w14:textId="5319CEC0" w:rsidR="00B146B9" w:rsidRPr="00D1314E" w:rsidRDefault="00B146B9" w:rsidP="00B07678">
      <w:pPr>
        <w:pStyle w:val="ListParagraph"/>
        <w:numPr>
          <w:ilvl w:val="0"/>
          <w:numId w:val="18"/>
        </w:numPr>
      </w:pPr>
      <w:r w:rsidRPr="00D1314E">
        <w:t xml:space="preserve">The lack of nuance within situations and disability that </w:t>
      </w:r>
      <w:r w:rsidR="001A4E29" w:rsidRPr="00D1314E">
        <w:t>are</w:t>
      </w:r>
      <w:r w:rsidRPr="00D1314E">
        <w:t xml:space="preserve"> not considered. They are very prescriptive, and items that may not be on the lists at all may be life-changing for those with disabilities, or certain items that the NDIA or plan managers may see as being for one kind of disability may not be able to be purchased for those with other kinds of disability, despite their benefit.</w:t>
      </w:r>
    </w:p>
    <w:p w14:paraId="5F70428C" w14:textId="77777777" w:rsidR="00D024C9" w:rsidRPr="00D1314E" w:rsidRDefault="00D024C9" w:rsidP="00B07678"/>
    <w:p w14:paraId="37C10137" w14:textId="4A393670" w:rsidR="00944CD6" w:rsidRPr="00D1314E" w:rsidRDefault="00944CD6" w:rsidP="00B07678">
      <w:pPr>
        <w:pStyle w:val="Question"/>
      </w:pPr>
      <w:r w:rsidRPr="00D1314E">
        <w:t>Question 4</w:t>
      </w:r>
    </w:p>
    <w:p w14:paraId="02587C3E" w14:textId="4880535C" w:rsidR="00944CD6" w:rsidRPr="00D1314E" w:rsidRDefault="00944CD6" w:rsidP="00B07678">
      <w:r w:rsidRPr="00D1314E">
        <w:t>Respondents were asked whether</w:t>
      </w:r>
      <w:r w:rsidR="000115BA" w:rsidRPr="00D1314E">
        <w:t xml:space="preserve"> there were any parts of the NDIS Support Rules or lists they think need to be changed or improved.</w:t>
      </w:r>
    </w:p>
    <w:p w14:paraId="17A30129" w14:textId="77777777" w:rsidR="00944CD6" w:rsidRPr="00D1314E" w:rsidRDefault="00944CD6" w:rsidP="00B07678">
      <w:r w:rsidRPr="00D1314E">
        <w:t>Of the respondents,</w:t>
      </w:r>
    </w:p>
    <w:p w14:paraId="637042EF" w14:textId="33F4F4BE" w:rsidR="00944CD6" w:rsidRPr="00D1314E" w:rsidRDefault="000115BA" w:rsidP="00B07678">
      <w:pPr>
        <w:pStyle w:val="ListParagraph"/>
        <w:numPr>
          <w:ilvl w:val="0"/>
          <w:numId w:val="6"/>
        </w:numPr>
        <w:rPr>
          <w:rStyle w:val="ListParagraphChar"/>
        </w:rPr>
      </w:pPr>
      <w:r w:rsidRPr="00D1314E">
        <w:rPr>
          <w:rStyle w:val="ListParagraphChar"/>
        </w:rPr>
        <w:t>66.67</w:t>
      </w:r>
      <w:r w:rsidR="00944CD6" w:rsidRPr="00D1314E">
        <w:rPr>
          <w:rStyle w:val="ListParagraphChar"/>
        </w:rPr>
        <w:t>%</w:t>
      </w:r>
      <w:r w:rsidRPr="00D1314E">
        <w:rPr>
          <w:rStyle w:val="ListParagraphChar"/>
        </w:rPr>
        <w:t xml:space="preserve"> (42)</w:t>
      </w:r>
      <w:r w:rsidR="00944CD6" w:rsidRPr="00D1314E">
        <w:rPr>
          <w:rStyle w:val="ListParagraphChar"/>
        </w:rPr>
        <w:t xml:space="preserve"> responded</w:t>
      </w:r>
      <w:r w:rsidR="00B133B0" w:rsidRPr="00D1314E">
        <w:rPr>
          <w:rStyle w:val="ListParagraphChar"/>
        </w:rPr>
        <w:t>,</w:t>
      </w:r>
      <w:r w:rsidR="00944CD6" w:rsidRPr="00D1314E">
        <w:rPr>
          <w:rStyle w:val="ListParagraphChar"/>
        </w:rPr>
        <w:t xml:space="preserve"> ‘yes’</w:t>
      </w:r>
      <w:r w:rsidR="001A4E29" w:rsidRPr="00D1314E">
        <w:rPr>
          <w:rStyle w:val="ListParagraphChar"/>
        </w:rPr>
        <w:t>.</w:t>
      </w:r>
    </w:p>
    <w:p w14:paraId="64C4AEC7" w14:textId="575DF2AA" w:rsidR="00944CD6" w:rsidRPr="00D1314E" w:rsidRDefault="000115BA" w:rsidP="00B07678">
      <w:pPr>
        <w:pStyle w:val="ListParagraph"/>
        <w:numPr>
          <w:ilvl w:val="0"/>
          <w:numId w:val="6"/>
        </w:numPr>
        <w:rPr>
          <w:rStyle w:val="ListParagraphChar"/>
          <w:rFonts w:eastAsia="Verdana" w:cs="Verdana"/>
        </w:rPr>
      </w:pPr>
      <w:r w:rsidRPr="00D1314E">
        <w:rPr>
          <w:rStyle w:val="ListParagraphChar"/>
        </w:rPr>
        <w:t>3.17</w:t>
      </w:r>
      <w:r w:rsidR="00944CD6" w:rsidRPr="00D1314E">
        <w:rPr>
          <w:rStyle w:val="ListParagraphChar"/>
        </w:rPr>
        <w:t>%</w:t>
      </w:r>
      <w:r w:rsidR="00267021" w:rsidRPr="00D1314E">
        <w:rPr>
          <w:rStyle w:val="ListParagraphChar"/>
        </w:rPr>
        <w:t xml:space="preserve"> (2)</w:t>
      </w:r>
      <w:r w:rsidR="00944CD6" w:rsidRPr="00D1314E">
        <w:rPr>
          <w:rStyle w:val="ListParagraphChar"/>
        </w:rPr>
        <w:t xml:space="preserve"> respon</w:t>
      </w:r>
      <w:r w:rsidR="00B133B0" w:rsidRPr="00D1314E">
        <w:rPr>
          <w:rStyle w:val="ListParagraphChar"/>
        </w:rPr>
        <w:t>ded</w:t>
      </w:r>
      <w:r w:rsidR="00944CD6" w:rsidRPr="00D1314E">
        <w:rPr>
          <w:rStyle w:val="ListParagraphChar"/>
        </w:rPr>
        <w:t>, ‘no’</w:t>
      </w:r>
      <w:r w:rsidR="001A4E29" w:rsidRPr="00D1314E">
        <w:rPr>
          <w:rStyle w:val="ListParagraphChar"/>
        </w:rPr>
        <w:t>.</w:t>
      </w:r>
    </w:p>
    <w:p w14:paraId="6B88C7D8" w14:textId="4A335533" w:rsidR="00267021" w:rsidRPr="00D1314E" w:rsidRDefault="00267021" w:rsidP="00B07678">
      <w:pPr>
        <w:pStyle w:val="ListParagraph"/>
        <w:numPr>
          <w:ilvl w:val="0"/>
          <w:numId w:val="6"/>
        </w:numPr>
        <w:rPr>
          <w:rStyle w:val="ListParagraphChar"/>
          <w:rFonts w:eastAsia="Verdana" w:cs="Verdana"/>
        </w:rPr>
      </w:pPr>
      <w:r w:rsidRPr="00D1314E">
        <w:rPr>
          <w:rStyle w:val="ListParagraphChar"/>
        </w:rPr>
        <w:t>30.16% (19) responded ‘unsure’</w:t>
      </w:r>
      <w:r w:rsidR="001A4E29" w:rsidRPr="00D1314E">
        <w:rPr>
          <w:rStyle w:val="ListParagraphChar"/>
        </w:rPr>
        <w:t>.</w:t>
      </w:r>
    </w:p>
    <w:p w14:paraId="4C81C22C" w14:textId="1EC160C3" w:rsidR="00267021" w:rsidRPr="00D1314E" w:rsidRDefault="00267021" w:rsidP="00B07678">
      <w:pPr>
        <w:pStyle w:val="ListParagraph"/>
        <w:numPr>
          <w:ilvl w:val="0"/>
          <w:numId w:val="6"/>
        </w:numPr>
        <w:rPr>
          <w:rStyle w:val="ListParagraphChar"/>
          <w:rFonts w:eastAsia="Verdana" w:cs="Verdana"/>
        </w:rPr>
      </w:pPr>
      <w:r w:rsidRPr="00D1314E">
        <w:rPr>
          <w:rStyle w:val="ListParagraphChar"/>
        </w:rPr>
        <w:t>Skipped: 14</w:t>
      </w:r>
    </w:p>
    <w:p w14:paraId="005D7FEF" w14:textId="4F3C7686" w:rsidR="00162902" w:rsidRPr="00D1314E" w:rsidRDefault="00997CA3" w:rsidP="00B07678">
      <w:pPr>
        <w:rPr>
          <w:rFonts w:eastAsia="Verdana" w:cs="Verdana"/>
        </w:rPr>
      </w:pPr>
      <w:r w:rsidRPr="00D1314E">
        <w:rPr>
          <w:noProof/>
        </w:rPr>
        <w:lastRenderedPageBreak/>
        <w:drawing>
          <wp:inline distT="0" distB="0" distL="0" distR="0" wp14:anchorId="5D9BBF7B" wp14:editId="7AB0753E">
            <wp:extent cx="5400000" cy="3240000"/>
            <wp:effectExtent l="0" t="0" r="10795" b="17780"/>
            <wp:docPr id="2066428730"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DB510B" w14:textId="1DECA1E1" w:rsidR="00944CD6" w:rsidRPr="00D1314E" w:rsidRDefault="00162902" w:rsidP="00B07678">
      <w:r w:rsidRPr="00D1314E">
        <w:t xml:space="preserve">Respondents </w:t>
      </w:r>
      <w:r w:rsidR="00077AEA" w:rsidRPr="00D1314E">
        <w:t>who answered ‘yes’ explained what they want changed or improved:</w:t>
      </w:r>
    </w:p>
    <w:p w14:paraId="1FA1E987" w14:textId="0F552A91" w:rsidR="00A935E1" w:rsidRPr="00D1314E" w:rsidRDefault="00621CD1" w:rsidP="00B07678">
      <w:pPr>
        <w:pStyle w:val="ListParagraph"/>
        <w:numPr>
          <w:ilvl w:val="0"/>
          <w:numId w:val="8"/>
        </w:numPr>
      </w:pPr>
      <w:r w:rsidRPr="00D1314E">
        <w:t xml:space="preserve">What is </w:t>
      </w:r>
      <w:proofErr w:type="gramStart"/>
      <w:r w:rsidRPr="00D1314E">
        <w:t>actually covered</w:t>
      </w:r>
      <w:proofErr w:type="gramEnd"/>
      <w:r w:rsidRPr="00D1314E">
        <w:t xml:space="preserve"> under each item could be clearer and more detailed in </w:t>
      </w:r>
      <w:r w:rsidR="001A4E29" w:rsidRPr="00D1314E">
        <w:t>easy-to-understand</w:t>
      </w:r>
      <w:r w:rsidRPr="00D1314E">
        <w:t xml:space="preserve"> language.</w:t>
      </w:r>
      <w:r w:rsidR="00A935E1" w:rsidRPr="00D1314E">
        <w:t xml:space="preserve"> </w:t>
      </w:r>
    </w:p>
    <w:p w14:paraId="4328A6F4" w14:textId="35B5E92E" w:rsidR="00621CD1" w:rsidRPr="00D1314E" w:rsidRDefault="00A935E1" w:rsidP="00B07678">
      <w:pPr>
        <w:pStyle w:val="ListParagraph"/>
        <w:numPr>
          <w:ilvl w:val="0"/>
          <w:numId w:val="8"/>
        </w:numPr>
      </w:pPr>
      <w:r w:rsidRPr="00D1314E">
        <w:t xml:space="preserve">They need to make </w:t>
      </w:r>
      <w:r w:rsidR="00D51315">
        <w:t>“</w:t>
      </w:r>
      <w:r w:rsidRPr="00D1314E">
        <w:t>Reasonable and Necessary</w:t>
      </w:r>
      <w:r w:rsidR="00D51315">
        <w:t>”</w:t>
      </w:r>
      <w:r w:rsidRPr="00D1314E">
        <w:t xml:space="preserve"> </w:t>
      </w:r>
      <w:r w:rsidR="001A4E29" w:rsidRPr="00D1314E">
        <w:t>clearer.</w:t>
      </w:r>
    </w:p>
    <w:p w14:paraId="064AF1D4" w14:textId="7CDAAB2D" w:rsidR="00A935E1" w:rsidRPr="00D1314E" w:rsidRDefault="00A935E1" w:rsidP="00B07678">
      <w:pPr>
        <w:pStyle w:val="ListParagraph"/>
        <w:numPr>
          <w:ilvl w:val="0"/>
          <w:numId w:val="8"/>
        </w:numPr>
      </w:pPr>
      <w:r w:rsidRPr="00D1314E">
        <w:t xml:space="preserve">Personal grooming and help to feel “normal” </w:t>
      </w:r>
      <w:r w:rsidR="001A4E29" w:rsidRPr="00D1314E">
        <w:t>have</w:t>
      </w:r>
      <w:r w:rsidRPr="00D1314E">
        <w:t xml:space="preserve"> been taken away. So instead of feeling confident outside, I just don’t go anywhere due to hair loss.</w:t>
      </w:r>
    </w:p>
    <w:p w14:paraId="60267DCC" w14:textId="25765BD5" w:rsidR="00A935E1" w:rsidRPr="00D1314E" w:rsidRDefault="00A935E1" w:rsidP="00B07678">
      <w:pPr>
        <w:pStyle w:val="ListParagraph"/>
        <w:numPr>
          <w:ilvl w:val="0"/>
          <w:numId w:val="8"/>
        </w:numPr>
      </w:pPr>
      <w:r w:rsidRPr="00D1314E">
        <w:t xml:space="preserve">I have a guide </w:t>
      </w:r>
      <w:r w:rsidR="001A4E29" w:rsidRPr="00D1314E">
        <w:t>dog,</w:t>
      </w:r>
      <w:r w:rsidRPr="00D1314E">
        <w:t xml:space="preserve"> and I believe </w:t>
      </w:r>
      <w:r w:rsidR="001A4E29" w:rsidRPr="00D1314E">
        <w:t xml:space="preserve">that </w:t>
      </w:r>
      <w:r w:rsidRPr="00D1314E">
        <w:t xml:space="preserve">having a working dog </w:t>
      </w:r>
      <w:r w:rsidR="001A4E29" w:rsidRPr="00D1314E">
        <w:t>means</w:t>
      </w:r>
      <w:r w:rsidRPr="00D1314E">
        <w:t xml:space="preserve"> that my guide dog should be insured. If it </w:t>
      </w:r>
      <w:r w:rsidR="001A4E29" w:rsidRPr="00D1314E">
        <w:t>were</w:t>
      </w:r>
      <w:r w:rsidRPr="00D1314E">
        <w:t xml:space="preserve"> a pet dog</w:t>
      </w:r>
      <w:r w:rsidR="001A4E29" w:rsidRPr="00D1314E">
        <w:t>,</w:t>
      </w:r>
      <w:r w:rsidRPr="00D1314E">
        <w:t xml:space="preserve"> I would understand</w:t>
      </w:r>
      <w:r w:rsidR="001A4E29" w:rsidRPr="00D1314E">
        <w:t>,</w:t>
      </w:r>
      <w:r w:rsidRPr="00D1314E">
        <w:t xml:space="preserve"> but my </w:t>
      </w:r>
      <w:r w:rsidR="001A4E29" w:rsidRPr="00D1314E">
        <w:t>guides</w:t>
      </w:r>
      <w:r w:rsidRPr="00D1314E">
        <w:t xml:space="preserve"> are like my eyes.</w:t>
      </w:r>
    </w:p>
    <w:p w14:paraId="0CBCF357" w14:textId="0C0E7C7E" w:rsidR="00A935E1" w:rsidRPr="00D1314E" w:rsidRDefault="00293DFF" w:rsidP="00B07678">
      <w:pPr>
        <w:pStyle w:val="ListParagraph"/>
        <w:numPr>
          <w:ilvl w:val="0"/>
          <w:numId w:val="8"/>
        </w:numPr>
      </w:pPr>
      <w:r w:rsidRPr="00D1314E">
        <w:t>They need to be easier to understand. They are for disabled people</w:t>
      </w:r>
      <w:r w:rsidR="00CC6522" w:rsidRPr="00D1314E">
        <w:t>,</w:t>
      </w:r>
      <w:r w:rsidRPr="00D1314E">
        <w:t xml:space="preserve"> so they should be </w:t>
      </w:r>
      <w:r w:rsidR="00CC6522" w:rsidRPr="00D1314E">
        <w:t>E</w:t>
      </w:r>
      <w:r w:rsidRPr="00D1314E">
        <w:t xml:space="preserve">asy </w:t>
      </w:r>
      <w:r w:rsidR="00CC6522" w:rsidRPr="00D1314E">
        <w:t>R</w:t>
      </w:r>
      <w:r w:rsidRPr="00D1314E">
        <w:t>ead.</w:t>
      </w:r>
    </w:p>
    <w:p w14:paraId="73349637" w14:textId="51E3CE12" w:rsidR="00293DFF" w:rsidRPr="00D1314E" w:rsidRDefault="00293DFF" w:rsidP="00B07678">
      <w:pPr>
        <w:pStyle w:val="ListParagraph"/>
        <w:numPr>
          <w:ilvl w:val="0"/>
          <w:numId w:val="8"/>
        </w:numPr>
      </w:pPr>
      <w:r w:rsidRPr="00D1314E">
        <w:t xml:space="preserve">Locating the </w:t>
      </w:r>
      <w:r w:rsidR="00CC6522" w:rsidRPr="00D1314E">
        <w:t>up-to-date</w:t>
      </w:r>
      <w:r w:rsidRPr="00D1314E">
        <w:t xml:space="preserve"> Support Rules, and that those Rules are provided in lay language, community languages and various formats to ensure accessibility.</w:t>
      </w:r>
    </w:p>
    <w:p w14:paraId="48249651" w14:textId="69B3C626" w:rsidR="00293DFF" w:rsidRPr="00D1314E" w:rsidRDefault="00293DFF" w:rsidP="00B07678">
      <w:pPr>
        <w:pStyle w:val="ListParagraph"/>
        <w:numPr>
          <w:ilvl w:val="0"/>
          <w:numId w:val="8"/>
        </w:numPr>
      </w:pPr>
      <w:r w:rsidRPr="00D1314E">
        <w:t>We are meant to have ‘flexible supports’</w:t>
      </w:r>
      <w:r w:rsidR="00CC6522" w:rsidRPr="00D1314E">
        <w:t>,</w:t>
      </w:r>
      <w:r w:rsidRPr="00D1314E">
        <w:t xml:space="preserve"> but each plan </w:t>
      </w:r>
      <w:r w:rsidR="00CC6522" w:rsidRPr="00D1314E">
        <w:t>gets</w:t>
      </w:r>
      <w:r w:rsidRPr="00D1314E">
        <w:t xml:space="preserve"> less flexible and more stringent. I have therapies in my plan that I </w:t>
      </w:r>
      <w:r w:rsidR="008F7239" w:rsidRPr="00D1314E">
        <w:t>don’t</w:t>
      </w:r>
      <w:r w:rsidRPr="00D1314E">
        <w:t xml:space="preserve"> want or need for which dollars are specifically directed, but these things I need are not accessible anymore. And now this thing about what is Core and what is something else is even more confusing.</w:t>
      </w:r>
    </w:p>
    <w:p w14:paraId="16852A5A" w14:textId="157098C6" w:rsidR="00293DFF" w:rsidRPr="00D1314E" w:rsidRDefault="00407267" w:rsidP="00B07678">
      <w:pPr>
        <w:pStyle w:val="ListParagraph"/>
        <w:numPr>
          <w:ilvl w:val="0"/>
          <w:numId w:val="8"/>
        </w:numPr>
      </w:pPr>
      <w:r w:rsidRPr="00D1314E">
        <w:t>C</w:t>
      </w:r>
      <w:r w:rsidR="00513115" w:rsidRPr="00D1314E">
        <w:t>ontinence</w:t>
      </w:r>
      <w:r w:rsidR="00293DFF" w:rsidRPr="00D1314E">
        <w:t xml:space="preserve"> aids</w:t>
      </w:r>
      <w:r w:rsidRPr="00D1314E">
        <w:t>,</w:t>
      </w:r>
      <w:r w:rsidR="00293DFF" w:rsidRPr="00D1314E">
        <w:t xml:space="preserve"> esp</w:t>
      </w:r>
      <w:r w:rsidR="008B1F52" w:rsidRPr="00D1314E">
        <w:t>ecially</w:t>
      </w:r>
      <w:r w:rsidR="00293DFF" w:rsidRPr="00D1314E">
        <w:t xml:space="preserve"> </w:t>
      </w:r>
      <w:r w:rsidRPr="00D1314E">
        <w:t>low-support</w:t>
      </w:r>
      <w:r w:rsidR="00293DFF" w:rsidRPr="00D1314E">
        <w:t xml:space="preserve"> </w:t>
      </w:r>
      <w:r w:rsidR="00513115" w:rsidRPr="00D1314E">
        <w:t>continence</w:t>
      </w:r>
      <w:r w:rsidR="00293DFF" w:rsidRPr="00D1314E">
        <w:t xml:space="preserve"> aids such as washable underwear from companies such as </w:t>
      </w:r>
      <w:r w:rsidR="00513115" w:rsidRPr="00D1314E">
        <w:t>Modi</w:t>
      </w:r>
      <w:r w:rsidR="00293DFF" w:rsidRPr="00D1314E">
        <w:t xml:space="preserve"> </w:t>
      </w:r>
      <w:r w:rsidR="008B1F52" w:rsidRPr="00D1314E">
        <w:t>Bodi</w:t>
      </w:r>
      <w:r w:rsidR="00293DFF" w:rsidRPr="00D1314E">
        <w:t xml:space="preserve"> and </w:t>
      </w:r>
      <w:r w:rsidRPr="00D1314E">
        <w:t>Poise</w:t>
      </w:r>
      <w:r w:rsidR="00293DFF" w:rsidRPr="00D1314E">
        <w:t>.</w:t>
      </w:r>
    </w:p>
    <w:p w14:paraId="4F74C332" w14:textId="69AC7A89" w:rsidR="00293DFF" w:rsidRPr="00D1314E" w:rsidRDefault="00293DFF" w:rsidP="4CF738DE">
      <w:pPr>
        <w:pStyle w:val="ListParagraph"/>
        <w:rPr>
          <w:lang w:val="en-AU"/>
        </w:rPr>
      </w:pPr>
      <w:r w:rsidRPr="00D1314E">
        <w:rPr>
          <w:lang w:val="en-AU"/>
        </w:rPr>
        <w:t xml:space="preserve">In your </w:t>
      </w:r>
      <w:r w:rsidR="00513115" w:rsidRPr="00D1314E">
        <w:rPr>
          <w:lang w:val="en-AU"/>
        </w:rPr>
        <w:t>plan</w:t>
      </w:r>
      <w:r w:rsidR="00407267" w:rsidRPr="00D1314E">
        <w:rPr>
          <w:lang w:val="en-AU"/>
        </w:rPr>
        <w:t>,</w:t>
      </w:r>
      <w:r w:rsidRPr="00D1314E">
        <w:rPr>
          <w:lang w:val="en-AU"/>
        </w:rPr>
        <w:t xml:space="preserve"> you need to </w:t>
      </w:r>
      <w:r w:rsidR="00513115" w:rsidRPr="00D1314E">
        <w:rPr>
          <w:lang w:val="en-AU"/>
        </w:rPr>
        <w:t>list</w:t>
      </w:r>
      <w:r w:rsidRPr="00D1314E">
        <w:rPr>
          <w:lang w:val="en-AU"/>
        </w:rPr>
        <w:t xml:space="preserve"> </w:t>
      </w:r>
      <w:r w:rsidR="00407267" w:rsidRPr="00D1314E">
        <w:rPr>
          <w:lang w:val="en-AU"/>
        </w:rPr>
        <w:t>all</w:t>
      </w:r>
      <w:r w:rsidRPr="00D1314E">
        <w:rPr>
          <w:lang w:val="en-AU"/>
        </w:rPr>
        <w:t xml:space="preserve"> services </w:t>
      </w:r>
      <w:r w:rsidR="00407267" w:rsidRPr="00D1314E">
        <w:rPr>
          <w:lang w:val="en-AU"/>
        </w:rPr>
        <w:t>explicitly</w:t>
      </w:r>
      <w:r w:rsidRPr="00D1314E">
        <w:rPr>
          <w:lang w:val="en-AU"/>
        </w:rPr>
        <w:t xml:space="preserve"> and have </w:t>
      </w:r>
      <w:proofErr w:type="gramStart"/>
      <w:r w:rsidRPr="00D1314E">
        <w:rPr>
          <w:lang w:val="en-AU"/>
        </w:rPr>
        <w:t>a number of</w:t>
      </w:r>
      <w:proofErr w:type="gramEnd"/>
      <w:r w:rsidRPr="00D1314E">
        <w:rPr>
          <w:lang w:val="en-AU"/>
        </w:rPr>
        <w:t xml:space="preserve"> supporting documents with that. Such things as art mentorship, art therapy, </w:t>
      </w:r>
      <w:r w:rsidR="00407267" w:rsidRPr="00D1314E">
        <w:rPr>
          <w:lang w:val="en-AU"/>
        </w:rPr>
        <w:lastRenderedPageBreak/>
        <w:t xml:space="preserve">and </w:t>
      </w:r>
      <w:r w:rsidR="00513115" w:rsidRPr="00D1314E">
        <w:rPr>
          <w:lang w:val="en-AU"/>
        </w:rPr>
        <w:t>myotherapy</w:t>
      </w:r>
      <w:r w:rsidRPr="00D1314E">
        <w:rPr>
          <w:lang w:val="en-AU"/>
        </w:rPr>
        <w:t xml:space="preserve">. They are taking longer and longer to review plans. They ask </w:t>
      </w:r>
      <w:proofErr w:type="gramStart"/>
      <w:r w:rsidRPr="00D1314E">
        <w:rPr>
          <w:lang w:val="en-AU"/>
        </w:rPr>
        <w:t>again and again</w:t>
      </w:r>
      <w:proofErr w:type="gramEnd"/>
      <w:r w:rsidRPr="00D1314E">
        <w:rPr>
          <w:lang w:val="en-AU"/>
        </w:rPr>
        <w:t xml:space="preserve"> for OT</w:t>
      </w:r>
      <w:r w:rsidR="00407267" w:rsidRPr="00D1314E">
        <w:rPr>
          <w:lang w:val="en-AU"/>
        </w:rPr>
        <w:t xml:space="preserve"> r</w:t>
      </w:r>
      <w:r w:rsidRPr="00D1314E">
        <w:rPr>
          <w:lang w:val="en-AU"/>
        </w:rPr>
        <w:t>eports</w:t>
      </w:r>
      <w:r w:rsidR="00407267" w:rsidRPr="00D1314E">
        <w:rPr>
          <w:lang w:val="en-AU"/>
        </w:rPr>
        <w:t>,</w:t>
      </w:r>
      <w:r w:rsidRPr="00D1314E">
        <w:rPr>
          <w:lang w:val="en-AU"/>
        </w:rPr>
        <w:t xml:space="preserve"> which cost around $2,000</w:t>
      </w:r>
      <w:r w:rsidR="00407267" w:rsidRPr="00D1314E">
        <w:rPr>
          <w:lang w:val="en-AU"/>
        </w:rPr>
        <w:t>,</w:t>
      </w:r>
      <w:r w:rsidRPr="00D1314E">
        <w:rPr>
          <w:lang w:val="en-AU"/>
        </w:rPr>
        <w:t xml:space="preserve"> and these providers don't know you, as per reports and evidence provided by GP</w:t>
      </w:r>
      <w:r w:rsidR="00407267" w:rsidRPr="00D1314E">
        <w:rPr>
          <w:lang w:val="en-AU"/>
        </w:rPr>
        <w:t>’s</w:t>
      </w:r>
      <w:r w:rsidRPr="00D1314E">
        <w:rPr>
          <w:lang w:val="en-AU"/>
        </w:rPr>
        <w:t xml:space="preserve"> </w:t>
      </w:r>
      <w:r w:rsidR="00513115" w:rsidRPr="00D1314E">
        <w:rPr>
          <w:lang w:val="en-AU"/>
        </w:rPr>
        <w:t>Psych</w:t>
      </w:r>
      <w:r w:rsidRPr="00D1314E">
        <w:rPr>
          <w:lang w:val="en-AU"/>
        </w:rPr>
        <w:t xml:space="preserve">, physio, </w:t>
      </w:r>
      <w:r w:rsidR="00407267" w:rsidRPr="00D1314E">
        <w:rPr>
          <w:lang w:val="en-AU"/>
        </w:rPr>
        <w:t xml:space="preserve">and </w:t>
      </w:r>
      <w:r w:rsidRPr="00D1314E">
        <w:rPr>
          <w:lang w:val="en-AU"/>
        </w:rPr>
        <w:t>psychiatrists. It is almost a waste of money for such reports</w:t>
      </w:r>
      <w:r w:rsidR="00407267" w:rsidRPr="00D1314E">
        <w:rPr>
          <w:lang w:val="en-AU"/>
        </w:rPr>
        <w:t>,</w:t>
      </w:r>
      <w:r w:rsidRPr="00D1314E">
        <w:rPr>
          <w:lang w:val="en-AU"/>
        </w:rPr>
        <w:t xml:space="preserve"> which NDIS request every 2 years. The wait time for 'change of circumstances' and </w:t>
      </w:r>
      <w:r w:rsidR="00513115" w:rsidRPr="00D1314E">
        <w:rPr>
          <w:lang w:val="en-AU"/>
        </w:rPr>
        <w:t>priority</w:t>
      </w:r>
      <w:r w:rsidRPr="00D1314E">
        <w:rPr>
          <w:lang w:val="en-AU"/>
        </w:rPr>
        <w:t xml:space="preserve"> review meetings, from my experiences</w:t>
      </w:r>
      <w:r w:rsidR="00407267" w:rsidRPr="00D1314E">
        <w:rPr>
          <w:lang w:val="en-AU"/>
        </w:rPr>
        <w:t>,</w:t>
      </w:r>
      <w:r w:rsidRPr="00D1314E">
        <w:rPr>
          <w:lang w:val="en-AU"/>
        </w:rPr>
        <w:t xml:space="preserve"> </w:t>
      </w:r>
      <w:r w:rsidR="00407267" w:rsidRPr="00D1314E">
        <w:rPr>
          <w:lang w:val="en-AU"/>
        </w:rPr>
        <w:t>takes</w:t>
      </w:r>
      <w:r w:rsidRPr="00D1314E">
        <w:rPr>
          <w:lang w:val="en-AU"/>
        </w:rPr>
        <w:t xml:space="preserve"> around 6 months for the NDIS meeting and then </w:t>
      </w:r>
      <w:proofErr w:type="gramStart"/>
      <w:r w:rsidR="003A6952" w:rsidRPr="00D1314E">
        <w:rPr>
          <w:lang w:val="en-AU"/>
        </w:rPr>
        <w:t>months</w:t>
      </w:r>
      <w:r w:rsidRPr="00D1314E">
        <w:rPr>
          <w:lang w:val="en-AU"/>
        </w:rPr>
        <w:t xml:space="preserve"> and months</w:t>
      </w:r>
      <w:proofErr w:type="gramEnd"/>
      <w:r w:rsidRPr="00D1314E">
        <w:rPr>
          <w:lang w:val="en-AU"/>
        </w:rPr>
        <w:t xml:space="preserve"> before the new NDIS plan is put in place. And then</w:t>
      </w:r>
      <w:r w:rsidR="00407267" w:rsidRPr="00D1314E">
        <w:rPr>
          <w:lang w:val="en-AU"/>
        </w:rPr>
        <w:t>,</w:t>
      </w:r>
      <w:r w:rsidRPr="00D1314E">
        <w:rPr>
          <w:lang w:val="en-AU"/>
        </w:rPr>
        <w:t xml:space="preserve"> as they are not </w:t>
      </w:r>
      <w:r w:rsidR="003A6952" w:rsidRPr="00D1314E">
        <w:rPr>
          <w:lang w:val="en-AU"/>
        </w:rPr>
        <w:t>medically</w:t>
      </w:r>
      <w:r w:rsidRPr="00D1314E">
        <w:rPr>
          <w:lang w:val="en-AU"/>
        </w:rPr>
        <w:t xml:space="preserve"> trained, so many things are not incorporated into this new plan </w:t>
      </w:r>
      <w:proofErr w:type="gramStart"/>
      <w:r w:rsidRPr="00D1314E">
        <w:rPr>
          <w:lang w:val="en-AU"/>
        </w:rPr>
        <w:t>on the basis of</w:t>
      </w:r>
      <w:proofErr w:type="gramEnd"/>
      <w:r w:rsidRPr="00D1314E">
        <w:rPr>
          <w:lang w:val="en-AU"/>
        </w:rPr>
        <w:t xml:space="preserve"> rigorous medical evidence. For me, NDIS is a </w:t>
      </w:r>
      <w:r w:rsidR="00407267" w:rsidRPr="00D1314E">
        <w:rPr>
          <w:lang w:val="en-AU"/>
        </w:rPr>
        <w:t>torturous</w:t>
      </w:r>
      <w:r w:rsidRPr="00D1314E">
        <w:rPr>
          <w:lang w:val="en-AU"/>
        </w:rPr>
        <w:t xml:space="preserve"> experience</w:t>
      </w:r>
      <w:r w:rsidR="00407267" w:rsidRPr="00D1314E">
        <w:rPr>
          <w:lang w:val="en-AU"/>
        </w:rPr>
        <w:t>,</w:t>
      </w:r>
      <w:r w:rsidRPr="00D1314E">
        <w:rPr>
          <w:lang w:val="en-AU"/>
        </w:rPr>
        <w:t xml:space="preserve"> and every 2 years or so </w:t>
      </w:r>
      <w:r w:rsidR="00BB1C84" w:rsidRPr="00D1314E">
        <w:rPr>
          <w:lang w:val="en-AU"/>
        </w:rPr>
        <w:t xml:space="preserve">I </w:t>
      </w:r>
      <w:proofErr w:type="gramStart"/>
      <w:r w:rsidR="00BB1C84" w:rsidRPr="00D1314E">
        <w:rPr>
          <w:lang w:val="en-AU"/>
        </w:rPr>
        <w:t>have to</w:t>
      </w:r>
      <w:proofErr w:type="gramEnd"/>
      <w:r w:rsidR="00BB1C84" w:rsidRPr="00D1314E">
        <w:rPr>
          <w:lang w:val="en-AU"/>
        </w:rPr>
        <w:t xml:space="preserve"> keep </w:t>
      </w:r>
      <w:r w:rsidRPr="00D1314E">
        <w:rPr>
          <w:lang w:val="en-AU"/>
        </w:rPr>
        <w:t xml:space="preserve">providing evidence again about my permanent </w:t>
      </w:r>
      <w:r w:rsidR="00BB1C84">
        <w:rPr>
          <w:lang w:val="en-AU"/>
        </w:rPr>
        <w:t>d</w:t>
      </w:r>
      <w:r w:rsidRPr="00D1314E">
        <w:rPr>
          <w:lang w:val="en-AU"/>
        </w:rPr>
        <w:t>isability.</w:t>
      </w:r>
    </w:p>
    <w:p w14:paraId="37AF5600" w14:textId="00931949" w:rsidR="00713A83" w:rsidRPr="00D1314E" w:rsidRDefault="00713A83" w:rsidP="4CF738DE">
      <w:pPr>
        <w:pStyle w:val="ListParagraph"/>
        <w:rPr>
          <w:lang w:val="en-AU"/>
        </w:rPr>
      </w:pPr>
      <w:r w:rsidRPr="00D1314E">
        <w:rPr>
          <w:lang w:val="en-AU"/>
        </w:rPr>
        <w:t>Why expenses related to your disability are no longer covered (medical co-payments, employment and caring costs).</w:t>
      </w:r>
    </w:p>
    <w:p w14:paraId="20C35280" w14:textId="41D5F373" w:rsidR="00713A83" w:rsidRPr="00D1314E" w:rsidRDefault="00713A83" w:rsidP="00B07678">
      <w:pPr>
        <w:pStyle w:val="ListParagraph"/>
        <w:numPr>
          <w:ilvl w:val="0"/>
          <w:numId w:val="8"/>
        </w:numPr>
      </w:pPr>
      <w:r w:rsidRPr="00D1314E">
        <w:t xml:space="preserve">More </w:t>
      </w:r>
      <w:r w:rsidR="00846149" w:rsidRPr="00D1314E">
        <w:t>support</w:t>
      </w:r>
      <w:r w:rsidRPr="00D1314E">
        <w:t xml:space="preserve"> offered for different disabilities</w:t>
      </w:r>
      <w:r w:rsidR="00846149" w:rsidRPr="00D1314E">
        <w:t>.</w:t>
      </w:r>
    </w:p>
    <w:p w14:paraId="110AE8F3" w14:textId="617E2B2E" w:rsidR="00713A83" w:rsidRPr="00D1314E" w:rsidRDefault="00713A83" w:rsidP="00B07678">
      <w:pPr>
        <w:pStyle w:val="ListParagraph"/>
        <w:numPr>
          <w:ilvl w:val="0"/>
          <w:numId w:val="8"/>
        </w:numPr>
      </w:pPr>
      <w:r w:rsidRPr="00D1314E">
        <w:t xml:space="preserve">I was asked to get </w:t>
      </w:r>
      <w:r w:rsidR="00846149" w:rsidRPr="00D1314E">
        <w:t>specialists'</w:t>
      </w:r>
      <w:r w:rsidRPr="00D1314E">
        <w:t xml:space="preserve"> reports to prove I still have a disability</w:t>
      </w:r>
      <w:r w:rsidR="00846149" w:rsidRPr="00D1314E">
        <w:t>.</w:t>
      </w:r>
      <w:r w:rsidRPr="00D1314E">
        <w:t xml:space="preserve"> I find this insulting</w:t>
      </w:r>
      <w:r w:rsidR="00846149" w:rsidRPr="00D1314E">
        <w:t>.</w:t>
      </w:r>
    </w:p>
    <w:p w14:paraId="18A4F95E" w14:textId="404B6FFC" w:rsidR="00713A83" w:rsidRPr="00D1314E" w:rsidRDefault="00713A83" w:rsidP="00B07678">
      <w:pPr>
        <w:pStyle w:val="ListParagraph"/>
        <w:numPr>
          <w:ilvl w:val="0"/>
          <w:numId w:val="8"/>
        </w:numPr>
      </w:pPr>
      <w:r w:rsidRPr="00D1314E">
        <w:t>I think the support rules should have a little more flexibility</w:t>
      </w:r>
      <w:r w:rsidR="00846149" w:rsidRPr="00D1314E">
        <w:t>.</w:t>
      </w:r>
    </w:p>
    <w:p w14:paraId="329E161C" w14:textId="30F52744" w:rsidR="00713A83" w:rsidRPr="00D1314E" w:rsidRDefault="00713A83" w:rsidP="00B07678">
      <w:pPr>
        <w:pStyle w:val="ListParagraph"/>
        <w:numPr>
          <w:ilvl w:val="0"/>
          <w:numId w:val="8"/>
        </w:numPr>
      </w:pPr>
      <w:r w:rsidRPr="00D1314E">
        <w:t>Need to explain more clearly</w:t>
      </w:r>
      <w:r w:rsidR="00846149" w:rsidRPr="00D1314E">
        <w:t>,</w:t>
      </w:r>
      <w:r w:rsidRPr="00D1314E">
        <w:t xml:space="preserve"> otherwise</w:t>
      </w:r>
      <w:r w:rsidR="00846149" w:rsidRPr="00D1314E">
        <w:t>,</w:t>
      </w:r>
      <w:r w:rsidRPr="00D1314E">
        <w:t xml:space="preserve"> to include holistic supports</w:t>
      </w:r>
      <w:r w:rsidR="00846149" w:rsidRPr="00D1314E">
        <w:t>,</w:t>
      </w:r>
      <w:r w:rsidRPr="00D1314E">
        <w:t xml:space="preserve"> as this is in line with </w:t>
      </w:r>
      <w:r w:rsidR="00846149" w:rsidRPr="00D1314E">
        <w:t xml:space="preserve">the </w:t>
      </w:r>
      <w:r w:rsidRPr="00D1314E">
        <w:t>principles of recovery</w:t>
      </w:r>
      <w:r w:rsidR="00846149" w:rsidRPr="00D1314E">
        <w:t>.</w:t>
      </w:r>
    </w:p>
    <w:p w14:paraId="7525031A" w14:textId="58FB72FB" w:rsidR="00546C03" w:rsidRPr="00D1314E" w:rsidRDefault="00546C03" w:rsidP="00B07678">
      <w:pPr>
        <w:pStyle w:val="ListParagraph"/>
        <w:numPr>
          <w:ilvl w:val="0"/>
          <w:numId w:val="8"/>
        </w:numPr>
      </w:pPr>
      <w:r w:rsidRPr="00D1314E">
        <w:t>More flexibility for neurodivergent participants. Standard supports are not always suited to their way of experiencing the world</w:t>
      </w:r>
      <w:r w:rsidR="00846149" w:rsidRPr="00D1314E">
        <w:t>,</w:t>
      </w:r>
      <w:r w:rsidRPr="00D1314E">
        <w:t xml:space="preserve"> and </w:t>
      </w:r>
      <w:r w:rsidR="00846149" w:rsidRPr="00D1314E">
        <w:t>we find it</w:t>
      </w:r>
      <w:r w:rsidRPr="00D1314E">
        <w:t xml:space="preserve"> difficult to see any benefit from them.</w:t>
      </w:r>
    </w:p>
    <w:p w14:paraId="40B5C84E" w14:textId="4176DA6E" w:rsidR="00546C03" w:rsidRPr="00D1314E" w:rsidRDefault="00546C03" w:rsidP="00B07678">
      <w:pPr>
        <w:pStyle w:val="ListParagraph"/>
        <w:numPr>
          <w:ilvl w:val="0"/>
          <w:numId w:val="8"/>
        </w:numPr>
      </w:pPr>
      <w:r w:rsidRPr="00D1314E">
        <w:t>Making sure they're immediately accessible and printable</w:t>
      </w:r>
      <w:r w:rsidR="00846149" w:rsidRPr="00D1314E">
        <w:t>.</w:t>
      </w:r>
    </w:p>
    <w:p w14:paraId="309BA46F" w14:textId="19924236" w:rsidR="00546C03" w:rsidRPr="00D1314E" w:rsidRDefault="00546C03" w:rsidP="00B07678">
      <w:pPr>
        <w:pStyle w:val="ListParagraph"/>
        <w:numPr>
          <w:ilvl w:val="0"/>
          <w:numId w:val="8"/>
        </w:numPr>
      </w:pPr>
      <w:r w:rsidRPr="00D1314E">
        <w:t>I assume you are talking about changes being introduced</w:t>
      </w:r>
      <w:r w:rsidR="00846149" w:rsidRPr="00D1314E">
        <w:t>,</w:t>
      </w:r>
      <w:r w:rsidRPr="00D1314E">
        <w:t xml:space="preserve"> not the current </w:t>
      </w:r>
      <w:proofErr w:type="gramStart"/>
      <w:r w:rsidRPr="00D1314E">
        <w:t>rules?</w:t>
      </w:r>
      <w:proofErr w:type="gramEnd"/>
      <w:r w:rsidRPr="00D1314E">
        <w:t xml:space="preserve"> I don't like the restrictions being introduced</w:t>
      </w:r>
      <w:r w:rsidR="00846149" w:rsidRPr="00D1314E">
        <w:t>.</w:t>
      </w:r>
    </w:p>
    <w:p w14:paraId="1CEA7D66" w14:textId="1B02BEE0" w:rsidR="00546C03" w:rsidRPr="00D1314E" w:rsidRDefault="00546C03" w:rsidP="00B07678">
      <w:pPr>
        <w:pStyle w:val="ListParagraph"/>
        <w:numPr>
          <w:ilvl w:val="0"/>
          <w:numId w:val="8"/>
        </w:numPr>
      </w:pPr>
      <w:r w:rsidRPr="00D1314E">
        <w:t>The waiting time for approval</w:t>
      </w:r>
      <w:r w:rsidR="00846149" w:rsidRPr="00D1314E">
        <w:t>.</w:t>
      </w:r>
    </w:p>
    <w:p w14:paraId="590D74E7" w14:textId="13BE0BAB" w:rsidR="00546C03" w:rsidRPr="00D1314E" w:rsidRDefault="00546C03" w:rsidP="00B07678">
      <w:pPr>
        <w:pStyle w:val="ListParagraph"/>
        <w:numPr>
          <w:ilvl w:val="0"/>
          <w:numId w:val="8"/>
        </w:numPr>
      </w:pPr>
      <w:r w:rsidRPr="00D1314E">
        <w:t xml:space="preserve">It should be </w:t>
      </w:r>
      <w:r w:rsidR="00846149" w:rsidRPr="00D1314E">
        <w:t>recipient-focused</w:t>
      </w:r>
      <w:r w:rsidRPr="00D1314E">
        <w:t xml:space="preserve"> as intended</w:t>
      </w:r>
      <w:r w:rsidR="00846149" w:rsidRPr="00D1314E">
        <w:t>,</w:t>
      </w:r>
      <w:r w:rsidRPr="00D1314E">
        <w:t xml:space="preserve"> not driven by providers</w:t>
      </w:r>
      <w:r w:rsidR="00846149" w:rsidRPr="00D1314E">
        <w:t>.</w:t>
      </w:r>
    </w:p>
    <w:p w14:paraId="2A528A9B" w14:textId="480EEC80" w:rsidR="006978E4" w:rsidRPr="00D1314E" w:rsidRDefault="006978E4" w:rsidP="00B07678">
      <w:pPr>
        <w:pStyle w:val="ListParagraph"/>
        <w:numPr>
          <w:ilvl w:val="0"/>
          <w:numId w:val="8"/>
        </w:numPr>
      </w:pPr>
      <w:r w:rsidRPr="00D1314E">
        <w:t xml:space="preserve">Yes, </w:t>
      </w:r>
      <w:r w:rsidR="00846149" w:rsidRPr="00D1314E">
        <w:t>regarding</w:t>
      </w:r>
      <w:r w:rsidRPr="00D1314E">
        <w:t xml:space="preserve"> gym membership</w:t>
      </w:r>
      <w:r w:rsidR="00A142FC" w:rsidRPr="00D1314E">
        <w:t>,</w:t>
      </w:r>
      <w:r w:rsidRPr="00D1314E">
        <w:t xml:space="preserve"> which </w:t>
      </w:r>
      <w:r w:rsidR="00A142FC" w:rsidRPr="00D1314E">
        <w:t>was recently</w:t>
      </w:r>
      <w:r w:rsidRPr="00D1314E">
        <w:t xml:space="preserve"> cancelled. For some of us</w:t>
      </w:r>
      <w:r w:rsidR="00A142FC" w:rsidRPr="00D1314E">
        <w:t>,</w:t>
      </w:r>
      <w:r w:rsidRPr="00D1314E">
        <w:t xml:space="preserve"> and especially in the Winter, THIS IS THE ONLY SAFE EXERCISE I HAVE ACCESS TO.</w:t>
      </w:r>
    </w:p>
    <w:p w14:paraId="13EE2838" w14:textId="1A47BFDC" w:rsidR="006978E4" w:rsidRPr="00D1314E" w:rsidRDefault="006978E4" w:rsidP="00B07678">
      <w:pPr>
        <w:pStyle w:val="ListParagraph"/>
        <w:numPr>
          <w:ilvl w:val="0"/>
          <w:numId w:val="8"/>
        </w:numPr>
      </w:pPr>
      <w:r w:rsidRPr="00D1314E">
        <w:t>When everyday items can be used as assistive technology</w:t>
      </w:r>
      <w:r w:rsidR="00A142FC" w:rsidRPr="00D1314E">
        <w:t>,</w:t>
      </w:r>
      <w:r w:rsidRPr="00D1314E">
        <w:t xml:space="preserve"> </w:t>
      </w:r>
      <w:r w:rsidR="003A6952" w:rsidRPr="00D1314E">
        <w:t>i.e.</w:t>
      </w:r>
      <w:r w:rsidRPr="00D1314E">
        <w:t xml:space="preserve"> a planner said I shouldn’t have bought an automatic bin</w:t>
      </w:r>
      <w:r w:rsidR="00A142FC" w:rsidRPr="00D1314E">
        <w:t>,</w:t>
      </w:r>
      <w:r w:rsidRPr="00D1314E">
        <w:t xml:space="preserve"> but I have a letter of support from my OT related to my disability</w:t>
      </w:r>
      <w:r w:rsidR="00990A37" w:rsidRPr="00D1314E">
        <w:t>.</w:t>
      </w:r>
    </w:p>
    <w:p w14:paraId="1D5A816B" w14:textId="5057FCA2" w:rsidR="006978E4" w:rsidRPr="00D1314E" w:rsidRDefault="006978E4" w:rsidP="00B07678">
      <w:pPr>
        <w:pStyle w:val="ListParagraph"/>
        <w:numPr>
          <w:ilvl w:val="0"/>
          <w:numId w:val="8"/>
        </w:numPr>
      </w:pPr>
      <w:r w:rsidRPr="00D1314E">
        <w:t>Participants in rural regions face different barriers compared to metro participants.</w:t>
      </w:r>
    </w:p>
    <w:p w14:paraId="4FF2C517" w14:textId="08F4B606" w:rsidR="006978E4" w:rsidRPr="00D1314E" w:rsidRDefault="006978E4" w:rsidP="00B07678">
      <w:pPr>
        <w:pStyle w:val="ListParagraph"/>
        <w:numPr>
          <w:ilvl w:val="0"/>
          <w:numId w:val="8"/>
        </w:numPr>
      </w:pPr>
      <w:r w:rsidRPr="00D1314E">
        <w:t xml:space="preserve">Needs to be </w:t>
      </w:r>
      <w:r w:rsidR="00990A37" w:rsidRPr="00D1314E">
        <w:t>simpler</w:t>
      </w:r>
      <w:r w:rsidRPr="00D1314E">
        <w:t xml:space="preserve">. It’s too much information on a </w:t>
      </w:r>
      <w:r w:rsidR="00990A37" w:rsidRPr="00D1314E">
        <w:t>carer</w:t>
      </w:r>
      <w:r w:rsidRPr="00D1314E">
        <w:t xml:space="preserve"> already struggling. I’m highly educated</w:t>
      </w:r>
      <w:r w:rsidR="00990A37" w:rsidRPr="00D1314E">
        <w:t>,</w:t>
      </w:r>
      <w:r w:rsidRPr="00D1314E">
        <w:t xml:space="preserve"> yet even I spent weeks going through it all. No one warns you </w:t>
      </w:r>
      <w:r w:rsidRPr="00D1314E">
        <w:lastRenderedPageBreak/>
        <w:t>of the scam agencies trying to get your funding</w:t>
      </w:r>
      <w:r w:rsidR="00990A37" w:rsidRPr="00D1314E">
        <w:t>,</w:t>
      </w:r>
      <w:r w:rsidRPr="00D1314E">
        <w:t xml:space="preserve"> or even how to advocate to</w:t>
      </w:r>
      <w:r w:rsidR="00990A37" w:rsidRPr="00D1314E">
        <w:t xml:space="preserve"> a</w:t>
      </w:r>
      <w:r w:rsidRPr="00D1314E">
        <w:t xml:space="preserve"> school for your child and what the red flags are</w:t>
      </w:r>
      <w:r w:rsidR="00990A37" w:rsidRPr="00D1314E">
        <w:t>.</w:t>
      </w:r>
    </w:p>
    <w:p w14:paraId="4E8C7009" w14:textId="6E732F0A" w:rsidR="006978E4" w:rsidRPr="00D1314E" w:rsidRDefault="006978E4" w:rsidP="00B07678">
      <w:pPr>
        <w:pStyle w:val="ListParagraph"/>
        <w:numPr>
          <w:ilvl w:val="0"/>
          <w:numId w:val="8"/>
        </w:numPr>
      </w:pPr>
      <w:r w:rsidRPr="00D1314E">
        <w:t>Everything needs to be explained more clearly</w:t>
      </w:r>
      <w:r w:rsidR="00990A37" w:rsidRPr="00D1314E">
        <w:t>,</w:t>
      </w:r>
      <w:r w:rsidRPr="00D1314E">
        <w:t xml:space="preserve"> and the lists are unacceptable</w:t>
      </w:r>
      <w:r w:rsidR="00990A37" w:rsidRPr="00D1314E">
        <w:t>.</w:t>
      </w:r>
    </w:p>
    <w:p w14:paraId="39BE77A9" w14:textId="6491673B" w:rsidR="005B75EB" w:rsidRPr="00D1314E" w:rsidRDefault="005B75EB" w:rsidP="00B07678">
      <w:pPr>
        <w:pStyle w:val="ListParagraph"/>
        <w:numPr>
          <w:ilvl w:val="0"/>
          <w:numId w:val="8"/>
        </w:numPr>
      </w:pPr>
      <w:r w:rsidRPr="00D1314E">
        <w:t>Clarity around music therapy and art therapy. Changes for support workers and whether they will need to become NDIS registered.</w:t>
      </w:r>
    </w:p>
    <w:p w14:paraId="579DBF9C" w14:textId="639152DF" w:rsidR="005B75EB" w:rsidRPr="00D1314E" w:rsidRDefault="005B75EB" w:rsidP="00B07678">
      <w:pPr>
        <w:pStyle w:val="ListParagraph"/>
        <w:numPr>
          <w:ilvl w:val="0"/>
          <w:numId w:val="8"/>
        </w:numPr>
      </w:pPr>
      <w:r w:rsidRPr="00D1314E">
        <w:t>How do participants access this? Each participant should be sent info</w:t>
      </w:r>
      <w:r w:rsidR="008F4A1D" w:rsidRPr="00D1314E">
        <w:t>,</w:t>
      </w:r>
      <w:r w:rsidRPr="00D1314E">
        <w:t xml:space="preserve"> or their </w:t>
      </w:r>
      <w:r w:rsidR="008F4A1D" w:rsidRPr="00D1314E">
        <w:t>support coordinator</w:t>
      </w:r>
      <w:r w:rsidRPr="00D1314E">
        <w:t xml:space="preserve"> informed</w:t>
      </w:r>
      <w:r w:rsidR="008F4A1D" w:rsidRPr="00D1314E">
        <w:t>,</w:t>
      </w:r>
      <w:r w:rsidRPr="00D1314E">
        <w:t xml:space="preserve"> so they can convey this to the participants</w:t>
      </w:r>
      <w:r w:rsidR="008F4A1D" w:rsidRPr="00D1314E">
        <w:t>.</w:t>
      </w:r>
    </w:p>
    <w:p w14:paraId="23121747" w14:textId="41234FD7" w:rsidR="005B75EB" w:rsidRPr="00D1314E" w:rsidRDefault="005B75EB" w:rsidP="00B07678">
      <w:pPr>
        <w:pStyle w:val="ListParagraph"/>
        <w:numPr>
          <w:ilvl w:val="0"/>
          <w:numId w:val="8"/>
        </w:numPr>
      </w:pPr>
      <w:r w:rsidRPr="00D1314E">
        <w:t xml:space="preserve">You kind of need to read all 3 individual lists (what is included, what is not included, replacements) to understand eligibility. It might be easier if they were organised into categories and then under that, what is included and examples of things that aren't </w:t>
      </w:r>
      <w:r w:rsidR="008F4A1D" w:rsidRPr="00D1314E">
        <w:t>i</w:t>
      </w:r>
      <w:r w:rsidR="0082640E" w:rsidRPr="00D1314E">
        <w:t>nc</w:t>
      </w:r>
      <w:r w:rsidR="008F4A1D" w:rsidRPr="00D1314E">
        <w:t>luded, t</w:t>
      </w:r>
      <w:r w:rsidRPr="00D1314E">
        <w:t>he list of supports that aren't included (and why) and replacements. The 3 lists are all structured differently</w:t>
      </w:r>
      <w:r w:rsidR="008F4A1D" w:rsidRPr="00D1314E">
        <w:t>,</w:t>
      </w:r>
      <w:r w:rsidRPr="00D1314E">
        <w:t xml:space="preserve"> so it makes it difficult to compare (and </w:t>
      </w:r>
      <w:r w:rsidR="008F4A1D" w:rsidRPr="00D1314E">
        <w:t>therefore</w:t>
      </w:r>
      <w:r w:rsidRPr="00D1314E">
        <w:t xml:space="preserve"> better understand) what is included and excluded. It's difficult to understand why certain supports aren't included and how they can be accessed outside the NDIS. They've stuffed up the subheadings on the "not included" Word </w:t>
      </w:r>
      <w:r w:rsidR="003E1720" w:rsidRPr="00D1314E">
        <w:t>doc,</w:t>
      </w:r>
      <w:r w:rsidRPr="00D1314E">
        <w:t xml:space="preserve"> so it reads as though supports "related to Health"</w:t>
      </w:r>
      <w:r w:rsidR="00607710" w:rsidRPr="00D1314E">
        <w:t>,</w:t>
      </w:r>
      <w:r w:rsidRPr="00D1314E">
        <w:t xml:space="preserve"> for example, are not included because they're not </w:t>
      </w:r>
      <w:r w:rsidR="003E1720" w:rsidRPr="00D1314E">
        <w:t>evidence-based</w:t>
      </w:r>
      <w:r w:rsidR="00607710" w:rsidRPr="00D1314E">
        <w:t>,</w:t>
      </w:r>
      <w:r w:rsidRPr="00D1314E">
        <w:t xml:space="preserve"> but I don't think that's the case.</w:t>
      </w:r>
    </w:p>
    <w:p w14:paraId="6F4379AA" w14:textId="2F55AC55" w:rsidR="005B75EB" w:rsidRPr="00D1314E" w:rsidRDefault="005B75EB" w:rsidP="00B07678">
      <w:pPr>
        <w:pStyle w:val="ListParagraph"/>
        <w:numPr>
          <w:ilvl w:val="0"/>
          <w:numId w:val="8"/>
        </w:numPr>
      </w:pPr>
      <w:r w:rsidRPr="00D1314E">
        <w:t>Accommodation to attend or participate in work, study, music, theatre, cinema, sporting events or conferences. This includes any other social, business, private, public</w:t>
      </w:r>
      <w:r w:rsidR="00C421BE" w:rsidRPr="00D1314E">
        <w:t>,</w:t>
      </w:r>
      <w:r w:rsidRPr="00D1314E">
        <w:t xml:space="preserve"> formal or informal event. There are many times with physical disability where we cannot stay with family or friends and require accessible accommodation nearby-this should be included in a plan when needed</w:t>
      </w:r>
      <w:r w:rsidR="00C421BE" w:rsidRPr="00D1314E">
        <w:t>.</w:t>
      </w:r>
    </w:p>
    <w:p w14:paraId="311C9A60" w14:textId="04C11306" w:rsidR="005B75EB" w:rsidRPr="00D1314E" w:rsidRDefault="005B75EB" w:rsidP="00B07678">
      <w:pPr>
        <w:pStyle w:val="ListParagraph"/>
        <w:numPr>
          <w:ilvl w:val="0"/>
          <w:numId w:val="8"/>
        </w:numPr>
      </w:pPr>
      <w:r w:rsidRPr="00D1314E">
        <w:t>The rules and lists need to better align with the legislation. It seems like a lot of what is gone is not excluded by legislation</w:t>
      </w:r>
      <w:r w:rsidR="00C421BE" w:rsidRPr="00D1314E">
        <w:t>.</w:t>
      </w:r>
    </w:p>
    <w:p w14:paraId="6B119F6C" w14:textId="7E036DFF" w:rsidR="00B230F3" w:rsidRPr="00D1314E" w:rsidRDefault="00B230F3" w:rsidP="00B07678">
      <w:pPr>
        <w:pStyle w:val="ListParagraph"/>
        <w:numPr>
          <w:ilvl w:val="0"/>
          <w:numId w:val="8"/>
        </w:numPr>
      </w:pPr>
      <w:r w:rsidRPr="00D1314E">
        <w:t>Make it accessible</w:t>
      </w:r>
      <w:r w:rsidR="00C421BE" w:rsidRPr="00D1314E">
        <w:t>.</w:t>
      </w:r>
    </w:p>
    <w:p w14:paraId="6D091C99" w14:textId="4714A43E" w:rsidR="00B230F3" w:rsidRPr="00D1314E" w:rsidRDefault="00C421BE" w:rsidP="00B07678">
      <w:pPr>
        <w:pStyle w:val="ListParagraph"/>
        <w:numPr>
          <w:ilvl w:val="0"/>
          <w:numId w:val="8"/>
        </w:numPr>
      </w:pPr>
      <w:r w:rsidRPr="00D1314E">
        <w:t>A</w:t>
      </w:r>
      <w:r w:rsidR="00B230F3" w:rsidRPr="00D1314E">
        <w:t xml:space="preserve">ll of it. they are rubbish, poorly worded, </w:t>
      </w:r>
      <w:r w:rsidRPr="00D1314E">
        <w:t>and mean-spirited.</w:t>
      </w:r>
    </w:p>
    <w:p w14:paraId="1230E6CF" w14:textId="596D098F" w:rsidR="0089478C" w:rsidRPr="00D1314E" w:rsidRDefault="0089478C" w:rsidP="00B07678">
      <w:pPr>
        <w:pStyle w:val="ListParagraph"/>
        <w:numPr>
          <w:ilvl w:val="0"/>
          <w:numId w:val="8"/>
        </w:numPr>
      </w:pPr>
      <w:r w:rsidRPr="00D1314E">
        <w:t>Things need to be more simply explained</w:t>
      </w:r>
      <w:r w:rsidR="00C421BE" w:rsidRPr="00D1314E">
        <w:t>.</w:t>
      </w:r>
    </w:p>
    <w:p w14:paraId="1DE05E28" w14:textId="79D722B7" w:rsidR="0089478C" w:rsidRPr="00D1314E" w:rsidRDefault="00C421BE" w:rsidP="00B07678">
      <w:pPr>
        <w:pStyle w:val="ListParagraph"/>
        <w:numPr>
          <w:ilvl w:val="0"/>
          <w:numId w:val="8"/>
        </w:numPr>
      </w:pPr>
      <w:r w:rsidRPr="00D1314E">
        <w:t>T</w:t>
      </w:r>
      <w:r w:rsidR="0089478C" w:rsidRPr="00D1314E">
        <w:t>hey do not clarify when a support would be considered related to disability. For example</w:t>
      </w:r>
      <w:r w:rsidR="0010652A" w:rsidRPr="00D1314E">
        <w:t>,</w:t>
      </w:r>
      <w:r w:rsidR="0089478C" w:rsidRPr="00D1314E">
        <w:t xml:space="preserve"> they say </w:t>
      </w:r>
      <w:r w:rsidR="0010652A" w:rsidRPr="00D1314E">
        <w:t xml:space="preserve">they </w:t>
      </w:r>
      <w:r w:rsidR="0089478C" w:rsidRPr="00D1314E">
        <w:t xml:space="preserve">cannot fund gardening, but my daughter is in a </w:t>
      </w:r>
      <w:r w:rsidR="0010652A" w:rsidRPr="00D1314E">
        <w:t>wheelchair</w:t>
      </w:r>
      <w:r w:rsidR="0089478C" w:rsidRPr="00D1314E">
        <w:t xml:space="preserve"> because of her disability, </w:t>
      </w:r>
      <w:r w:rsidR="0010652A" w:rsidRPr="00D1314E">
        <w:t>which</w:t>
      </w:r>
      <w:r w:rsidR="0089478C" w:rsidRPr="00D1314E">
        <w:t xml:space="preserve"> means she cannot do much of her gardening, as such gardening can be included in her plan. </w:t>
      </w:r>
      <w:r w:rsidR="0010652A" w:rsidRPr="00D1314E">
        <w:t>T</w:t>
      </w:r>
      <w:r w:rsidR="0089478C" w:rsidRPr="00D1314E">
        <w:t xml:space="preserve">he current NDIS supports are clearly designed to make </w:t>
      </w:r>
      <w:r w:rsidR="0082640E" w:rsidRPr="00D1314E">
        <w:t>people</w:t>
      </w:r>
      <w:r w:rsidR="0089478C" w:rsidRPr="00D1314E">
        <w:t xml:space="preserve"> err on the side of caution and not use supports whe</w:t>
      </w:r>
      <w:r w:rsidR="000C2128" w:rsidRPr="00D1314E">
        <w:t>n</w:t>
      </w:r>
      <w:r w:rsidR="0089478C" w:rsidRPr="00D1314E">
        <w:t xml:space="preserve"> they rightly can use supports.</w:t>
      </w:r>
    </w:p>
    <w:p w14:paraId="035F2FF5" w14:textId="520ABA1D" w:rsidR="0089478C" w:rsidRPr="00D1314E" w:rsidRDefault="0089478C" w:rsidP="00B07678">
      <w:pPr>
        <w:pStyle w:val="ListParagraph"/>
        <w:numPr>
          <w:ilvl w:val="0"/>
          <w:numId w:val="8"/>
        </w:numPr>
      </w:pPr>
      <w:r w:rsidRPr="00D1314E">
        <w:t xml:space="preserve">Ability to request </w:t>
      </w:r>
      <w:r w:rsidR="000C2128" w:rsidRPr="00D1314E">
        <w:t xml:space="preserve">an </w:t>
      </w:r>
      <w:r w:rsidRPr="00D1314E">
        <w:t>exemption from any rule based on specific circumstances</w:t>
      </w:r>
      <w:r w:rsidR="000C2128" w:rsidRPr="00D1314E">
        <w:t>.</w:t>
      </w:r>
    </w:p>
    <w:p w14:paraId="7EA14B35" w14:textId="211B1B18" w:rsidR="00FA7C16" w:rsidRPr="00D1314E" w:rsidRDefault="00FA7C16" w:rsidP="00B07678">
      <w:pPr>
        <w:pStyle w:val="ListParagraph"/>
        <w:numPr>
          <w:ilvl w:val="0"/>
          <w:numId w:val="8"/>
        </w:numPr>
      </w:pPr>
      <w:r w:rsidRPr="00D1314E">
        <w:t xml:space="preserve">I honestly can't remember the whole list of NDIS Support </w:t>
      </w:r>
      <w:r w:rsidR="002D11B6">
        <w:t>r</w:t>
      </w:r>
      <w:r w:rsidRPr="00D1314E">
        <w:t>ules. A few practical examples would be useful to "make it stick".</w:t>
      </w:r>
    </w:p>
    <w:p w14:paraId="2C7ACDA7" w14:textId="2AF482A2" w:rsidR="0068507C" w:rsidRDefault="00FA7C16" w:rsidP="00B07678">
      <w:pPr>
        <w:pStyle w:val="ListParagraph"/>
      </w:pPr>
      <w:r>
        <w:lastRenderedPageBreak/>
        <w:t>The whole concept I find to be very confusing</w:t>
      </w:r>
      <w:r w:rsidR="002D11B6">
        <w:t>. Ideally</w:t>
      </w:r>
      <w:r>
        <w:t xml:space="preserve">, I feel they should be scrapped altogether, but if they are </w:t>
      </w:r>
      <w:r w:rsidR="000C2128">
        <w:t>here</w:t>
      </w:r>
      <w:r>
        <w:t xml:space="preserve"> to stay, </w:t>
      </w:r>
      <w:r w:rsidR="00FB2271">
        <w:t>have</w:t>
      </w:r>
      <w:r>
        <w:t xml:space="preserve"> them meaningfully </w:t>
      </w:r>
      <w:r w:rsidR="0082640E">
        <w:t>designed</w:t>
      </w:r>
      <w:r>
        <w:t xml:space="preserve"> by people in the disability community</w:t>
      </w:r>
      <w:r w:rsidR="00B667DA">
        <w:t xml:space="preserve"> and </w:t>
      </w:r>
      <w:r>
        <w:t>not be so clinical and prescriptive.</w:t>
      </w:r>
    </w:p>
    <w:p w14:paraId="67067A1F" w14:textId="77777777" w:rsidR="00FC0D16" w:rsidRPr="00D1314E" w:rsidRDefault="00FC0D16" w:rsidP="00FC0D16">
      <w:pPr>
        <w:pStyle w:val="ListParagraph"/>
        <w:numPr>
          <w:ilvl w:val="0"/>
          <w:numId w:val="0"/>
        </w:numPr>
        <w:ind w:left="720"/>
      </w:pPr>
    </w:p>
    <w:p w14:paraId="4701FABE" w14:textId="5C2BCCC2" w:rsidR="0068507C" w:rsidRPr="00D1314E" w:rsidRDefault="0068507C" w:rsidP="00B07678">
      <w:pPr>
        <w:pStyle w:val="Question"/>
      </w:pPr>
      <w:r w:rsidRPr="00D1314E">
        <w:t>Question 5</w:t>
      </w:r>
    </w:p>
    <w:p w14:paraId="10A66081" w14:textId="351BD833" w:rsidR="00CC444C" w:rsidRPr="00D1314E" w:rsidRDefault="00CC444C" w:rsidP="00B07678">
      <w:r w:rsidRPr="00D1314E">
        <w:t>Respondents were asked whether</w:t>
      </w:r>
      <w:r w:rsidR="000B7EC3" w:rsidRPr="00D1314E">
        <w:t>, in the last 9 months, they were told the NDIS won’t pay for a support that was important for their safety, health or daily life</w:t>
      </w:r>
      <w:r w:rsidR="00FB2271">
        <w:t>.</w:t>
      </w:r>
    </w:p>
    <w:p w14:paraId="59D0F81C" w14:textId="77777777" w:rsidR="00CC444C" w:rsidRPr="00D1314E" w:rsidRDefault="00CC444C" w:rsidP="00B07678">
      <w:r w:rsidRPr="00D1314E">
        <w:t>Of the respondents,</w:t>
      </w:r>
    </w:p>
    <w:p w14:paraId="40CB380E" w14:textId="4435B49F" w:rsidR="00CC444C" w:rsidRPr="00D1314E" w:rsidRDefault="002466BF" w:rsidP="00B07678">
      <w:pPr>
        <w:pStyle w:val="ListParagraph"/>
        <w:numPr>
          <w:ilvl w:val="0"/>
          <w:numId w:val="6"/>
        </w:numPr>
        <w:rPr>
          <w:rStyle w:val="ListParagraphChar"/>
        </w:rPr>
      </w:pPr>
      <w:r w:rsidRPr="00D1314E">
        <w:rPr>
          <w:rStyle w:val="ListParagraphChar"/>
        </w:rPr>
        <w:t>57.81%</w:t>
      </w:r>
      <w:r w:rsidR="00CC444C" w:rsidRPr="00D1314E">
        <w:rPr>
          <w:rStyle w:val="ListParagraphChar"/>
        </w:rPr>
        <w:t xml:space="preserve"> (</w:t>
      </w:r>
      <w:r w:rsidRPr="00D1314E">
        <w:rPr>
          <w:rStyle w:val="ListParagraphChar"/>
        </w:rPr>
        <w:t>37</w:t>
      </w:r>
      <w:r w:rsidR="00CC444C" w:rsidRPr="00D1314E">
        <w:rPr>
          <w:rStyle w:val="ListParagraphChar"/>
        </w:rPr>
        <w:t>) responded, ‘yes’</w:t>
      </w:r>
      <w:r w:rsidR="000C2128" w:rsidRPr="00D1314E">
        <w:rPr>
          <w:rStyle w:val="ListParagraphChar"/>
        </w:rPr>
        <w:t>.</w:t>
      </w:r>
    </w:p>
    <w:p w14:paraId="4F324634" w14:textId="5B5F03ED" w:rsidR="00CC444C" w:rsidRPr="00D1314E" w:rsidRDefault="00CC444C" w:rsidP="00B07678">
      <w:pPr>
        <w:pStyle w:val="ListParagraph"/>
        <w:numPr>
          <w:ilvl w:val="0"/>
          <w:numId w:val="6"/>
        </w:numPr>
        <w:rPr>
          <w:rStyle w:val="ListParagraphChar"/>
          <w:rFonts w:eastAsia="Verdana" w:cs="Verdana"/>
        </w:rPr>
      </w:pPr>
      <w:r w:rsidRPr="00D1314E">
        <w:rPr>
          <w:rStyle w:val="ListParagraphChar"/>
        </w:rPr>
        <w:t>3</w:t>
      </w:r>
      <w:r w:rsidR="002466BF" w:rsidRPr="00D1314E">
        <w:rPr>
          <w:rStyle w:val="ListParagraphChar"/>
        </w:rPr>
        <w:t>1</w:t>
      </w:r>
      <w:r w:rsidRPr="00D1314E">
        <w:rPr>
          <w:rStyle w:val="ListParagraphChar"/>
        </w:rPr>
        <w:t>.</w:t>
      </w:r>
      <w:r w:rsidR="002466BF" w:rsidRPr="00D1314E">
        <w:rPr>
          <w:rStyle w:val="ListParagraphChar"/>
        </w:rPr>
        <w:t>25</w:t>
      </w:r>
      <w:r w:rsidRPr="00D1314E">
        <w:rPr>
          <w:rStyle w:val="ListParagraphChar"/>
        </w:rPr>
        <w:t>% (2</w:t>
      </w:r>
      <w:r w:rsidR="002466BF" w:rsidRPr="00D1314E">
        <w:rPr>
          <w:rStyle w:val="ListParagraphChar"/>
        </w:rPr>
        <w:t>0</w:t>
      </w:r>
      <w:r w:rsidRPr="00D1314E">
        <w:rPr>
          <w:rStyle w:val="ListParagraphChar"/>
        </w:rPr>
        <w:t>) responded, ‘no’</w:t>
      </w:r>
      <w:r w:rsidR="000C2128" w:rsidRPr="00D1314E">
        <w:rPr>
          <w:rStyle w:val="ListParagraphChar"/>
        </w:rPr>
        <w:t>.</w:t>
      </w:r>
    </w:p>
    <w:p w14:paraId="56BC1FEA" w14:textId="67267A41" w:rsidR="00CC444C" w:rsidRPr="00D1314E" w:rsidRDefault="002466BF" w:rsidP="00B07678">
      <w:pPr>
        <w:pStyle w:val="ListParagraph"/>
        <w:numPr>
          <w:ilvl w:val="0"/>
          <w:numId w:val="6"/>
        </w:numPr>
        <w:rPr>
          <w:rStyle w:val="ListParagraphChar"/>
          <w:rFonts w:eastAsia="Verdana" w:cs="Verdana"/>
        </w:rPr>
      </w:pPr>
      <w:r w:rsidRPr="00D1314E">
        <w:rPr>
          <w:rStyle w:val="ListParagraphChar"/>
        </w:rPr>
        <w:t>10</w:t>
      </w:r>
      <w:r w:rsidR="00CC444C" w:rsidRPr="00D1314E">
        <w:rPr>
          <w:rStyle w:val="ListParagraphChar"/>
        </w:rPr>
        <w:t>.</w:t>
      </w:r>
      <w:r w:rsidRPr="00D1314E">
        <w:rPr>
          <w:rStyle w:val="ListParagraphChar"/>
        </w:rPr>
        <w:t>94</w:t>
      </w:r>
      <w:r w:rsidR="00CC444C" w:rsidRPr="00D1314E">
        <w:rPr>
          <w:rStyle w:val="ListParagraphChar"/>
        </w:rPr>
        <w:t>% (</w:t>
      </w:r>
      <w:r w:rsidRPr="00D1314E">
        <w:rPr>
          <w:rStyle w:val="ListParagraphChar"/>
        </w:rPr>
        <w:t>7</w:t>
      </w:r>
      <w:r w:rsidR="00CC444C" w:rsidRPr="00D1314E">
        <w:rPr>
          <w:rStyle w:val="ListParagraphChar"/>
        </w:rPr>
        <w:t>) responded ‘unsure’</w:t>
      </w:r>
      <w:r w:rsidR="000C2128" w:rsidRPr="00D1314E">
        <w:rPr>
          <w:rStyle w:val="ListParagraphChar"/>
        </w:rPr>
        <w:t>.</w:t>
      </w:r>
    </w:p>
    <w:p w14:paraId="0A214AD9" w14:textId="644DDDE0" w:rsidR="00CC444C" w:rsidRPr="00D1314E" w:rsidRDefault="00CC444C" w:rsidP="00B07678">
      <w:pPr>
        <w:pStyle w:val="ListParagraph"/>
        <w:numPr>
          <w:ilvl w:val="0"/>
          <w:numId w:val="6"/>
        </w:numPr>
        <w:rPr>
          <w:rStyle w:val="ListParagraphChar"/>
          <w:rFonts w:eastAsia="Verdana" w:cs="Verdana"/>
        </w:rPr>
      </w:pPr>
      <w:r w:rsidRPr="00D1314E">
        <w:rPr>
          <w:rStyle w:val="ListParagraphChar"/>
        </w:rPr>
        <w:t>Skipped: 1</w:t>
      </w:r>
      <w:r w:rsidR="002466BF" w:rsidRPr="00D1314E">
        <w:rPr>
          <w:rStyle w:val="ListParagraphChar"/>
        </w:rPr>
        <w:t>3</w:t>
      </w:r>
    </w:p>
    <w:p w14:paraId="033450F1" w14:textId="77777777" w:rsidR="00B80EBE" w:rsidRPr="00D1314E" w:rsidRDefault="00B80EBE" w:rsidP="00B07678"/>
    <w:p w14:paraId="795B5E9E" w14:textId="71C2B93A" w:rsidR="00D65CC9" w:rsidRPr="00D1314E" w:rsidRDefault="00D65CC9" w:rsidP="00B07678">
      <w:pPr>
        <w:rPr>
          <w:rFonts w:eastAsia="Verdana" w:cs="Verdana"/>
        </w:rPr>
      </w:pPr>
      <w:r w:rsidRPr="00D1314E">
        <w:rPr>
          <w:noProof/>
        </w:rPr>
        <w:drawing>
          <wp:inline distT="0" distB="0" distL="0" distR="0" wp14:anchorId="5648D689" wp14:editId="2FB8B147">
            <wp:extent cx="5400000" cy="3240000"/>
            <wp:effectExtent l="0" t="0" r="10795" b="17780"/>
            <wp:docPr id="771014550"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F19C14" w14:textId="77777777" w:rsidR="003846A4" w:rsidRPr="00D1314E" w:rsidRDefault="003846A4" w:rsidP="00B07678"/>
    <w:p w14:paraId="616C6112" w14:textId="0BE4CD74" w:rsidR="00044C79" w:rsidRPr="00D1314E" w:rsidRDefault="00044C79" w:rsidP="00B07678">
      <w:pPr>
        <w:pStyle w:val="Question"/>
      </w:pPr>
      <w:r w:rsidRPr="00D1314E">
        <w:t>Question 6</w:t>
      </w:r>
    </w:p>
    <w:p w14:paraId="5E776AAE" w14:textId="6BD80F0E" w:rsidR="00044C79" w:rsidRPr="00D1314E" w:rsidRDefault="00044C79" w:rsidP="00B07678">
      <w:r w:rsidRPr="00D1314E">
        <w:t xml:space="preserve">Respondents </w:t>
      </w:r>
      <w:r w:rsidR="003846A4" w:rsidRPr="00D1314E">
        <w:t>who answered ‘yes’ to Question 5 were asked whether they were able to ask for and receive th</w:t>
      </w:r>
      <w:r w:rsidR="00742C94" w:rsidRPr="00D1314E">
        <w:t>is support.</w:t>
      </w:r>
      <w:r w:rsidR="00270A0E" w:rsidRPr="00D1314E">
        <w:t xml:space="preserve"> </w:t>
      </w:r>
    </w:p>
    <w:p w14:paraId="04548801" w14:textId="77777777" w:rsidR="00893DD7" w:rsidRPr="00D1314E" w:rsidRDefault="00893DD7" w:rsidP="00B07678"/>
    <w:p w14:paraId="720E1DB0" w14:textId="77777777" w:rsidR="00893DD7" w:rsidRPr="00D1314E" w:rsidRDefault="00893DD7" w:rsidP="00B07678">
      <w:r w:rsidRPr="00D1314E">
        <w:lastRenderedPageBreak/>
        <w:t>Of the respondents,</w:t>
      </w:r>
    </w:p>
    <w:p w14:paraId="2295DC8E" w14:textId="4A2D03AD" w:rsidR="00893DD7" w:rsidRPr="00D1314E" w:rsidRDefault="00893DD7" w:rsidP="00B07678">
      <w:pPr>
        <w:pStyle w:val="ListParagraph"/>
        <w:numPr>
          <w:ilvl w:val="0"/>
          <w:numId w:val="6"/>
        </w:numPr>
        <w:rPr>
          <w:rStyle w:val="ListParagraphChar"/>
        </w:rPr>
      </w:pPr>
      <w:r w:rsidRPr="00D1314E">
        <w:rPr>
          <w:rStyle w:val="ListParagraphChar"/>
        </w:rPr>
        <w:t>0.00% (0) responded, ‘yes’</w:t>
      </w:r>
      <w:r w:rsidR="000C2128" w:rsidRPr="00D1314E">
        <w:rPr>
          <w:rStyle w:val="ListParagraphChar"/>
        </w:rPr>
        <w:t>.</w:t>
      </w:r>
    </w:p>
    <w:p w14:paraId="6A3AF18D" w14:textId="3BF2EB8D" w:rsidR="00893DD7" w:rsidRPr="00D1314E" w:rsidRDefault="00893DD7" w:rsidP="00B07678">
      <w:pPr>
        <w:pStyle w:val="ListParagraph"/>
        <w:numPr>
          <w:ilvl w:val="0"/>
          <w:numId w:val="6"/>
        </w:numPr>
        <w:rPr>
          <w:rStyle w:val="ListParagraphChar"/>
          <w:rFonts w:eastAsia="Verdana" w:cs="Verdana"/>
        </w:rPr>
      </w:pPr>
      <w:r w:rsidRPr="00D1314E">
        <w:rPr>
          <w:rStyle w:val="ListParagraphChar"/>
        </w:rPr>
        <w:t>86.11 (31) responded, ‘no’</w:t>
      </w:r>
      <w:r w:rsidR="000C2128" w:rsidRPr="00D1314E">
        <w:rPr>
          <w:rStyle w:val="ListParagraphChar"/>
        </w:rPr>
        <w:t>.</w:t>
      </w:r>
    </w:p>
    <w:p w14:paraId="72519060" w14:textId="714342AE" w:rsidR="00893DD7" w:rsidRPr="000E2BA0" w:rsidRDefault="00877EC1" w:rsidP="00B07678">
      <w:pPr>
        <w:pStyle w:val="ListParagraph"/>
        <w:numPr>
          <w:ilvl w:val="0"/>
          <w:numId w:val="6"/>
        </w:numPr>
        <w:rPr>
          <w:rStyle w:val="ListParagraphChar"/>
          <w:rFonts w:eastAsia="Verdana" w:cs="Verdana"/>
        </w:rPr>
      </w:pPr>
      <w:r w:rsidRPr="00D1314E">
        <w:rPr>
          <w:rStyle w:val="ListParagraphChar"/>
        </w:rPr>
        <w:t>8.</w:t>
      </w:r>
      <w:r w:rsidR="002D71A7" w:rsidRPr="00D1314E">
        <w:rPr>
          <w:rStyle w:val="ListParagraphChar"/>
        </w:rPr>
        <w:t>33%</w:t>
      </w:r>
      <w:r w:rsidR="00893DD7" w:rsidRPr="00D1314E">
        <w:rPr>
          <w:rStyle w:val="ListParagraphChar"/>
        </w:rPr>
        <w:t xml:space="preserve"> (</w:t>
      </w:r>
      <w:r w:rsidR="002D71A7" w:rsidRPr="00D1314E">
        <w:rPr>
          <w:rStyle w:val="ListParagraphChar"/>
        </w:rPr>
        <w:t>2</w:t>
      </w:r>
      <w:r w:rsidR="00893DD7" w:rsidRPr="00D1314E">
        <w:rPr>
          <w:rStyle w:val="ListParagraphChar"/>
        </w:rPr>
        <w:t>) responded ‘unsure’</w:t>
      </w:r>
      <w:r w:rsidR="000C2128" w:rsidRPr="00D1314E">
        <w:rPr>
          <w:rStyle w:val="ListParagraphChar"/>
        </w:rPr>
        <w:t>.</w:t>
      </w:r>
    </w:p>
    <w:p w14:paraId="11C336CB" w14:textId="77777777" w:rsidR="000E2BA0" w:rsidRPr="00D1314E" w:rsidRDefault="000E2BA0" w:rsidP="000E2BA0">
      <w:pPr>
        <w:pStyle w:val="ListParagraph"/>
        <w:numPr>
          <w:ilvl w:val="0"/>
          <w:numId w:val="0"/>
        </w:numPr>
        <w:ind w:left="284"/>
        <w:rPr>
          <w:rStyle w:val="ListParagraphChar"/>
          <w:rFonts w:eastAsia="Verdana" w:cs="Verdana"/>
        </w:rPr>
      </w:pPr>
    </w:p>
    <w:p w14:paraId="26447FE9" w14:textId="0AEDAA65" w:rsidR="00044C79" w:rsidRPr="00D1314E" w:rsidRDefault="00A608AA" w:rsidP="00B07678">
      <w:pPr>
        <w:rPr>
          <w:rFonts w:eastAsia="Verdana" w:cs="Verdana"/>
        </w:rPr>
      </w:pPr>
      <w:r w:rsidRPr="00D1314E">
        <w:rPr>
          <w:noProof/>
        </w:rPr>
        <w:drawing>
          <wp:inline distT="0" distB="0" distL="0" distR="0" wp14:anchorId="5AAE9791" wp14:editId="4C4E23FA">
            <wp:extent cx="5400000" cy="3240000"/>
            <wp:effectExtent l="0" t="0" r="10795" b="17780"/>
            <wp:docPr id="1433298839"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EBDA4C" w14:textId="3C6211D6" w:rsidR="00044C79" w:rsidRPr="00D1314E" w:rsidRDefault="00044C79" w:rsidP="00B07678">
      <w:r w:rsidRPr="00D1314E">
        <w:t xml:space="preserve">Respondents </w:t>
      </w:r>
      <w:r w:rsidR="00E57A9C" w:rsidRPr="00D1314E">
        <w:t xml:space="preserve">who </w:t>
      </w:r>
      <w:r w:rsidR="00B02966" w:rsidRPr="00D1314E">
        <w:t xml:space="preserve">did not receive the support via the NDIS </w:t>
      </w:r>
      <w:r w:rsidR="00B35884" w:rsidRPr="00D1314E">
        <w:t>explained what would have made the process easier</w:t>
      </w:r>
      <w:r w:rsidRPr="00D1314E">
        <w:t>:</w:t>
      </w:r>
    </w:p>
    <w:p w14:paraId="28D52D71" w14:textId="44139E6A" w:rsidR="00B02966" w:rsidRPr="00D1314E" w:rsidRDefault="00F93327" w:rsidP="00B07678">
      <w:pPr>
        <w:pStyle w:val="ListParagraph"/>
        <w:numPr>
          <w:ilvl w:val="0"/>
          <w:numId w:val="19"/>
        </w:numPr>
        <w:rPr>
          <w:rFonts w:eastAsia="Verdana" w:cs="Verdana"/>
          <w:i/>
          <w:iCs/>
        </w:rPr>
      </w:pPr>
      <w:r w:rsidRPr="00D1314E">
        <w:t xml:space="preserve">I considered it an </w:t>
      </w:r>
      <w:r w:rsidR="000C2128" w:rsidRPr="00D1314E">
        <w:t>out-of-pocket</w:t>
      </w:r>
      <w:r w:rsidRPr="00D1314E">
        <w:t xml:space="preserve"> expense and had to find the money to pay for it myself because it was a need.</w:t>
      </w:r>
      <w:r w:rsidR="00B02966" w:rsidRPr="00D1314E">
        <w:t xml:space="preserve"> </w:t>
      </w:r>
    </w:p>
    <w:p w14:paraId="644BD48B" w14:textId="01E557E1" w:rsidR="00B35884" w:rsidRPr="00D1314E" w:rsidRDefault="00B02966" w:rsidP="00B07678">
      <w:pPr>
        <w:pStyle w:val="ListParagraph"/>
        <w:numPr>
          <w:ilvl w:val="0"/>
          <w:numId w:val="19"/>
        </w:numPr>
        <w:rPr>
          <w:rFonts w:eastAsia="Verdana" w:cs="Verdana"/>
          <w:i/>
          <w:iCs/>
        </w:rPr>
      </w:pPr>
      <w:r w:rsidRPr="00D1314E">
        <w:t xml:space="preserve">It would have been much easier if the NDIA person had any idea what they were doing. Apart from their lack of ability to speak the </w:t>
      </w:r>
      <w:r w:rsidR="0082640E" w:rsidRPr="00D1314E">
        <w:t>English</w:t>
      </w:r>
      <w:r w:rsidRPr="00D1314E">
        <w:t xml:space="preserve"> language, they had no idea the difference between different supports - "you don't need exercise physiology</w:t>
      </w:r>
      <w:r w:rsidR="000C2128" w:rsidRPr="00D1314E">
        <w:t>,</w:t>
      </w:r>
      <w:r w:rsidRPr="00D1314E">
        <w:t xml:space="preserve"> it's the same as physiotherapy</w:t>
      </w:r>
      <w:r w:rsidR="000C2128" w:rsidRPr="00D1314E">
        <w:t>,</w:t>
      </w:r>
      <w:r w:rsidRPr="00D1314E">
        <w:t xml:space="preserve"> so you don't need both." The NDIA needs to do better with their training so their staff can do a better job supporting those </w:t>
      </w:r>
      <w:r w:rsidR="000C2128" w:rsidRPr="00D1314E">
        <w:t>who</w:t>
      </w:r>
      <w:r w:rsidRPr="00D1314E">
        <w:t xml:space="preserve"> need the NDIS. It's as simple as that.</w:t>
      </w:r>
      <w:r w:rsidR="00B35884" w:rsidRPr="00D1314E">
        <w:t xml:space="preserve"> </w:t>
      </w:r>
    </w:p>
    <w:p w14:paraId="0D0D4C07" w14:textId="223E8FD6" w:rsidR="00E57A9C" w:rsidRPr="00D1314E" w:rsidRDefault="00B35884" w:rsidP="00B07678">
      <w:pPr>
        <w:pStyle w:val="ListParagraph"/>
        <w:numPr>
          <w:ilvl w:val="0"/>
          <w:numId w:val="19"/>
        </w:numPr>
        <w:rPr>
          <w:rFonts w:eastAsia="Verdana" w:cs="Verdana"/>
          <w:i/>
          <w:iCs/>
        </w:rPr>
      </w:pPr>
      <w:r w:rsidRPr="00D1314E">
        <w:t xml:space="preserve">The NDIS have added further need for justification for me to get hearing </w:t>
      </w:r>
      <w:r w:rsidR="00E66C6A" w:rsidRPr="00D1314E">
        <w:t>aids</w:t>
      </w:r>
      <w:r w:rsidRPr="00D1314E">
        <w:t xml:space="preserve"> as a </w:t>
      </w:r>
      <w:r w:rsidR="00E66C6A" w:rsidRPr="00D1314E">
        <w:t>hearing-impaired</w:t>
      </w:r>
      <w:r w:rsidRPr="00D1314E">
        <w:t xml:space="preserve"> person</w:t>
      </w:r>
      <w:r w:rsidR="00E66C6A" w:rsidRPr="00D1314E">
        <w:t>,</w:t>
      </w:r>
      <w:r w:rsidRPr="00D1314E">
        <w:t xml:space="preserve"> and I have already provided an audiogram and 2 x letters of support. They keep changing what they will fund.</w:t>
      </w:r>
    </w:p>
    <w:p w14:paraId="564D343C" w14:textId="117ADD5D" w:rsidR="00BD7749" w:rsidRPr="00D1314E" w:rsidRDefault="00E66C6A" w:rsidP="00B07678">
      <w:pPr>
        <w:pStyle w:val="ListParagraph"/>
        <w:numPr>
          <w:ilvl w:val="0"/>
          <w:numId w:val="19"/>
        </w:numPr>
      </w:pPr>
      <w:r w:rsidRPr="00D1314E">
        <w:t>Someone</w:t>
      </w:r>
      <w:r w:rsidR="00BD7749" w:rsidRPr="00D1314E">
        <w:t xml:space="preserve"> who has expertise in disability conditioning and </w:t>
      </w:r>
      <w:r w:rsidRPr="00D1314E">
        <w:t>reflects</w:t>
      </w:r>
      <w:r w:rsidR="00BD7749" w:rsidRPr="00D1314E">
        <w:t xml:space="preserve"> </w:t>
      </w:r>
      <w:r w:rsidRPr="00D1314E">
        <w:t xml:space="preserve">that </w:t>
      </w:r>
      <w:r w:rsidR="00BD7749" w:rsidRPr="00D1314E">
        <w:t>the items are necessary because of the disability.</w:t>
      </w:r>
    </w:p>
    <w:p w14:paraId="4B24DCA1" w14:textId="318AE78B" w:rsidR="00BD7749" w:rsidRPr="00D1314E" w:rsidRDefault="00BD7749" w:rsidP="00B07678">
      <w:pPr>
        <w:pStyle w:val="ListParagraph"/>
        <w:numPr>
          <w:ilvl w:val="0"/>
          <w:numId w:val="19"/>
        </w:numPr>
      </w:pPr>
      <w:r w:rsidRPr="00D1314E">
        <w:t xml:space="preserve">All I asked to be reimbursed for was a $49 WATER BOTTLE I spent three hours on the phone trying to get these RIDICULOUS “Plan Managers” to assist me. I did </w:t>
      </w:r>
      <w:r w:rsidRPr="00D1314E">
        <w:lastRenderedPageBreak/>
        <w:t>not appoint them, have NO agreement or authority for them to manage my funding - but here we are!</w:t>
      </w:r>
    </w:p>
    <w:p w14:paraId="5A54EA71" w14:textId="33B78F92" w:rsidR="00BD7749" w:rsidRPr="00D1314E" w:rsidRDefault="00BD7749" w:rsidP="00B07678">
      <w:pPr>
        <w:pStyle w:val="ListParagraph"/>
        <w:numPr>
          <w:ilvl w:val="0"/>
          <w:numId w:val="19"/>
        </w:numPr>
      </w:pPr>
      <w:r w:rsidRPr="00D1314E">
        <w:t>They would not include it in my new plan</w:t>
      </w:r>
      <w:r w:rsidR="0082725A" w:rsidRPr="00D1314E">
        <w:t>.</w:t>
      </w:r>
    </w:p>
    <w:p w14:paraId="613CB31A" w14:textId="47F355F6" w:rsidR="00BD7749" w:rsidRPr="00D1314E" w:rsidRDefault="00BD7749" w:rsidP="00B07678">
      <w:pPr>
        <w:pStyle w:val="ListParagraph"/>
        <w:numPr>
          <w:ilvl w:val="0"/>
          <w:numId w:val="19"/>
        </w:numPr>
      </w:pPr>
      <w:r w:rsidRPr="00D1314E">
        <w:t xml:space="preserve">The rules not changing, to be able to </w:t>
      </w:r>
      <w:proofErr w:type="gramStart"/>
      <w:r w:rsidRPr="00D1314E">
        <w:t xml:space="preserve">actually </w:t>
      </w:r>
      <w:r w:rsidR="00BA178D">
        <w:t>flexibly</w:t>
      </w:r>
      <w:proofErr w:type="gramEnd"/>
      <w:r w:rsidRPr="00D1314E">
        <w:t xml:space="preserve"> use my funding. I am happy to pass ideas across my Support coordinator and </w:t>
      </w:r>
      <w:r w:rsidR="00BA178D">
        <w:t>plan manager</w:t>
      </w:r>
      <w:r w:rsidRPr="00D1314E">
        <w:t xml:space="preserve"> to see if they are reasonable, but for an admin worker who has no idea of living with disability to just put a red pen through my needs and then tell me that I haven’t used my plan so it’s going to be cut is an absolute disgrace.</w:t>
      </w:r>
    </w:p>
    <w:p w14:paraId="31142152" w14:textId="70D8669A" w:rsidR="000D0788" w:rsidRPr="00D1314E" w:rsidRDefault="000D0788" w:rsidP="00B07678">
      <w:pPr>
        <w:pStyle w:val="ListParagraph"/>
        <w:numPr>
          <w:ilvl w:val="0"/>
          <w:numId w:val="19"/>
        </w:numPr>
      </w:pPr>
      <w:r w:rsidRPr="00D1314E">
        <w:t>I have provided numerous evidence from physio, GP, psychologist and other therapists, along with Hospital admissions with X-rays and other reports. Still, NDIS then refuses to pay for these services as they are not written explicitly into the NDIS plan. NDIA just changed the rules, and thus</w:t>
      </w:r>
      <w:r w:rsidR="0082725A" w:rsidRPr="00D1314E">
        <w:t>,</w:t>
      </w:r>
      <w:r w:rsidRPr="00D1314E">
        <w:t xml:space="preserve"> services</w:t>
      </w:r>
      <w:r w:rsidR="0082725A" w:rsidRPr="00D1314E">
        <w:t xml:space="preserve"> ‘</w:t>
      </w:r>
      <w:r w:rsidRPr="00D1314E">
        <w:t>just can't be funded</w:t>
      </w:r>
      <w:r w:rsidR="0082725A" w:rsidRPr="00D1314E">
        <w:t>’</w:t>
      </w:r>
      <w:r w:rsidRPr="00D1314E">
        <w:t xml:space="preserve"> that are integral to one's health and wellbeing. The system is torture for me.</w:t>
      </w:r>
    </w:p>
    <w:p w14:paraId="7D728A01" w14:textId="38E520CD" w:rsidR="00AA4BE2" w:rsidRPr="00D1314E" w:rsidRDefault="00AA4BE2" w:rsidP="00B07678">
      <w:pPr>
        <w:pStyle w:val="ListParagraph"/>
        <w:numPr>
          <w:ilvl w:val="0"/>
          <w:numId w:val="19"/>
        </w:numPr>
      </w:pPr>
      <w:r w:rsidRPr="00D1314E">
        <w:t xml:space="preserve">A holistic person-centred approach to disability, understanding </w:t>
      </w:r>
      <w:r w:rsidR="0082725A" w:rsidRPr="00D1314E">
        <w:t xml:space="preserve">that </w:t>
      </w:r>
      <w:r w:rsidRPr="00D1314E">
        <w:t>each person’s needs and barriers are unique.</w:t>
      </w:r>
    </w:p>
    <w:p w14:paraId="25AAF894" w14:textId="158F5C96" w:rsidR="00025F76" w:rsidRPr="00D1314E" w:rsidRDefault="00025F76" w:rsidP="00B07678">
      <w:pPr>
        <w:pStyle w:val="ListParagraph"/>
        <w:numPr>
          <w:ilvl w:val="0"/>
          <w:numId w:val="19"/>
        </w:numPr>
      </w:pPr>
      <w:r w:rsidRPr="00D1314E">
        <w:t xml:space="preserve">To not take away support hours. It has made my life </w:t>
      </w:r>
      <w:r w:rsidR="0082725A" w:rsidRPr="00D1314E">
        <w:t>incredibly</w:t>
      </w:r>
      <w:r w:rsidRPr="00D1314E">
        <w:t xml:space="preserve"> difficult</w:t>
      </w:r>
      <w:r w:rsidR="0082725A" w:rsidRPr="00D1314E">
        <w:t>.</w:t>
      </w:r>
    </w:p>
    <w:p w14:paraId="5EDFA100" w14:textId="37DFA548" w:rsidR="00025F76" w:rsidRPr="00D1314E" w:rsidRDefault="00025F76" w:rsidP="00B07678">
      <w:pPr>
        <w:pStyle w:val="ListParagraph"/>
        <w:numPr>
          <w:ilvl w:val="0"/>
          <w:numId w:val="19"/>
        </w:numPr>
      </w:pPr>
      <w:r w:rsidRPr="00D1314E">
        <w:t>Money</w:t>
      </w:r>
      <w:r w:rsidR="0082725A" w:rsidRPr="00D1314E">
        <w:t>.</w:t>
      </w:r>
    </w:p>
    <w:p w14:paraId="23773518" w14:textId="19D49D3D" w:rsidR="00025F76" w:rsidRPr="00D1314E" w:rsidRDefault="00025F76" w:rsidP="00B07678">
      <w:pPr>
        <w:pStyle w:val="ListParagraph"/>
        <w:numPr>
          <w:ilvl w:val="0"/>
          <w:numId w:val="19"/>
        </w:numPr>
        <w:rPr>
          <w:sz w:val="22"/>
        </w:rPr>
      </w:pPr>
      <w:r w:rsidRPr="00D1314E">
        <w:t>By getting to the item that requires action in a certain timeframe</w:t>
      </w:r>
      <w:r w:rsidR="0082725A" w:rsidRPr="00D1314E">
        <w:t>.</w:t>
      </w:r>
    </w:p>
    <w:p w14:paraId="26FBAC79" w14:textId="77777777" w:rsidR="00AA4BE2" w:rsidRPr="00D1314E" w:rsidRDefault="00AA4BE2" w:rsidP="001606C8">
      <w:pPr>
        <w:pStyle w:val="ListParagraph"/>
        <w:numPr>
          <w:ilvl w:val="0"/>
          <w:numId w:val="0"/>
        </w:numPr>
        <w:ind w:left="720"/>
      </w:pPr>
    </w:p>
    <w:p w14:paraId="26D681EE" w14:textId="71FC5407" w:rsidR="00584E89" w:rsidRPr="00D1314E" w:rsidRDefault="00584E89" w:rsidP="00B07678">
      <w:pPr>
        <w:pStyle w:val="Question"/>
      </w:pPr>
      <w:r w:rsidRPr="00D1314E">
        <w:t>Question 7</w:t>
      </w:r>
    </w:p>
    <w:p w14:paraId="0B8FE683" w14:textId="433081F3" w:rsidR="00584E89" w:rsidRPr="00D1314E" w:rsidRDefault="00584E89" w:rsidP="00B07678">
      <w:r w:rsidRPr="00D1314E">
        <w:t xml:space="preserve">Respondents were asked </w:t>
      </w:r>
      <w:r w:rsidR="00DE1A6B" w:rsidRPr="00D1314E">
        <w:t>whether there are supports they thought women or gender diverse people with disabilities need, but that aren’t currently funded under the NDIS Support Rules</w:t>
      </w:r>
      <w:r w:rsidR="00AE37D2">
        <w:t>.</w:t>
      </w:r>
      <w:r w:rsidRPr="00D1314E">
        <w:t xml:space="preserve"> </w:t>
      </w:r>
    </w:p>
    <w:p w14:paraId="2DBA0EE6" w14:textId="31B0B27A" w:rsidR="00584E89" w:rsidRPr="00D1314E" w:rsidRDefault="00584E89" w:rsidP="00B07678">
      <w:r w:rsidRPr="00D1314E">
        <w:t>Respondents commented:</w:t>
      </w:r>
    </w:p>
    <w:p w14:paraId="33157717" w14:textId="6D52C79F" w:rsidR="00C51233" w:rsidRPr="00D1314E" w:rsidRDefault="00C51233" w:rsidP="79930FDF">
      <w:pPr>
        <w:pStyle w:val="ListParagraph"/>
        <w:rPr>
          <w:lang w:val="en-AU"/>
        </w:rPr>
      </w:pPr>
      <w:r w:rsidRPr="00D1314E">
        <w:rPr>
          <w:lang w:val="en-AU"/>
        </w:rPr>
        <w:t>Some women and gender diverse people with disabilities require support in sexuality and relationship education</w:t>
      </w:r>
      <w:r w:rsidR="0082725A" w:rsidRPr="00D1314E">
        <w:rPr>
          <w:lang w:val="en-AU"/>
        </w:rPr>
        <w:t>,</w:t>
      </w:r>
      <w:r w:rsidRPr="00D1314E">
        <w:rPr>
          <w:lang w:val="en-AU"/>
        </w:rPr>
        <w:t xml:space="preserve"> and often they are told this was their </w:t>
      </w:r>
      <w:r w:rsidR="007B1F27">
        <w:rPr>
          <w:lang w:val="en-AU"/>
        </w:rPr>
        <w:t>parents'</w:t>
      </w:r>
      <w:r w:rsidRPr="00D1314E">
        <w:rPr>
          <w:lang w:val="en-AU"/>
        </w:rPr>
        <w:t xml:space="preserve"> responsibility. As you can see</w:t>
      </w:r>
      <w:r w:rsidR="0082725A" w:rsidRPr="00D1314E">
        <w:rPr>
          <w:lang w:val="en-AU"/>
        </w:rPr>
        <w:t>,</w:t>
      </w:r>
      <w:r w:rsidRPr="00D1314E">
        <w:rPr>
          <w:lang w:val="en-AU"/>
        </w:rPr>
        <w:t xml:space="preserve"> this limits their understanding and bodily autonomy</w:t>
      </w:r>
      <w:r w:rsidR="0082725A" w:rsidRPr="00D1314E">
        <w:rPr>
          <w:lang w:val="en-AU"/>
        </w:rPr>
        <w:t>,</w:t>
      </w:r>
      <w:r w:rsidRPr="00D1314E">
        <w:rPr>
          <w:lang w:val="en-AU"/>
        </w:rPr>
        <w:t xml:space="preserve"> especially as they are women, have never had </w:t>
      </w:r>
      <w:r w:rsidR="0082725A" w:rsidRPr="00D1314E">
        <w:rPr>
          <w:lang w:val="en-AU"/>
        </w:rPr>
        <w:t xml:space="preserve">an </w:t>
      </w:r>
      <w:r w:rsidRPr="00D1314E">
        <w:rPr>
          <w:lang w:val="en-AU"/>
        </w:rPr>
        <w:t>education from their parents and can't get this support elsewhere. The whole area of "sexuality" is often crucial yet disregarded for women and gender diverse people.</w:t>
      </w:r>
    </w:p>
    <w:p w14:paraId="3C95D45E" w14:textId="00979943" w:rsidR="00770B62" w:rsidRPr="00D1314E" w:rsidRDefault="00770B62" w:rsidP="00B07678">
      <w:pPr>
        <w:pStyle w:val="ListParagraph"/>
        <w:numPr>
          <w:ilvl w:val="0"/>
          <w:numId w:val="8"/>
        </w:numPr>
      </w:pPr>
      <w:r w:rsidRPr="00D1314E">
        <w:t xml:space="preserve">Yes, </w:t>
      </w:r>
      <w:r w:rsidR="006F0701">
        <w:t xml:space="preserve">[you should be] </w:t>
      </w:r>
      <w:r w:rsidRPr="00D1314E">
        <w:t>able to have family members provide the support if you are uncomfortable with anyone other than family</w:t>
      </w:r>
      <w:r w:rsidR="0082725A" w:rsidRPr="00D1314E">
        <w:t>.</w:t>
      </w:r>
    </w:p>
    <w:p w14:paraId="608C7D8B" w14:textId="5375CA1B" w:rsidR="00770B62" w:rsidRPr="00D1314E" w:rsidRDefault="00770B62" w:rsidP="00B07678">
      <w:pPr>
        <w:pStyle w:val="ListParagraph"/>
        <w:numPr>
          <w:ilvl w:val="0"/>
          <w:numId w:val="8"/>
        </w:numPr>
      </w:pPr>
      <w:r w:rsidRPr="00D1314E">
        <w:lastRenderedPageBreak/>
        <w:t>Absolutely. I should not have to fight for everything that is happening to me - including arguing about INCONTINENCE because the “receipt is blurry”</w:t>
      </w:r>
      <w:r w:rsidR="0082725A" w:rsidRPr="00D1314E">
        <w:t>,</w:t>
      </w:r>
      <w:r w:rsidRPr="00D1314E">
        <w:t xml:space="preserve"> but again, here we are, bullied by Plan Managers.</w:t>
      </w:r>
    </w:p>
    <w:p w14:paraId="4D109CE7" w14:textId="262F399E" w:rsidR="00770B62" w:rsidRPr="00D1314E" w:rsidRDefault="00770B62" w:rsidP="00B07678">
      <w:pPr>
        <w:pStyle w:val="ListParagraph"/>
        <w:numPr>
          <w:ilvl w:val="0"/>
          <w:numId w:val="8"/>
        </w:numPr>
      </w:pPr>
      <w:r w:rsidRPr="00D1314E">
        <w:t>I’m not sure</w:t>
      </w:r>
      <w:r w:rsidR="0082725A" w:rsidRPr="00D1314E">
        <w:t>,</w:t>
      </w:r>
      <w:r w:rsidRPr="00D1314E">
        <w:t xml:space="preserve"> but more than likely.</w:t>
      </w:r>
    </w:p>
    <w:p w14:paraId="447FEBF2" w14:textId="4E217EE5" w:rsidR="00770B62" w:rsidRPr="00D1314E" w:rsidRDefault="00770B62" w:rsidP="70DF7790">
      <w:pPr>
        <w:pStyle w:val="ListParagraph"/>
      </w:pPr>
      <w:r>
        <w:t>Psychology. I was told in my new plan that NDIS is no longer funding it and to use a mental health plan. I can</w:t>
      </w:r>
      <w:r w:rsidR="001D0178">
        <w:t>’t</w:t>
      </w:r>
      <w:r>
        <w:t xml:space="preserve"> find anyone with disability experience </w:t>
      </w:r>
      <w:r w:rsidR="0016293B">
        <w:t>who</w:t>
      </w:r>
      <w:r>
        <w:t xml:space="preserve"> is willing to take a mental health plan. It is also </w:t>
      </w:r>
      <w:r w:rsidR="0016293B">
        <w:t>limited</w:t>
      </w:r>
      <w:r>
        <w:t xml:space="preserve"> to 10 sessions</w:t>
      </w:r>
      <w:r w:rsidR="0016293B">
        <w:t>.</w:t>
      </w:r>
    </w:p>
    <w:p w14:paraId="77737C92" w14:textId="77BA4B95" w:rsidR="00781AF6" w:rsidRPr="00D1314E" w:rsidRDefault="00781AF6" w:rsidP="00B07678">
      <w:pPr>
        <w:pStyle w:val="ListParagraph"/>
        <w:numPr>
          <w:ilvl w:val="0"/>
          <w:numId w:val="8"/>
        </w:numPr>
      </w:pPr>
      <w:r w:rsidRPr="00D1314E">
        <w:t>Therapy around gender roles and sexuality. Information about support for ageing single disabled women</w:t>
      </w:r>
      <w:r w:rsidR="0016293B" w:rsidRPr="00D1314E">
        <w:t>,</w:t>
      </w:r>
      <w:r w:rsidRPr="00D1314E">
        <w:t xml:space="preserve"> esp</w:t>
      </w:r>
      <w:r w:rsidR="0082640E" w:rsidRPr="00D1314E">
        <w:t>ecially</w:t>
      </w:r>
      <w:r w:rsidRPr="00D1314E">
        <w:t xml:space="preserve"> when we also still parent disabled adult children. Help with making </w:t>
      </w:r>
      <w:r w:rsidR="0016293B" w:rsidRPr="00D1314E">
        <w:t>end-of-life</w:t>
      </w:r>
      <w:r w:rsidRPr="00D1314E">
        <w:t xml:space="preserve"> plans. Housing.</w:t>
      </w:r>
    </w:p>
    <w:p w14:paraId="1697B556" w14:textId="355F3F60" w:rsidR="00781AF6" w:rsidRPr="00D1314E" w:rsidRDefault="00781AF6" w:rsidP="00B07678">
      <w:pPr>
        <w:pStyle w:val="ListParagraph"/>
        <w:numPr>
          <w:ilvl w:val="0"/>
          <w:numId w:val="8"/>
        </w:numPr>
      </w:pPr>
      <w:r w:rsidRPr="00D1314E">
        <w:t>Yes, disability support and mentorship groups</w:t>
      </w:r>
      <w:r w:rsidR="0016293B" w:rsidRPr="00D1314E">
        <w:t>,</w:t>
      </w:r>
      <w:r w:rsidRPr="00D1314E">
        <w:t xml:space="preserve"> such as Neurodivergent Business Collective</w:t>
      </w:r>
      <w:r w:rsidR="0016293B" w:rsidRPr="00D1314E">
        <w:t>,</w:t>
      </w:r>
      <w:r w:rsidRPr="00D1314E">
        <w:t xml:space="preserve"> were rejected because of the term “memberships”</w:t>
      </w:r>
      <w:r w:rsidR="0016293B" w:rsidRPr="00D1314E">
        <w:t>,</w:t>
      </w:r>
      <w:r w:rsidRPr="00D1314E">
        <w:t xml:space="preserve"> even though it’s directly linked to my disability and my goal of maintaining employment</w:t>
      </w:r>
      <w:r w:rsidR="0016293B" w:rsidRPr="00D1314E">
        <w:t>.</w:t>
      </w:r>
    </w:p>
    <w:p w14:paraId="42A272F7" w14:textId="2915AFB5" w:rsidR="00781AF6" w:rsidRPr="00D1314E" w:rsidRDefault="0016293B" w:rsidP="00B07678">
      <w:pPr>
        <w:pStyle w:val="ListParagraph"/>
        <w:numPr>
          <w:ilvl w:val="0"/>
          <w:numId w:val="8"/>
        </w:numPr>
      </w:pPr>
      <w:r w:rsidRPr="00D1314E">
        <w:t>Women-specific</w:t>
      </w:r>
      <w:r w:rsidR="00781AF6" w:rsidRPr="00D1314E">
        <w:t xml:space="preserve"> services</w:t>
      </w:r>
      <w:r w:rsidRPr="00D1314E">
        <w:t>.</w:t>
      </w:r>
    </w:p>
    <w:p w14:paraId="287384F6" w14:textId="39A0A72C" w:rsidR="00781AF6" w:rsidRPr="00D1314E" w:rsidRDefault="00781AF6" w:rsidP="00B07678">
      <w:pPr>
        <w:pStyle w:val="ListParagraph"/>
        <w:numPr>
          <w:ilvl w:val="0"/>
          <w:numId w:val="8"/>
        </w:numPr>
      </w:pPr>
      <w:r w:rsidRPr="00D1314E">
        <w:t>Reproductive and ENT health issues</w:t>
      </w:r>
      <w:r w:rsidR="0016293B" w:rsidRPr="00D1314E">
        <w:t>,</w:t>
      </w:r>
      <w:r w:rsidRPr="00D1314E">
        <w:t xml:space="preserve"> which are </w:t>
      </w:r>
      <w:r w:rsidR="0016293B" w:rsidRPr="00D1314E">
        <w:t>lifelong</w:t>
      </w:r>
      <w:r w:rsidRPr="00D1314E">
        <w:t xml:space="preserve"> and impact a person’s quality of life and which are not currently funded under other schemes.</w:t>
      </w:r>
    </w:p>
    <w:p w14:paraId="0A43C68F" w14:textId="6AA91C7A" w:rsidR="00285698" w:rsidRPr="00D1314E" w:rsidRDefault="00285698" w:rsidP="00B07678">
      <w:pPr>
        <w:pStyle w:val="ListParagraph"/>
        <w:numPr>
          <w:ilvl w:val="0"/>
          <w:numId w:val="8"/>
        </w:numPr>
      </w:pPr>
      <w:r w:rsidRPr="00D1314E">
        <w:t xml:space="preserve">Holistic recovery supports such as acupuncture and </w:t>
      </w:r>
      <w:r w:rsidR="0050595F">
        <w:t>o</w:t>
      </w:r>
      <w:r w:rsidRPr="00D1314E">
        <w:t>steopathy</w:t>
      </w:r>
      <w:r w:rsidR="00C47949" w:rsidRPr="00D1314E">
        <w:t>.</w:t>
      </w:r>
    </w:p>
    <w:p w14:paraId="7BB216DC" w14:textId="2256A4A7" w:rsidR="00285698" w:rsidRPr="00D1314E" w:rsidRDefault="00C47949" w:rsidP="00B07678">
      <w:pPr>
        <w:pStyle w:val="ListParagraph"/>
        <w:numPr>
          <w:ilvl w:val="0"/>
          <w:numId w:val="8"/>
        </w:numPr>
      </w:pPr>
      <w:r w:rsidRPr="00D1314E">
        <w:t>P</w:t>
      </w:r>
      <w:r w:rsidR="00285698" w:rsidRPr="00D1314E">
        <w:t xml:space="preserve">ersonal care items - pedicures, manicures, facials. </w:t>
      </w:r>
      <w:r w:rsidRPr="00D1314E">
        <w:t>As</w:t>
      </w:r>
      <w:r w:rsidR="00285698" w:rsidRPr="00D1314E">
        <w:t xml:space="preserve"> someone with skin issues who regularly picks at my body, it is important to get these things done so that I can't harm my skin.</w:t>
      </w:r>
    </w:p>
    <w:p w14:paraId="0F34C0D4" w14:textId="4CBE868E" w:rsidR="00FA5BED" w:rsidRPr="00D1314E" w:rsidRDefault="00FA5BED" w:rsidP="00B07678">
      <w:pPr>
        <w:pStyle w:val="ListParagraph"/>
        <w:numPr>
          <w:ilvl w:val="0"/>
          <w:numId w:val="8"/>
        </w:numPr>
      </w:pPr>
      <w:r w:rsidRPr="00D1314E">
        <w:t xml:space="preserve">I think the role of being a mother is often overlooked. Women with disabilities have a lot on their </w:t>
      </w:r>
      <w:r w:rsidR="00C47949" w:rsidRPr="00D1314E">
        <w:t>plates</w:t>
      </w:r>
      <w:r w:rsidRPr="00D1314E">
        <w:t>, looking after children as well as managing the limitations that a disability can cause. Often</w:t>
      </w:r>
      <w:r w:rsidR="00C47949" w:rsidRPr="00D1314E">
        <w:t>,</w:t>
      </w:r>
      <w:r w:rsidRPr="00D1314E">
        <w:t xml:space="preserve"> this isn't considered. If women with disabilities also care for children with disabilities, they can be overwhelmed, trying to manage their limitations while also supporting their children with disabilities. Men generally don't have these issues, as they're not usually the main </w:t>
      </w:r>
      <w:r w:rsidR="00C47949" w:rsidRPr="00D1314E">
        <w:t>caregiver</w:t>
      </w:r>
      <w:r w:rsidRPr="00D1314E">
        <w:t>. This often isn't considered in their NDIS plans.</w:t>
      </w:r>
    </w:p>
    <w:p w14:paraId="497F8080" w14:textId="57944970" w:rsidR="00FA5BED" w:rsidRPr="00D1314E" w:rsidRDefault="00C47949" w:rsidP="00B07678">
      <w:pPr>
        <w:pStyle w:val="ListParagraph"/>
        <w:numPr>
          <w:ilvl w:val="0"/>
          <w:numId w:val="8"/>
        </w:numPr>
      </w:pPr>
      <w:r w:rsidRPr="00D1314E">
        <w:t>O</w:t>
      </w:r>
      <w:r w:rsidR="00FA5BED" w:rsidRPr="00D1314E">
        <w:t xml:space="preserve">steopathy would help me. </w:t>
      </w:r>
      <w:r w:rsidRPr="00D1314E">
        <w:t>B</w:t>
      </w:r>
      <w:r w:rsidR="00FA5BED" w:rsidRPr="00D1314E">
        <w:t xml:space="preserve">etter access to informed support </w:t>
      </w:r>
      <w:r w:rsidRPr="00D1314E">
        <w:t>coordination</w:t>
      </w:r>
      <w:r w:rsidR="00FA5BED" w:rsidRPr="00D1314E">
        <w:t xml:space="preserve"> when leaving violence</w:t>
      </w:r>
      <w:r w:rsidRPr="00D1314E">
        <w:t>.</w:t>
      </w:r>
    </w:p>
    <w:p w14:paraId="32C38934" w14:textId="0E1B250A" w:rsidR="00FA5BED" w:rsidRPr="00D1314E" w:rsidRDefault="00FA5BED" w:rsidP="00B07678">
      <w:pPr>
        <w:pStyle w:val="ListParagraph"/>
        <w:numPr>
          <w:ilvl w:val="0"/>
          <w:numId w:val="8"/>
        </w:numPr>
      </w:pPr>
      <w:r w:rsidRPr="00D1314E">
        <w:t>Art therapy</w:t>
      </w:r>
      <w:r w:rsidR="00C47949" w:rsidRPr="00D1314E">
        <w:t>.</w:t>
      </w:r>
    </w:p>
    <w:p w14:paraId="23FE2FBE" w14:textId="18CAD775" w:rsidR="00FA5BED" w:rsidRPr="00D1314E" w:rsidRDefault="00FA5BED" w:rsidP="00B07678">
      <w:pPr>
        <w:pStyle w:val="ListParagraph"/>
        <w:numPr>
          <w:ilvl w:val="0"/>
          <w:numId w:val="8"/>
        </w:numPr>
      </w:pPr>
      <w:r w:rsidRPr="00D1314E">
        <w:t xml:space="preserve">Gym </w:t>
      </w:r>
      <w:proofErr w:type="gramStart"/>
      <w:r w:rsidRPr="00D1314E">
        <w:t>membership;</w:t>
      </w:r>
      <w:proofErr w:type="gramEnd"/>
      <w:r w:rsidRPr="00D1314E">
        <w:t xml:space="preserve"> </w:t>
      </w:r>
      <w:r w:rsidR="00C147E9">
        <w:t>p</w:t>
      </w:r>
      <w:r w:rsidRPr="00D1314E">
        <w:t>rosthetics - I should not have to be directed around by some NDIS worker who knows NOTHING about prosthetics or amputation; How about the NDIS makes a real effort to employ disabled people!!!!!!!!!!!!!!!!!!!!!!!!!</w:t>
      </w:r>
    </w:p>
    <w:p w14:paraId="2D22D8AE" w14:textId="60F79E75" w:rsidR="00FA6A4F" w:rsidRPr="00D1314E" w:rsidRDefault="00FA6A4F" w:rsidP="00B07678">
      <w:pPr>
        <w:pStyle w:val="ListParagraph"/>
        <w:numPr>
          <w:ilvl w:val="0"/>
          <w:numId w:val="8"/>
        </w:numPr>
      </w:pPr>
      <w:r w:rsidRPr="00D1314E">
        <w:t>Accessible transportation can be a huge barrier when trying to access the community.</w:t>
      </w:r>
    </w:p>
    <w:p w14:paraId="2FE4D10D" w14:textId="0E06C0BA" w:rsidR="00FA6A4F" w:rsidRPr="00D1314E" w:rsidRDefault="00FA6A4F" w:rsidP="00B07678">
      <w:pPr>
        <w:pStyle w:val="ListParagraph"/>
        <w:numPr>
          <w:ilvl w:val="0"/>
          <w:numId w:val="8"/>
        </w:numPr>
      </w:pPr>
      <w:r w:rsidRPr="00D1314E">
        <w:lastRenderedPageBreak/>
        <w:t>Everything! It’s all written on the websites as if it’s there</w:t>
      </w:r>
      <w:r w:rsidR="00C47949" w:rsidRPr="00D1314E">
        <w:t>,</w:t>
      </w:r>
      <w:r w:rsidRPr="00D1314E">
        <w:t xml:space="preserve"> </w:t>
      </w:r>
      <w:proofErr w:type="gramStart"/>
      <w:r w:rsidRPr="00D1314E">
        <w:t>but in reality</w:t>
      </w:r>
      <w:r w:rsidR="00C47949" w:rsidRPr="00D1314E">
        <w:t>,</w:t>
      </w:r>
      <w:r w:rsidRPr="00D1314E">
        <w:t xml:space="preserve"> it’s</w:t>
      </w:r>
      <w:proofErr w:type="gramEnd"/>
      <w:r w:rsidRPr="00D1314E">
        <w:t xml:space="preserve"> not </w:t>
      </w:r>
      <w:r w:rsidR="00C47949" w:rsidRPr="00D1314E">
        <w:t>practised,</w:t>
      </w:r>
      <w:r w:rsidRPr="00D1314E">
        <w:t xml:space="preserve"> and then you get shut down - they tell you it’s not too bad - get help from a trusted family member or a teenage child. No advocacy for women with disabilities taking care of a disabled child. </w:t>
      </w:r>
      <w:r w:rsidR="008A2977">
        <w:t>“</w:t>
      </w:r>
      <w:r w:rsidRPr="00D1314E">
        <w:t>You are high functioning</w:t>
      </w:r>
      <w:r w:rsidR="00C47949" w:rsidRPr="00D1314E">
        <w:t>,</w:t>
      </w:r>
      <w:r w:rsidRPr="00D1314E">
        <w:t xml:space="preserve"> so you should be able to work full time and understand the rules </w:t>
      </w:r>
      <w:r w:rsidR="00C47949" w:rsidRPr="00D1314E">
        <w:t>yourself</w:t>
      </w:r>
      <w:r w:rsidR="008A2977">
        <w:t>”</w:t>
      </w:r>
      <w:r w:rsidRPr="00D1314E">
        <w:t>.</w:t>
      </w:r>
    </w:p>
    <w:p w14:paraId="5D8534A5" w14:textId="2B92EA7F" w:rsidR="00FA6A4F" w:rsidRPr="00D1314E" w:rsidRDefault="00FA6A4F" w:rsidP="00B07678">
      <w:pPr>
        <w:pStyle w:val="ListParagraph"/>
        <w:numPr>
          <w:ilvl w:val="0"/>
          <w:numId w:val="8"/>
        </w:numPr>
      </w:pPr>
      <w:r w:rsidRPr="00D1314E">
        <w:t>Safe</w:t>
      </w:r>
      <w:r w:rsidR="00C47949" w:rsidRPr="00D1314E">
        <w:t>,</w:t>
      </w:r>
      <w:r w:rsidRPr="00D1314E">
        <w:t xml:space="preserve"> affordable housing</w:t>
      </w:r>
      <w:r w:rsidR="00C47949" w:rsidRPr="00D1314E">
        <w:t>.</w:t>
      </w:r>
    </w:p>
    <w:p w14:paraId="77BCE5BB" w14:textId="62CFC1AD" w:rsidR="00FA6A4F" w:rsidRPr="00D1314E" w:rsidRDefault="00FA6A4F" w:rsidP="00B07678">
      <w:pPr>
        <w:pStyle w:val="ListParagraph"/>
        <w:numPr>
          <w:ilvl w:val="0"/>
          <w:numId w:val="8"/>
        </w:numPr>
      </w:pPr>
      <w:r w:rsidRPr="00D1314E">
        <w:t>Respite care. This impacts women substantially as they are usually the main carers for people with disabilities and their children, and when you have a disability yourself</w:t>
      </w:r>
      <w:r w:rsidR="00C47949" w:rsidRPr="00D1314E">
        <w:t>,</w:t>
      </w:r>
      <w:r w:rsidRPr="00D1314E">
        <w:t xml:space="preserve"> it leads to severe burnout.</w:t>
      </w:r>
    </w:p>
    <w:p w14:paraId="4A5332E9" w14:textId="225EEC78" w:rsidR="00C36AE4" w:rsidRPr="00D1314E" w:rsidRDefault="00C36AE4" w:rsidP="00B07678">
      <w:pPr>
        <w:pStyle w:val="ListParagraph"/>
        <w:numPr>
          <w:ilvl w:val="0"/>
          <w:numId w:val="8"/>
        </w:numPr>
      </w:pPr>
      <w:r w:rsidRPr="00D1314E">
        <w:t>Sexual services (including surrogate therapy), (tailored) dating and relationship services, parenting supports, clinical mental health supports (although I'm still not sure exactly what this includes), support for substance abuse and other addictions.</w:t>
      </w:r>
    </w:p>
    <w:p w14:paraId="1CD9963A" w14:textId="77777777" w:rsidR="0032051F" w:rsidRPr="00D1314E" w:rsidRDefault="0032051F" w:rsidP="0032051F">
      <w:pPr>
        <w:pStyle w:val="ListParagraph"/>
        <w:numPr>
          <w:ilvl w:val="0"/>
          <w:numId w:val="8"/>
        </w:numPr>
      </w:pPr>
      <w:r w:rsidRPr="00D1314E">
        <w:t>Yes.</w:t>
      </w:r>
    </w:p>
    <w:p w14:paraId="7BAD0FBD" w14:textId="4E0C3D5B" w:rsidR="00C36AE4" w:rsidRPr="00D1314E" w:rsidRDefault="00C36AE4" w:rsidP="00B07678">
      <w:pPr>
        <w:pStyle w:val="ListParagraph"/>
        <w:numPr>
          <w:ilvl w:val="0"/>
          <w:numId w:val="8"/>
        </w:numPr>
      </w:pPr>
      <w:r w:rsidRPr="00D1314E">
        <w:t xml:space="preserve">I </w:t>
      </w:r>
      <w:r w:rsidR="00C47949" w:rsidRPr="00D1314E">
        <w:t>don't</w:t>
      </w:r>
      <w:r w:rsidRPr="00D1314E">
        <w:t xml:space="preserve"> have much experience </w:t>
      </w:r>
      <w:r w:rsidR="00C47949" w:rsidRPr="00D1314E">
        <w:t>with</w:t>
      </w:r>
      <w:r w:rsidRPr="00D1314E">
        <w:t xml:space="preserve"> needing funding for supports specific to my gender, but I think choice and control of supports is key to meeting some needs relating to gender</w:t>
      </w:r>
      <w:r w:rsidR="00C47949" w:rsidRPr="00D1314E">
        <w:t>.</w:t>
      </w:r>
    </w:p>
    <w:p w14:paraId="75E30E15" w14:textId="5E16B521" w:rsidR="00C36AE4" w:rsidRPr="00D1314E" w:rsidRDefault="00C36AE4" w:rsidP="00B07678">
      <w:pPr>
        <w:pStyle w:val="ListParagraph"/>
        <w:numPr>
          <w:ilvl w:val="0"/>
          <w:numId w:val="8"/>
        </w:numPr>
      </w:pPr>
      <w:r w:rsidRPr="00D1314E">
        <w:t xml:space="preserve">Art therapy, </w:t>
      </w:r>
      <w:r w:rsidR="007002D8" w:rsidRPr="00D1314E">
        <w:t>m</w:t>
      </w:r>
      <w:r w:rsidRPr="00D1314E">
        <w:t>usic therapy</w:t>
      </w:r>
      <w:r w:rsidR="007002D8" w:rsidRPr="00D1314E">
        <w:t>,</w:t>
      </w:r>
      <w:r w:rsidRPr="00D1314E">
        <w:t xml:space="preserve"> </w:t>
      </w:r>
      <w:r w:rsidR="007002D8" w:rsidRPr="00D1314E">
        <w:t>t</w:t>
      </w:r>
      <w:r w:rsidRPr="00D1314E">
        <w:t xml:space="preserve">he choice to use NDIS money they </w:t>
      </w:r>
      <w:proofErr w:type="gramStart"/>
      <w:r w:rsidRPr="00D1314E">
        <w:t>have to</w:t>
      </w:r>
      <w:proofErr w:type="gramEnd"/>
      <w:r w:rsidRPr="00D1314E">
        <w:t xml:space="preserve"> buy things they need, </w:t>
      </w:r>
      <w:r w:rsidR="007002D8" w:rsidRPr="00D1314E">
        <w:t>e.g.</w:t>
      </w:r>
      <w:r w:rsidRPr="00D1314E">
        <w:t xml:space="preserve"> art materials</w:t>
      </w:r>
      <w:r w:rsidR="007002D8" w:rsidRPr="00D1314E">
        <w:t>,</w:t>
      </w:r>
      <w:r w:rsidRPr="00D1314E">
        <w:t xml:space="preserve"> musical instruments and Lego</w:t>
      </w:r>
      <w:r w:rsidR="007002D8" w:rsidRPr="00D1314E">
        <w:t>.</w:t>
      </w:r>
    </w:p>
    <w:p w14:paraId="2D15AE2F" w14:textId="480E3A9B" w:rsidR="00F13349" w:rsidRPr="00D1314E" w:rsidRDefault="00F13349" w:rsidP="00B07678">
      <w:pPr>
        <w:pStyle w:val="ListParagraph"/>
        <w:numPr>
          <w:ilvl w:val="0"/>
          <w:numId w:val="8"/>
        </w:numPr>
      </w:pPr>
      <w:r w:rsidRPr="00D1314E">
        <w:t xml:space="preserve">An ability to access respite, as you can’t access this if you live by yourself. </w:t>
      </w:r>
      <w:r w:rsidR="007002D8" w:rsidRPr="00D1314E">
        <w:t>Women-only</w:t>
      </w:r>
      <w:r w:rsidRPr="00D1314E">
        <w:t xml:space="preserve"> gym membership. Art therapy for women</w:t>
      </w:r>
      <w:r w:rsidR="007002D8" w:rsidRPr="00D1314E">
        <w:t>.</w:t>
      </w:r>
    </w:p>
    <w:p w14:paraId="7C597976" w14:textId="62199BDB" w:rsidR="00F13349" w:rsidRPr="00D1314E" w:rsidRDefault="000C5345" w:rsidP="00B07678">
      <w:pPr>
        <w:pStyle w:val="ListParagraph"/>
        <w:numPr>
          <w:ilvl w:val="0"/>
          <w:numId w:val="8"/>
        </w:numPr>
      </w:pPr>
      <w:r w:rsidRPr="00D1314E">
        <w:t>W</w:t>
      </w:r>
      <w:r w:rsidR="00F13349" w:rsidRPr="00D1314E">
        <w:t>ay to</w:t>
      </w:r>
      <w:r w:rsidRPr="00D1314E">
        <w:t>o</w:t>
      </w:r>
      <w:r w:rsidR="00F13349" w:rsidRPr="00D1314E">
        <w:t xml:space="preserve"> complex to write </w:t>
      </w:r>
      <w:r w:rsidRPr="00D1314E">
        <w:t xml:space="preserve">an </w:t>
      </w:r>
      <w:r w:rsidR="00F13349" w:rsidRPr="00D1314E">
        <w:t>answer - if you have a workshop I'll join</w:t>
      </w:r>
      <w:r w:rsidRPr="00D1314E">
        <w:t>.</w:t>
      </w:r>
    </w:p>
    <w:p w14:paraId="256F2C77" w14:textId="0B7D0B56" w:rsidR="00F13349" w:rsidRPr="00D1314E" w:rsidRDefault="00F13349" w:rsidP="00B07678">
      <w:pPr>
        <w:pStyle w:val="ListParagraph"/>
        <w:numPr>
          <w:ilvl w:val="0"/>
          <w:numId w:val="8"/>
        </w:numPr>
      </w:pPr>
      <w:r w:rsidRPr="00D1314E">
        <w:t xml:space="preserve">NDIS needs to have a better policy and response to family violence. NDIS needs to revert to old rules where people were able to demonstrate </w:t>
      </w:r>
      <w:r w:rsidR="000C5345" w:rsidRPr="00D1314E">
        <w:t xml:space="preserve">a </w:t>
      </w:r>
      <w:r w:rsidRPr="00D1314E">
        <w:t>link between risk, disability and request for supports.</w:t>
      </w:r>
    </w:p>
    <w:p w14:paraId="069CEF19" w14:textId="46AE9D6B" w:rsidR="00F13349" w:rsidRPr="00D1314E" w:rsidRDefault="000C5345" w:rsidP="00B07678">
      <w:pPr>
        <w:pStyle w:val="ListParagraph"/>
        <w:numPr>
          <w:ilvl w:val="0"/>
          <w:numId w:val="8"/>
        </w:numPr>
      </w:pPr>
      <w:r w:rsidRPr="00D1314E">
        <w:t>M</w:t>
      </w:r>
      <w:r w:rsidR="00F13349" w:rsidRPr="00D1314E">
        <w:t>assage and alternative therapies</w:t>
      </w:r>
      <w:r w:rsidRPr="00D1314E">
        <w:t>.</w:t>
      </w:r>
    </w:p>
    <w:p w14:paraId="17DB3770" w14:textId="0C4DC0FE" w:rsidR="00F13349" w:rsidRDefault="00F13349" w:rsidP="00B07678">
      <w:pPr>
        <w:pStyle w:val="ListParagraph"/>
        <w:numPr>
          <w:ilvl w:val="0"/>
          <w:numId w:val="8"/>
        </w:numPr>
      </w:pPr>
      <w:r w:rsidRPr="00D1314E">
        <w:t xml:space="preserve">I'm afraid the change to the NDIS Support Rules is going to </w:t>
      </w:r>
      <w:r w:rsidR="000C5345" w:rsidRPr="00D1314E">
        <w:t>favour</w:t>
      </w:r>
      <w:r w:rsidRPr="00D1314E">
        <w:t xml:space="preserve"> people (in particular men as the research has shown that some invisible disabilities such as autism are better diagnosed for men compared to women) with visible disabilities, and be detrimental to people with invisible disabilities (in particular women who are more </w:t>
      </w:r>
      <w:r w:rsidR="00C23177" w:rsidRPr="00D1314E">
        <w:t xml:space="preserve">likely </w:t>
      </w:r>
      <w:r w:rsidRPr="00D1314E">
        <w:t>to having invisible disabilities such as chronic pain issues).</w:t>
      </w:r>
    </w:p>
    <w:p w14:paraId="33DB0A8E" w14:textId="6D9F3618" w:rsidR="00FC0D16" w:rsidRDefault="00FC0D16" w:rsidP="00FC0D16">
      <w:r>
        <w:t>Repeated comments</w:t>
      </w:r>
    </w:p>
    <w:p w14:paraId="7A7E7C9E" w14:textId="4EC08ADF" w:rsidR="00D16D90" w:rsidRPr="00D1314E" w:rsidRDefault="00B5624B" w:rsidP="00E25417">
      <w:pPr>
        <w:pStyle w:val="ListParagraph"/>
        <w:numPr>
          <w:ilvl w:val="0"/>
          <w:numId w:val="8"/>
        </w:numPr>
      </w:pPr>
      <w:r>
        <w:t xml:space="preserve">“Unsure” </w:t>
      </w:r>
      <w:r w:rsidR="0032051F">
        <w:t>x</w:t>
      </w:r>
      <w:r w:rsidR="00DF3DF6">
        <w:t xml:space="preserve">7 </w:t>
      </w:r>
      <w:r w:rsidR="0032051F">
        <w:t xml:space="preserve"> </w:t>
      </w:r>
    </w:p>
    <w:p w14:paraId="5DCDF865" w14:textId="4CEE8A3F" w:rsidR="00D16D90" w:rsidRPr="00D1314E" w:rsidRDefault="0032051F" w:rsidP="0032051F">
      <w:pPr>
        <w:pStyle w:val="ListParagraph"/>
        <w:numPr>
          <w:ilvl w:val="0"/>
          <w:numId w:val="8"/>
        </w:numPr>
      </w:pPr>
      <w:r>
        <w:t>“No” x</w:t>
      </w:r>
      <w:r w:rsidR="00DF3DF6">
        <w:t>5</w:t>
      </w:r>
    </w:p>
    <w:p w14:paraId="1EAEFE50" w14:textId="77777777" w:rsidR="001606C8" w:rsidRPr="00D1314E" w:rsidRDefault="001606C8" w:rsidP="0032051F"/>
    <w:p w14:paraId="410F35C2" w14:textId="0EC3420F" w:rsidR="00844EEB" w:rsidRPr="00D1314E" w:rsidRDefault="00844EEB" w:rsidP="00B07678">
      <w:pPr>
        <w:pStyle w:val="Question"/>
      </w:pPr>
      <w:r w:rsidRPr="00D1314E">
        <w:lastRenderedPageBreak/>
        <w:t>Question 8</w:t>
      </w:r>
    </w:p>
    <w:p w14:paraId="51D52607" w14:textId="112774E3" w:rsidR="00FC3E92" w:rsidRPr="00D1314E" w:rsidRDefault="00FC3E92" w:rsidP="00B07678">
      <w:r w:rsidRPr="00D1314E">
        <w:t xml:space="preserve">Respondents were asked </w:t>
      </w:r>
      <w:r w:rsidR="00F366B3" w:rsidRPr="00D1314E">
        <w:t>whether they</w:t>
      </w:r>
      <w:r w:rsidR="00493897" w:rsidRPr="00D1314E">
        <w:t xml:space="preserve"> had</w:t>
      </w:r>
      <w:r w:rsidR="00F366B3" w:rsidRPr="00D1314E">
        <w:t xml:space="preserve"> had trouble getting the support </w:t>
      </w:r>
      <w:r w:rsidR="00493897" w:rsidRPr="00D1314E">
        <w:t>they</w:t>
      </w:r>
      <w:r w:rsidR="00F366B3" w:rsidRPr="00D1314E">
        <w:t xml:space="preserve"> needed because of </w:t>
      </w:r>
      <w:r w:rsidR="00493897" w:rsidRPr="00D1314E">
        <w:t>their</w:t>
      </w:r>
      <w:r w:rsidR="00F366B3" w:rsidRPr="00D1314E">
        <w:t xml:space="preserve"> disability that related to: (tick all that apply)</w:t>
      </w:r>
    </w:p>
    <w:p w14:paraId="7F16C464" w14:textId="0DD5600C" w:rsidR="00DD3D9C" w:rsidRPr="00D1314E" w:rsidRDefault="00DD3D9C" w:rsidP="00B07678">
      <w:pPr>
        <w:pStyle w:val="ListParagraph"/>
        <w:numPr>
          <w:ilvl w:val="0"/>
          <w:numId w:val="20"/>
        </w:numPr>
      </w:pPr>
      <w:r w:rsidRPr="00D1314E">
        <w:t>Parenting or care responsibilities (for example, in-home support for care-related tasks)</w:t>
      </w:r>
      <w:r w:rsidR="00AF5174" w:rsidRPr="00D1314E">
        <w:t xml:space="preserve"> – </w:t>
      </w:r>
      <w:r w:rsidR="007939B1" w:rsidRPr="00D1314E">
        <w:t>72.00% (18)</w:t>
      </w:r>
    </w:p>
    <w:p w14:paraId="27792A2A" w14:textId="6EB917BE" w:rsidR="00DD3D9C" w:rsidRPr="00D1314E" w:rsidRDefault="00DD3D9C" w:rsidP="00B07678">
      <w:pPr>
        <w:pStyle w:val="ListParagraph"/>
        <w:numPr>
          <w:ilvl w:val="0"/>
          <w:numId w:val="20"/>
        </w:numPr>
      </w:pPr>
      <w:r w:rsidRPr="00D1314E">
        <w:t>Sexual and reproductive health (For example, support attending appointments, access to specific menstrual products)</w:t>
      </w:r>
      <w:r w:rsidR="00AF5174" w:rsidRPr="00D1314E">
        <w:t xml:space="preserve"> – 32.00% (8)</w:t>
      </w:r>
    </w:p>
    <w:p w14:paraId="6E534E38" w14:textId="49C20433" w:rsidR="00DD3D9C" w:rsidRPr="00D1314E" w:rsidRDefault="00DD3D9C" w:rsidP="00B07678">
      <w:pPr>
        <w:pStyle w:val="ListParagraph"/>
        <w:numPr>
          <w:ilvl w:val="0"/>
          <w:numId w:val="20"/>
        </w:numPr>
      </w:pPr>
      <w:r w:rsidRPr="00D1314E">
        <w:t>Gender-affirming care (for example, support attending appointments)</w:t>
      </w:r>
      <w:r w:rsidR="00AF5174" w:rsidRPr="00D1314E">
        <w:t xml:space="preserve"> – 12.00% (3)</w:t>
      </w:r>
    </w:p>
    <w:p w14:paraId="0CECA6B2" w14:textId="037E1DEC" w:rsidR="00DD3D9C" w:rsidRPr="00D1314E" w:rsidRDefault="00DD3D9C" w:rsidP="00B07678">
      <w:pPr>
        <w:pStyle w:val="ListParagraph"/>
        <w:numPr>
          <w:ilvl w:val="0"/>
          <w:numId w:val="20"/>
        </w:numPr>
      </w:pPr>
      <w:r w:rsidRPr="00D1314E">
        <w:t>Safety (for example, support to exit unsafe housing)</w:t>
      </w:r>
      <w:r w:rsidR="00AF5174" w:rsidRPr="00D1314E">
        <w:t xml:space="preserve"> – 42.00% (10)</w:t>
      </w:r>
    </w:p>
    <w:p w14:paraId="6DC3A0F3" w14:textId="7462A642" w:rsidR="00DD3D9C" w:rsidRPr="00D1314E" w:rsidRDefault="00DD3D9C" w:rsidP="00B07678">
      <w:pPr>
        <w:pStyle w:val="ListParagraph"/>
        <w:numPr>
          <w:ilvl w:val="0"/>
          <w:numId w:val="20"/>
        </w:numPr>
      </w:pPr>
      <w:r w:rsidRPr="00D1314E">
        <w:t xml:space="preserve">Gender-based violence (for example, support attending appointments, information being shared </w:t>
      </w:r>
      <w:r w:rsidR="00AF5174" w:rsidRPr="00D1314E">
        <w:t>with</w:t>
      </w:r>
      <w:r w:rsidRPr="00D1314E">
        <w:t xml:space="preserve"> perpetrators)</w:t>
      </w:r>
      <w:r w:rsidR="00AF5174" w:rsidRPr="00D1314E">
        <w:t xml:space="preserve"> </w:t>
      </w:r>
      <w:r w:rsidR="00B60EFF" w:rsidRPr="00D1314E">
        <w:t>–</w:t>
      </w:r>
      <w:r w:rsidR="00AF5174" w:rsidRPr="00D1314E">
        <w:t xml:space="preserve"> </w:t>
      </w:r>
      <w:r w:rsidR="00B60EFF" w:rsidRPr="00D1314E">
        <w:t>28.00% (7)</w:t>
      </w:r>
    </w:p>
    <w:p w14:paraId="679DE7B3" w14:textId="77777777" w:rsidR="00B60EFF" w:rsidRPr="00D1314E" w:rsidRDefault="00B60EFF" w:rsidP="00B07678"/>
    <w:p w14:paraId="22709401" w14:textId="5BFC4847" w:rsidR="00B60EFF" w:rsidRPr="00D1314E" w:rsidRDefault="00B60EFF" w:rsidP="00B07678">
      <w:pPr>
        <w:rPr>
          <w:rFonts w:eastAsia="Verdana" w:cs="Verdana"/>
        </w:rPr>
      </w:pPr>
      <w:r w:rsidRPr="00D1314E">
        <w:rPr>
          <w:noProof/>
        </w:rPr>
        <w:drawing>
          <wp:inline distT="0" distB="0" distL="0" distR="0" wp14:anchorId="786DAE19" wp14:editId="0EBCCD70">
            <wp:extent cx="5400000" cy="3240000"/>
            <wp:effectExtent l="0" t="0" r="10795" b="17780"/>
            <wp:docPr id="1763945358"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16755D" w14:textId="77777777" w:rsidR="00FC3E92" w:rsidRPr="00D1314E" w:rsidRDefault="00FC3E92" w:rsidP="00B07678">
      <w:r w:rsidRPr="00D1314E">
        <w:t>Respondents commented:</w:t>
      </w:r>
    </w:p>
    <w:p w14:paraId="22FFC664" w14:textId="018B0A6E" w:rsidR="00D40928" w:rsidRPr="00D1314E" w:rsidRDefault="00D40928" w:rsidP="00B07678">
      <w:pPr>
        <w:pStyle w:val="ListParagraph"/>
        <w:numPr>
          <w:ilvl w:val="0"/>
          <w:numId w:val="8"/>
        </w:numPr>
      </w:pPr>
      <w:r w:rsidRPr="00D1314E">
        <w:t xml:space="preserve">I personally am unable to get the hearing </w:t>
      </w:r>
      <w:r w:rsidR="00C23177" w:rsidRPr="00D1314E">
        <w:t>aids.</w:t>
      </w:r>
      <w:r w:rsidRPr="00D1314E">
        <w:t xml:space="preserve"> I need to continue working </w:t>
      </w:r>
      <w:r w:rsidR="00C23177" w:rsidRPr="00D1314E">
        <w:t>in</w:t>
      </w:r>
      <w:r w:rsidRPr="00D1314E">
        <w:t xml:space="preserve"> my role because the NDIS won't fund the </w:t>
      </w:r>
      <w:r w:rsidR="00C23177" w:rsidRPr="00D1314E">
        <w:t>assistive technology</w:t>
      </w:r>
      <w:r w:rsidRPr="00D1314E">
        <w:t xml:space="preserve"> that I require. This has reduced my confidence and added exhaustion to my quality of life.</w:t>
      </w:r>
    </w:p>
    <w:p w14:paraId="459BFC0F" w14:textId="77777777" w:rsidR="00D40928" w:rsidRPr="00D1314E" w:rsidRDefault="00D40928" w:rsidP="00B07678">
      <w:pPr>
        <w:pStyle w:val="ListParagraph"/>
        <w:numPr>
          <w:ilvl w:val="0"/>
          <w:numId w:val="8"/>
        </w:numPr>
      </w:pPr>
      <w:r w:rsidRPr="00D1314E">
        <w:t>Plan Managers DO NOT CARE about you. They are happy to be paid, though. Leeches.</w:t>
      </w:r>
    </w:p>
    <w:p w14:paraId="6A86395B" w14:textId="4E1BC0F4" w:rsidR="00987DA4" w:rsidRPr="00D1314E" w:rsidRDefault="00D40928" w:rsidP="00B07678">
      <w:pPr>
        <w:pStyle w:val="ListParagraph"/>
        <w:numPr>
          <w:ilvl w:val="0"/>
          <w:numId w:val="8"/>
        </w:numPr>
      </w:pPr>
      <w:r w:rsidRPr="00D1314E">
        <w:t>Timely and safe transport</w:t>
      </w:r>
      <w:r w:rsidR="00C23177" w:rsidRPr="00D1314E">
        <w:t>.</w:t>
      </w:r>
    </w:p>
    <w:p w14:paraId="609B3BFD" w14:textId="2EFBEA86" w:rsidR="00EE4B70" w:rsidRPr="00D1314E" w:rsidRDefault="00EE4B70" w:rsidP="00B07678">
      <w:pPr>
        <w:pStyle w:val="ListParagraph"/>
        <w:numPr>
          <w:ilvl w:val="0"/>
          <w:numId w:val="8"/>
        </w:numPr>
      </w:pPr>
      <w:r w:rsidRPr="00D1314E">
        <w:t>It has been extremely hard to find support as a mum with a disability.</w:t>
      </w:r>
    </w:p>
    <w:p w14:paraId="2EF313DB" w14:textId="614F6B78" w:rsidR="00EE4B70" w:rsidRPr="00D1314E" w:rsidRDefault="00EE4B70" w:rsidP="00B07678">
      <w:pPr>
        <w:pStyle w:val="ListParagraph"/>
        <w:numPr>
          <w:ilvl w:val="0"/>
          <w:numId w:val="8"/>
        </w:numPr>
      </w:pPr>
      <w:r w:rsidRPr="00D1314E">
        <w:lastRenderedPageBreak/>
        <w:t>Sorry too hard to deal with today.</w:t>
      </w:r>
    </w:p>
    <w:p w14:paraId="6881BA81" w14:textId="19C623D1" w:rsidR="00EE4B70" w:rsidRPr="00D1314E" w:rsidRDefault="00EE4B70" w:rsidP="00B07678">
      <w:pPr>
        <w:pStyle w:val="ListParagraph"/>
        <w:numPr>
          <w:ilvl w:val="0"/>
          <w:numId w:val="8"/>
        </w:numPr>
      </w:pPr>
      <w:r w:rsidRPr="00D1314E">
        <w:t>Or support to stay in housing</w:t>
      </w:r>
      <w:r w:rsidR="00C23177" w:rsidRPr="00D1314E">
        <w:t>.</w:t>
      </w:r>
    </w:p>
    <w:p w14:paraId="2CA31A4A" w14:textId="322A8F3B" w:rsidR="007A3A25" w:rsidRPr="00D1314E" w:rsidRDefault="007A3A25" w:rsidP="00B07678">
      <w:pPr>
        <w:pStyle w:val="ListParagraph"/>
        <w:numPr>
          <w:ilvl w:val="0"/>
          <w:numId w:val="8"/>
        </w:numPr>
      </w:pPr>
      <w:r w:rsidRPr="00D1314E">
        <w:t>Mental Health</w:t>
      </w:r>
      <w:r w:rsidR="00C23177" w:rsidRPr="00D1314E">
        <w:t>.</w:t>
      </w:r>
    </w:p>
    <w:p w14:paraId="385454A2" w14:textId="060A7A7C" w:rsidR="007A3A25" w:rsidRPr="00D1314E" w:rsidRDefault="45EA30CC" w:rsidP="74977D00">
      <w:pPr>
        <w:pStyle w:val="ListParagraph"/>
      </w:pPr>
      <w:r>
        <w:t>The real problems with NDIS have NOTHING TO DO WITH GENDER/QUEER WHATEVER (and I am queer) BUT TO DO WITH BASIC - VERY F</w:t>
      </w:r>
      <w:r w:rsidR="00566A5C">
        <w:t>*****</w:t>
      </w:r>
      <w:r>
        <w:t>G BASIC - LIFE SUPPORTS AND NEEDS. FULL STOP.</w:t>
      </w:r>
    </w:p>
    <w:p w14:paraId="5254E697" w14:textId="263111A9" w:rsidR="007A3A25" w:rsidRPr="00D1314E" w:rsidRDefault="007A3A25" w:rsidP="00B07678">
      <w:pPr>
        <w:pStyle w:val="ListParagraph"/>
        <w:numPr>
          <w:ilvl w:val="0"/>
          <w:numId w:val="8"/>
        </w:numPr>
      </w:pPr>
      <w:r w:rsidRPr="00D1314E">
        <w:t xml:space="preserve">Very little understanding of </w:t>
      </w:r>
      <w:r w:rsidR="00C23177" w:rsidRPr="00D1314E">
        <w:t xml:space="preserve">the </w:t>
      </w:r>
      <w:r w:rsidRPr="00D1314E">
        <w:t>implications of family violence and information sharing</w:t>
      </w:r>
      <w:r w:rsidR="00C23177" w:rsidRPr="00D1314E">
        <w:t>.</w:t>
      </w:r>
    </w:p>
    <w:p w14:paraId="5213848A" w14:textId="437F4D32" w:rsidR="007A3A25" w:rsidRPr="00D1314E" w:rsidRDefault="007A3A25" w:rsidP="00B07678">
      <w:pPr>
        <w:pStyle w:val="ListParagraph"/>
        <w:numPr>
          <w:ilvl w:val="0"/>
          <w:numId w:val="8"/>
        </w:numPr>
      </w:pPr>
      <w:r w:rsidRPr="00D1314E">
        <w:t>Too traumatic to repeat</w:t>
      </w:r>
      <w:r w:rsidR="00C23177" w:rsidRPr="00D1314E">
        <w:t>.</w:t>
      </w:r>
    </w:p>
    <w:p w14:paraId="29EEE798" w14:textId="760FB929" w:rsidR="00F30829" w:rsidRPr="00D1314E" w:rsidRDefault="00C23177" w:rsidP="00B07678">
      <w:pPr>
        <w:pStyle w:val="ListParagraph"/>
        <w:numPr>
          <w:ilvl w:val="0"/>
          <w:numId w:val="8"/>
        </w:numPr>
      </w:pPr>
      <w:r w:rsidRPr="00D1314E">
        <w:t>NDIS</w:t>
      </w:r>
      <w:r w:rsidR="00F30829" w:rsidRPr="00D1314E">
        <w:t xml:space="preserve"> state</w:t>
      </w:r>
      <w:r w:rsidRPr="00D1314E">
        <w:t>s</w:t>
      </w:r>
      <w:r w:rsidR="00F30829" w:rsidRPr="00D1314E">
        <w:t xml:space="preserve"> I cannot get help for my daughter on my plan, as she has a disability</w:t>
      </w:r>
      <w:r w:rsidR="00C41086">
        <w:t>;</w:t>
      </w:r>
      <w:r w:rsidR="00F30829" w:rsidRPr="00D1314E">
        <w:t xml:space="preserve"> it should be from her plan. However</w:t>
      </w:r>
      <w:r w:rsidRPr="00D1314E">
        <w:t>,</w:t>
      </w:r>
      <w:r w:rsidR="00F30829" w:rsidRPr="00D1314E">
        <w:t xml:space="preserve"> they don't fund it in her </w:t>
      </w:r>
      <w:r w:rsidRPr="00D1314E">
        <w:t>plan,</w:t>
      </w:r>
      <w:r w:rsidR="00F30829" w:rsidRPr="00D1314E">
        <w:t xml:space="preserve"> so we are left completely without that support. Also</w:t>
      </w:r>
      <w:r w:rsidRPr="00D1314E">
        <w:t>,</w:t>
      </w:r>
      <w:r w:rsidR="00F30829" w:rsidRPr="00D1314E">
        <w:t xml:space="preserve"> there is zero understanding and support for family violence against women and children. And perpetrators get away/get out/get off</w:t>
      </w:r>
      <w:r w:rsidRPr="00D1314E">
        <w:t>,</w:t>
      </w:r>
      <w:r w:rsidR="00F30829" w:rsidRPr="00D1314E">
        <w:t xml:space="preserve"> and it is like the slate is clean</w:t>
      </w:r>
      <w:r w:rsidRPr="00D1314E">
        <w:t>,</w:t>
      </w:r>
      <w:r w:rsidR="00F30829" w:rsidRPr="00D1314E">
        <w:t xml:space="preserve"> so now we are unsafe again</w:t>
      </w:r>
      <w:r w:rsidR="00C1119A">
        <w:t>,</w:t>
      </w:r>
      <w:r w:rsidR="00F30829" w:rsidRPr="00D1314E">
        <w:t xml:space="preserve"> and all his rights trump ours</w:t>
      </w:r>
      <w:r w:rsidRPr="00D1314E">
        <w:t>.</w:t>
      </w:r>
    </w:p>
    <w:p w14:paraId="40BFCB6B" w14:textId="3D0530FE" w:rsidR="00F30829" w:rsidRPr="00D1314E" w:rsidRDefault="00F30829" w:rsidP="00B07678">
      <w:pPr>
        <w:pStyle w:val="ListParagraph"/>
        <w:numPr>
          <w:ilvl w:val="0"/>
          <w:numId w:val="8"/>
        </w:numPr>
      </w:pPr>
      <w:r w:rsidRPr="00D1314E">
        <w:t>As my disability is invisible</w:t>
      </w:r>
      <w:r w:rsidR="00C23177" w:rsidRPr="00D1314E">
        <w:t>,</w:t>
      </w:r>
      <w:r w:rsidRPr="00D1314E">
        <w:t xml:space="preserve"> I feel people do not notice and disrespect me.</w:t>
      </w:r>
    </w:p>
    <w:p w14:paraId="6C1452FB" w14:textId="163C99D3" w:rsidR="00F30829" w:rsidRDefault="00F30829" w:rsidP="00B07678">
      <w:pPr>
        <w:pStyle w:val="ListParagraph"/>
        <w:numPr>
          <w:ilvl w:val="0"/>
          <w:numId w:val="8"/>
        </w:numPr>
      </w:pPr>
      <w:r w:rsidRPr="00D1314E">
        <w:t xml:space="preserve">Legal support for civil and </w:t>
      </w:r>
      <w:r w:rsidR="00DA2DA6" w:rsidRPr="00D1314E">
        <w:t>criminal matters</w:t>
      </w:r>
      <w:r w:rsidR="00C23177" w:rsidRPr="00D1314E">
        <w:t>.</w:t>
      </w:r>
    </w:p>
    <w:p w14:paraId="6EABAF9E" w14:textId="77777777" w:rsidR="004C64B9" w:rsidRDefault="004C64B9" w:rsidP="004C64B9">
      <w:pPr>
        <w:pStyle w:val="ListParagraph"/>
        <w:numPr>
          <w:ilvl w:val="0"/>
          <w:numId w:val="8"/>
        </w:numPr>
      </w:pPr>
      <w:r w:rsidRPr="00D1314E">
        <w:t>Yes.</w:t>
      </w:r>
    </w:p>
    <w:p w14:paraId="121E3C89" w14:textId="5A63E3DF" w:rsidR="00F30829" w:rsidRPr="00D1314E" w:rsidRDefault="00C23177" w:rsidP="00B07678">
      <w:pPr>
        <w:pStyle w:val="ListParagraph"/>
        <w:numPr>
          <w:ilvl w:val="0"/>
          <w:numId w:val="8"/>
        </w:numPr>
      </w:pPr>
      <w:r w:rsidRPr="00D1314E">
        <w:t>Neuro-affirming</w:t>
      </w:r>
      <w:r w:rsidR="00DA2DA6" w:rsidRPr="00D1314E">
        <w:t xml:space="preserve"> providers are hard to find</w:t>
      </w:r>
      <w:r w:rsidRPr="00D1314E">
        <w:t>.</w:t>
      </w:r>
    </w:p>
    <w:p w14:paraId="7EEBBBCB" w14:textId="5BAC0366" w:rsidR="00DA2DA6" w:rsidRPr="00D1314E" w:rsidRDefault="00DA2DA6" w:rsidP="00B07678">
      <w:pPr>
        <w:pStyle w:val="ListParagraph"/>
        <w:numPr>
          <w:ilvl w:val="0"/>
          <w:numId w:val="8"/>
        </w:numPr>
      </w:pPr>
      <w:r w:rsidRPr="00D1314E">
        <w:t xml:space="preserve">My </w:t>
      </w:r>
      <w:r w:rsidR="00C23177" w:rsidRPr="00D1314E">
        <w:t>psychosocial</w:t>
      </w:r>
      <w:r w:rsidRPr="00D1314E">
        <w:t xml:space="preserve"> disability</w:t>
      </w:r>
      <w:r w:rsidR="00C23177" w:rsidRPr="00D1314E">
        <w:t>,</w:t>
      </w:r>
      <w:r w:rsidRPr="00D1314E">
        <w:t xml:space="preserve"> listed with the NDIS</w:t>
      </w:r>
      <w:r w:rsidR="00C23177" w:rsidRPr="00D1314E">
        <w:t>,</w:t>
      </w:r>
      <w:r w:rsidRPr="00D1314E">
        <w:t xml:space="preserve"> won't be supported</w:t>
      </w:r>
      <w:r w:rsidR="00C23177" w:rsidRPr="00D1314E">
        <w:t>.</w:t>
      </w:r>
    </w:p>
    <w:p w14:paraId="02C439EA" w14:textId="3C5AFC30" w:rsidR="00DA2DA6" w:rsidRPr="00D1314E" w:rsidRDefault="00C23177" w:rsidP="00B07678">
      <w:pPr>
        <w:pStyle w:val="ListParagraph"/>
        <w:numPr>
          <w:ilvl w:val="0"/>
          <w:numId w:val="8"/>
        </w:numPr>
      </w:pPr>
      <w:r w:rsidRPr="00D1314E">
        <w:t>I</w:t>
      </w:r>
      <w:r w:rsidR="00DA2DA6" w:rsidRPr="00D1314E">
        <w:t xml:space="preserve"> am aware of others who have had difficulty with </w:t>
      </w:r>
      <w:r w:rsidRPr="00D1314E">
        <w:t>gender-based</w:t>
      </w:r>
      <w:r w:rsidR="00DA2DA6" w:rsidRPr="00D1314E">
        <w:t xml:space="preserve"> violence, safety and misidentification by police</w:t>
      </w:r>
      <w:r w:rsidRPr="00D1314E">
        <w:t>.</w:t>
      </w:r>
      <w:r w:rsidR="00DA2DA6" w:rsidRPr="00D1314E">
        <w:t xml:space="preserve"> NDIS should have a role in supporting women and gender diverse participants.</w:t>
      </w:r>
    </w:p>
    <w:p w14:paraId="30A92D5D" w14:textId="30C537EF" w:rsidR="00DA2DA6" w:rsidRDefault="00DA2DA6" w:rsidP="00B07678">
      <w:pPr>
        <w:pStyle w:val="ListParagraph"/>
        <w:numPr>
          <w:ilvl w:val="0"/>
          <w:numId w:val="8"/>
        </w:numPr>
      </w:pPr>
      <w:r w:rsidRPr="00D1314E">
        <w:t>As I have a relatively visible disability, I had an overall good experience getting the support I needed because of my disability.</w:t>
      </w:r>
    </w:p>
    <w:p w14:paraId="422EE4E9" w14:textId="5EC43EB5" w:rsidR="00805CA5" w:rsidRDefault="00805CA5" w:rsidP="00805CA5">
      <w:r>
        <w:t>Repeated comments:</w:t>
      </w:r>
    </w:p>
    <w:p w14:paraId="74964F16" w14:textId="65B4E4DD" w:rsidR="00805CA5" w:rsidRPr="00D1314E" w:rsidRDefault="00A14A74" w:rsidP="00A14A74">
      <w:pPr>
        <w:pStyle w:val="ListParagraph"/>
        <w:numPr>
          <w:ilvl w:val="0"/>
          <w:numId w:val="8"/>
        </w:numPr>
      </w:pPr>
      <w:r>
        <w:t xml:space="preserve">No x 4 </w:t>
      </w:r>
    </w:p>
    <w:p w14:paraId="0CF82F39" w14:textId="77777777" w:rsidR="00DA2DA6" w:rsidRPr="00D1314E" w:rsidRDefault="00DA2DA6" w:rsidP="001606C8">
      <w:pPr>
        <w:pStyle w:val="ListParagraph"/>
        <w:numPr>
          <w:ilvl w:val="0"/>
          <w:numId w:val="0"/>
        </w:numPr>
        <w:ind w:left="720"/>
      </w:pPr>
    </w:p>
    <w:p w14:paraId="42C2F7C0" w14:textId="491B845A" w:rsidR="00987DA4" w:rsidRPr="00D1314E" w:rsidRDefault="00987DA4" w:rsidP="00B07678">
      <w:pPr>
        <w:pStyle w:val="Question"/>
      </w:pPr>
      <w:r w:rsidRPr="00D1314E">
        <w:t>Question 9</w:t>
      </w:r>
    </w:p>
    <w:p w14:paraId="0D37F5F5" w14:textId="363411F3" w:rsidR="00987DA4" w:rsidRPr="00D1314E" w:rsidRDefault="00987DA4" w:rsidP="00B07678">
      <w:r w:rsidRPr="00D1314E">
        <w:t xml:space="preserve">Respondents were asked </w:t>
      </w:r>
      <w:r w:rsidR="006D2EBF" w:rsidRPr="00D1314E">
        <w:t>whether they had ever felt misunderstood or dismissed by a NDIS planner or support coordinator because of their gender, identity (sexual, cultural, religious, etc.), or safety needs.</w:t>
      </w:r>
    </w:p>
    <w:p w14:paraId="56B17223" w14:textId="23349980" w:rsidR="00F7697B" w:rsidRPr="00D1314E" w:rsidRDefault="00F7697B" w:rsidP="00B07678">
      <w:r w:rsidRPr="00D1314E">
        <w:t xml:space="preserve">Of the </w:t>
      </w:r>
      <w:r w:rsidR="00C23177" w:rsidRPr="00D1314E">
        <w:t>respondents,</w:t>
      </w:r>
    </w:p>
    <w:p w14:paraId="742A8134" w14:textId="33F19A45" w:rsidR="00987DA4" w:rsidRPr="00D1314E" w:rsidRDefault="00AC6F08" w:rsidP="00B07678">
      <w:pPr>
        <w:pStyle w:val="ListParagraph"/>
        <w:numPr>
          <w:ilvl w:val="0"/>
          <w:numId w:val="9"/>
        </w:numPr>
      </w:pPr>
      <w:r w:rsidRPr="00D1314E">
        <w:t xml:space="preserve">34.48% (20) </w:t>
      </w:r>
      <w:r w:rsidR="00201D9E" w:rsidRPr="00D1314E">
        <w:t>answered</w:t>
      </w:r>
      <w:r w:rsidR="004A6723" w:rsidRPr="00D1314E">
        <w:t xml:space="preserve"> ‘</w:t>
      </w:r>
      <w:r w:rsidRPr="00D1314E">
        <w:t>yes’</w:t>
      </w:r>
      <w:r w:rsidR="00C23177" w:rsidRPr="00D1314E">
        <w:t>.</w:t>
      </w:r>
    </w:p>
    <w:p w14:paraId="75C2A1AE" w14:textId="56B80994" w:rsidR="00AC6F08" w:rsidRPr="00D1314E" w:rsidRDefault="00254D28" w:rsidP="00B07678">
      <w:pPr>
        <w:pStyle w:val="ListParagraph"/>
        <w:numPr>
          <w:ilvl w:val="0"/>
          <w:numId w:val="9"/>
        </w:numPr>
      </w:pPr>
      <w:r w:rsidRPr="00D1314E">
        <w:t>51.72% (30) answered ‘no’</w:t>
      </w:r>
      <w:r w:rsidR="00C23177" w:rsidRPr="00D1314E">
        <w:t>.</w:t>
      </w:r>
    </w:p>
    <w:p w14:paraId="015F6788" w14:textId="6D545BAA" w:rsidR="00254D28" w:rsidRPr="00D1314E" w:rsidRDefault="00254D28" w:rsidP="00B07678">
      <w:pPr>
        <w:pStyle w:val="ListParagraph"/>
        <w:numPr>
          <w:ilvl w:val="0"/>
          <w:numId w:val="9"/>
        </w:numPr>
      </w:pPr>
      <w:r w:rsidRPr="00D1314E">
        <w:lastRenderedPageBreak/>
        <w:t>13.79% (8) answered ‘unsure’</w:t>
      </w:r>
      <w:r w:rsidR="00C23177" w:rsidRPr="00D1314E">
        <w:t>.</w:t>
      </w:r>
    </w:p>
    <w:p w14:paraId="3BB45010" w14:textId="77777777" w:rsidR="00007671" w:rsidRPr="00D1314E" w:rsidRDefault="00007671" w:rsidP="00B07678"/>
    <w:p w14:paraId="1FF9FE6C" w14:textId="59EE5F09" w:rsidR="00B657A2" w:rsidRPr="00D1314E" w:rsidRDefault="00B657A2" w:rsidP="00B07678">
      <w:pPr>
        <w:rPr>
          <w:rFonts w:eastAsia="Verdana" w:cs="Verdana"/>
        </w:rPr>
      </w:pPr>
      <w:r w:rsidRPr="00D1314E">
        <w:rPr>
          <w:noProof/>
        </w:rPr>
        <w:drawing>
          <wp:inline distT="0" distB="0" distL="0" distR="0" wp14:anchorId="28C0D31C" wp14:editId="6CA7CB30">
            <wp:extent cx="5400000" cy="3240000"/>
            <wp:effectExtent l="0" t="0" r="10795" b="17780"/>
            <wp:docPr id="861471336"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DB8F9C" w14:textId="77777777" w:rsidR="00524875" w:rsidRPr="00D1314E" w:rsidRDefault="00524875" w:rsidP="00B07678">
      <w:r w:rsidRPr="00D1314E">
        <w:t>Respondents commented:</w:t>
      </w:r>
    </w:p>
    <w:p w14:paraId="4D79D27A" w14:textId="10F21EA6" w:rsidR="00524875" w:rsidRPr="00D1314E" w:rsidRDefault="00524875" w:rsidP="00B07678">
      <w:pPr>
        <w:pStyle w:val="ListParagraph"/>
        <w:numPr>
          <w:ilvl w:val="0"/>
          <w:numId w:val="21"/>
        </w:numPr>
        <w:rPr>
          <w:rFonts w:eastAsia="Verdana" w:cs="Verdana"/>
          <w:i/>
          <w:iCs/>
        </w:rPr>
      </w:pPr>
      <w:r w:rsidRPr="00D1314E">
        <w:t>Working with the NDIS has reduced my confidence and brought me to tears because they are such a frustrating department to get the support you desperately need.</w:t>
      </w:r>
    </w:p>
    <w:p w14:paraId="207950E0" w14:textId="72B370BA" w:rsidR="00524875" w:rsidRPr="00D1314E" w:rsidRDefault="00675C50" w:rsidP="00B07678">
      <w:pPr>
        <w:pStyle w:val="ListParagraph"/>
        <w:numPr>
          <w:ilvl w:val="0"/>
          <w:numId w:val="21"/>
        </w:numPr>
      </w:pPr>
      <w:r w:rsidRPr="00D1314E">
        <w:t>Supposed “Support Coordinator” denied me the right to choose who I felt comfortable being bathed by (I’m an older lady)</w:t>
      </w:r>
      <w:r w:rsidR="00A87532">
        <w:t>;</w:t>
      </w:r>
      <w:r w:rsidRPr="00D1314E">
        <w:t xml:space="preserve"> she just went ahead and picked her own team.</w:t>
      </w:r>
    </w:p>
    <w:p w14:paraId="2A364565" w14:textId="2D8145AC" w:rsidR="00675C50" w:rsidRPr="00D1314E" w:rsidRDefault="00675C50" w:rsidP="00B07678">
      <w:pPr>
        <w:pStyle w:val="ListParagraph"/>
        <w:numPr>
          <w:ilvl w:val="0"/>
          <w:numId w:val="21"/>
        </w:numPr>
      </w:pPr>
      <w:r w:rsidRPr="00D1314E">
        <w:t>I felt disrespected</w:t>
      </w:r>
      <w:r w:rsidR="00C23177" w:rsidRPr="00D1314E">
        <w:t>.</w:t>
      </w:r>
    </w:p>
    <w:p w14:paraId="7D2FF33B" w14:textId="5868B94C" w:rsidR="00675C50" w:rsidRPr="00D1314E" w:rsidRDefault="00675C50" w:rsidP="00B07678">
      <w:pPr>
        <w:pStyle w:val="ListParagraph"/>
        <w:numPr>
          <w:ilvl w:val="0"/>
          <w:numId w:val="21"/>
        </w:numPr>
      </w:pPr>
      <w:r w:rsidRPr="00D1314E">
        <w:t>When asking for respite from my parenting of 3 high needs children</w:t>
      </w:r>
      <w:r w:rsidR="00C23177" w:rsidRPr="00D1314E">
        <w:t>,</w:t>
      </w:r>
      <w:r w:rsidRPr="00D1314E">
        <w:t xml:space="preserve"> I was told that they could each have respite</w:t>
      </w:r>
      <w:r w:rsidR="00C23177" w:rsidRPr="00D1314E">
        <w:t>,</w:t>
      </w:r>
      <w:r w:rsidRPr="00D1314E">
        <w:t xml:space="preserve"> but that I didn’t DESERVE A HOLIDAY.</w:t>
      </w:r>
    </w:p>
    <w:p w14:paraId="3AA07678" w14:textId="1D6A4EAF" w:rsidR="00675C50" w:rsidRPr="00D1314E" w:rsidRDefault="00675C50" w:rsidP="00B07678">
      <w:pPr>
        <w:pStyle w:val="ListParagraph"/>
        <w:numPr>
          <w:ilvl w:val="0"/>
          <w:numId w:val="21"/>
        </w:numPr>
      </w:pPr>
      <w:r w:rsidRPr="00D1314E">
        <w:t xml:space="preserve">Lack of </w:t>
      </w:r>
      <w:r w:rsidR="00C23177" w:rsidRPr="00D1314E">
        <w:t>n</w:t>
      </w:r>
      <w:r w:rsidRPr="00D1314E">
        <w:t>euro</w:t>
      </w:r>
      <w:r w:rsidR="00C23177" w:rsidRPr="00D1314E">
        <w:t>-</w:t>
      </w:r>
      <w:r w:rsidRPr="00D1314E">
        <w:t xml:space="preserve">affirming workers, </w:t>
      </w:r>
      <w:r w:rsidR="001965D7">
        <w:t>local area coordinator</w:t>
      </w:r>
      <w:r w:rsidR="00C23177" w:rsidRPr="00D1314E">
        <w:t>,</w:t>
      </w:r>
      <w:r w:rsidRPr="00D1314E">
        <w:t xml:space="preserve"> and support coordinators don’t understand how important it is</w:t>
      </w:r>
      <w:r w:rsidR="00C23177" w:rsidRPr="00D1314E">
        <w:t>.</w:t>
      </w:r>
    </w:p>
    <w:p w14:paraId="717FE565" w14:textId="174572A7" w:rsidR="00675C50" w:rsidRPr="00D1314E" w:rsidRDefault="00C23177" w:rsidP="00B07678">
      <w:pPr>
        <w:pStyle w:val="ListParagraph"/>
        <w:numPr>
          <w:ilvl w:val="0"/>
          <w:numId w:val="21"/>
        </w:numPr>
      </w:pPr>
      <w:r w:rsidRPr="00D1314E">
        <w:t>Planners</w:t>
      </w:r>
      <w:r w:rsidR="00675C50" w:rsidRPr="00D1314E">
        <w:t xml:space="preserve"> have not heard me when I have requested support for my </w:t>
      </w:r>
      <w:proofErr w:type="gramStart"/>
      <w:r w:rsidR="00675C50" w:rsidRPr="00D1314E">
        <w:t>conditions</w:t>
      </w:r>
      <w:r w:rsidRPr="00D1314E">
        <w:t>,</w:t>
      </w:r>
      <w:r w:rsidR="00675C50" w:rsidRPr="00D1314E">
        <w:t xml:space="preserve"> and</w:t>
      </w:r>
      <w:proofErr w:type="gramEnd"/>
      <w:r w:rsidR="00675C50" w:rsidRPr="00D1314E">
        <w:t xml:space="preserve"> am often </w:t>
      </w:r>
      <w:r w:rsidRPr="00D1314E">
        <w:t>underfunded</w:t>
      </w:r>
      <w:r w:rsidR="00675C50" w:rsidRPr="00D1314E">
        <w:t>.</w:t>
      </w:r>
    </w:p>
    <w:p w14:paraId="03B1EAA9" w14:textId="2062C977" w:rsidR="00C24AAC" w:rsidRPr="00D1314E" w:rsidRDefault="00C24AAC" w:rsidP="00B07678">
      <w:pPr>
        <w:pStyle w:val="ListParagraph"/>
        <w:numPr>
          <w:ilvl w:val="0"/>
          <w:numId w:val="21"/>
        </w:numPr>
      </w:pPr>
      <w:r w:rsidRPr="00D1314E">
        <w:t xml:space="preserve">NDIS </w:t>
      </w:r>
      <w:r w:rsidR="00C23177" w:rsidRPr="00D1314E">
        <w:t>planners</w:t>
      </w:r>
      <w:r w:rsidRPr="00D1314E">
        <w:t xml:space="preserve"> are not </w:t>
      </w:r>
      <w:r w:rsidR="00C23177" w:rsidRPr="00D1314E">
        <w:t>effectively</w:t>
      </w:r>
      <w:r w:rsidRPr="00D1314E">
        <w:t xml:space="preserve"> trained in medical conditions and Disabilities. It is like they are </w:t>
      </w:r>
      <w:r w:rsidR="009E4090" w:rsidRPr="00D1314E">
        <w:t>policing</w:t>
      </w:r>
      <w:r w:rsidRPr="00D1314E">
        <w:t xml:space="preserve"> to stop one </w:t>
      </w:r>
      <w:r w:rsidR="009E4090" w:rsidRPr="00D1314E">
        <w:t xml:space="preserve">from </w:t>
      </w:r>
      <w:r w:rsidRPr="00D1314E">
        <w:t>accessing services.</w:t>
      </w:r>
    </w:p>
    <w:p w14:paraId="1ED1A238" w14:textId="421420B3" w:rsidR="00C24AAC" w:rsidRPr="00D1314E" w:rsidRDefault="00C24AAC" w:rsidP="00B07678">
      <w:pPr>
        <w:pStyle w:val="ListParagraph"/>
        <w:numPr>
          <w:ilvl w:val="0"/>
          <w:numId w:val="21"/>
        </w:numPr>
      </w:pPr>
      <w:r w:rsidRPr="00D1314E">
        <w:t>They see a number</w:t>
      </w:r>
      <w:r w:rsidR="00B95402">
        <w:t>,</w:t>
      </w:r>
      <w:r w:rsidRPr="00D1314E">
        <w:t xml:space="preserve"> not a person.</w:t>
      </w:r>
    </w:p>
    <w:p w14:paraId="2A7AAF28" w14:textId="0D49BC7D" w:rsidR="00C24AAC" w:rsidRPr="00D1314E" w:rsidRDefault="00C24AAC" w:rsidP="00B07678">
      <w:pPr>
        <w:pStyle w:val="ListParagraph"/>
        <w:numPr>
          <w:ilvl w:val="0"/>
          <w:numId w:val="21"/>
        </w:numPr>
      </w:pPr>
      <w:r w:rsidRPr="00D1314E">
        <w:t>I'm just another older homeless female</w:t>
      </w:r>
      <w:r w:rsidR="009E4090" w:rsidRPr="00D1314E">
        <w:t>,</w:t>
      </w:r>
      <w:r w:rsidRPr="00D1314E">
        <w:t xml:space="preserve"> but I don't do illegal drugs or alcohol</w:t>
      </w:r>
      <w:r w:rsidR="009E4090" w:rsidRPr="00D1314E">
        <w:t>,</w:t>
      </w:r>
      <w:r w:rsidRPr="00D1314E">
        <w:t xml:space="preserve"> so </w:t>
      </w:r>
      <w:r w:rsidR="009E4090" w:rsidRPr="00D1314E">
        <w:t xml:space="preserve">I </w:t>
      </w:r>
      <w:r w:rsidRPr="00D1314E">
        <w:t>don't fit in any priority categories</w:t>
      </w:r>
      <w:r w:rsidR="009E4090" w:rsidRPr="00D1314E">
        <w:t>.</w:t>
      </w:r>
    </w:p>
    <w:p w14:paraId="7D2FD030" w14:textId="452DCAA7" w:rsidR="00C24AAC" w:rsidRPr="00D1314E" w:rsidRDefault="00C24AAC" w:rsidP="00B07678">
      <w:pPr>
        <w:pStyle w:val="ListParagraph"/>
        <w:numPr>
          <w:ilvl w:val="0"/>
          <w:numId w:val="21"/>
        </w:numPr>
      </w:pPr>
      <w:r w:rsidRPr="00D1314E">
        <w:lastRenderedPageBreak/>
        <w:t xml:space="preserve">NDIA employees can be </w:t>
      </w:r>
      <w:r w:rsidR="009E4090" w:rsidRPr="00D1314E">
        <w:t>judgmental</w:t>
      </w:r>
      <w:r w:rsidRPr="00D1314E">
        <w:t>, assuming our daughter is not cognitive due to speech issues. That is totally incorrect.</w:t>
      </w:r>
    </w:p>
    <w:p w14:paraId="230CC76B" w14:textId="5277DBA1" w:rsidR="00C24AAC" w:rsidRPr="00D1314E" w:rsidRDefault="00C24AAC" w:rsidP="00B07678">
      <w:pPr>
        <w:pStyle w:val="ListParagraph"/>
        <w:numPr>
          <w:ilvl w:val="0"/>
          <w:numId w:val="21"/>
        </w:numPr>
      </w:pPr>
      <w:r w:rsidRPr="00D1314E">
        <w:t xml:space="preserve">I have never had access to </w:t>
      </w:r>
      <w:proofErr w:type="gramStart"/>
      <w:r w:rsidRPr="00D1314E">
        <w:t>an</w:t>
      </w:r>
      <w:proofErr w:type="gramEnd"/>
      <w:r w:rsidRPr="00D1314E">
        <w:t xml:space="preserve"> NDIS planner! </w:t>
      </w:r>
      <w:r w:rsidR="009E4090" w:rsidRPr="00D1314E">
        <w:t>M</w:t>
      </w:r>
      <w:r w:rsidRPr="00D1314E">
        <w:t xml:space="preserve">y plan was negotiated with a local area </w:t>
      </w:r>
      <w:r w:rsidR="009E4090" w:rsidRPr="00D1314E">
        <w:t>coordinator,</w:t>
      </w:r>
      <w:r w:rsidRPr="00D1314E">
        <w:t xml:space="preserve"> and I was not allowed to contact a planner.</w:t>
      </w:r>
    </w:p>
    <w:p w14:paraId="06E9693F" w14:textId="6F5075B0" w:rsidR="00C3724A" w:rsidRPr="00D1314E" w:rsidRDefault="00C3724A" w:rsidP="00B07678">
      <w:pPr>
        <w:pStyle w:val="ListParagraph"/>
        <w:numPr>
          <w:ilvl w:val="0"/>
          <w:numId w:val="21"/>
        </w:numPr>
      </w:pPr>
      <w:r w:rsidRPr="00D1314E">
        <w:t>Yes, it is totally against what we agreed upon 10 years ago for this scheme, the rules the regulations they keep on changing</w:t>
      </w:r>
      <w:r w:rsidR="00A0686C" w:rsidRPr="00D1314E">
        <w:t>,</w:t>
      </w:r>
      <w:r w:rsidRPr="00D1314E">
        <w:t xml:space="preserve"> and I’m fed up with hearing excuses that we’re understaffed, there’s a massive backlog</w:t>
      </w:r>
      <w:r w:rsidR="00A0686C" w:rsidRPr="00D1314E">
        <w:t>;</w:t>
      </w:r>
      <w:r w:rsidRPr="00D1314E">
        <w:t xml:space="preserve"> stop feeding excuses</w:t>
      </w:r>
      <w:r w:rsidR="00A0686C" w:rsidRPr="00D1314E">
        <w:t>,</w:t>
      </w:r>
      <w:r w:rsidRPr="00D1314E">
        <w:t xml:space="preserve"> get on with it and give people the items they need in </w:t>
      </w:r>
      <w:r w:rsidR="00A0686C" w:rsidRPr="00D1314E">
        <w:t>a</w:t>
      </w:r>
      <w:r w:rsidRPr="00D1314E">
        <w:t xml:space="preserve"> timely manner</w:t>
      </w:r>
      <w:r w:rsidR="00A0686C" w:rsidRPr="00D1314E">
        <w:t>.</w:t>
      </w:r>
    </w:p>
    <w:p w14:paraId="049C1ACD" w14:textId="6A17C9E8" w:rsidR="00C3724A" w:rsidRPr="00D1314E" w:rsidRDefault="001965D7" w:rsidP="00B07678">
      <w:pPr>
        <w:pStyle w:val="ListParagraph"/>
        <w:numPr>
          <w:ilvl w:val="0"/>
          <w:numId w:val="21"/>
        </w:numPr>
      </w:pPr>
      <w:r>
        <w:t>S</w:t>
      </w:r>
      <w:r w:rsidR="00C3724A" w:rsidRPr="00D1314E">
        <w:t>ure, these things may be issues</w:t>
      </w:r>
      <w:r w:rsidR="009814CC" w:rsidRPr="00D1314E">
        <w:t>,</w:t>
      </w:r>
      <w:r w:rsidR="00C3724A" w:rsidRPr="00D1314E">
        <w:t xml:space="preserve"> BUT THE OVERWHELMING ISSUE IS THE LACK OF PROPER SUPPORTS FOR EVERYBODY BECAUSE OF THEIR IMPAIRMENTS. It's as BASIC AS THAT.</w:t>
      </w:r>
    </w:p>
    <w:p w14:paraId="5A9EB9CF" w14:textId="1758EBA1" w:rsidR="00C3724A" w:rsidRPr="00D1314E" w:rsidRDefault="00C3724A" w:rsidP="00B07678">
      <w:pPr>
        <w:pStyle w:val="ListParagraph"/>
        <w:numPr>
          <w:ilvl w:val="0"/>
          <w:numId w:val="21"/>
        </w:numPr>
      </w:pPr>
      <w:r w:rsidRPr="00D1314E">
        <w:t xml:space="preserve">I was changed to </w:t>
      </w:r>
      <w:r w:rsidR="009814CC" w:rsidRPr="00D1314E">
        <w:t xml:space="preserve">a </w:t>
      </w:r>
      <w:r w:rsidRPr="00D1314E">
        <w:t>plan managed and currently appealing</w:t>
      </w:r>
      <w:r w:rsidR="009814CC" w:rsidRPr="00D1314E">
        <w:t>.</w:t>
      </w:r>
    </w:p>
    <w:p w14:paraId="09F9E6C5" w14:textId="4954508F" w:rsidR="00C3724A" w:rsidRPr="00D1314E" w:rsidRDefault="00C3724A" w:rsidP="00B07678">
      <w:pPr>
        <w:pStyle w:val="ListParagraph"/>
        <w:numPr>
          <w:ilvl w:val="0"/>
          <w:numId w:val="21"/>
        </w:numPr>
      </w:pPr>
      <w:r w:rsidRPr="00D1314E">
        <w:t>As a woman, I often feel that this is the basis of being dismissed</w:t>
      </w:r>
      <w:r w:rsidR="009814CC" w:rsidRPr="00D1314E">
        <w:t>.</w:t>
      </w:r>
    </w:p>
    <w:p w14:paraId="51B68588" w14:textId="42A36C52" w:rsidR="00C3724A" w:rsidRPr="00D1314E" w:rsidRDefault="00C3724A" w:rsidP="00B07678">
      <w:pPr>
        <w:pStyle w:val="ListParagraph"/>
        <w:numPr>
          <w:ilvl w:val="0"/>
          <w:numId w:val="21"/>
        </w:numPr>
      </w:pPr>
      <w:r w:rsidRPr="00D1314E">
        <w:t>No</w:t>
      </w:r>
      <w:r w:rsidR="009814CC" w:rsidRPr="00D1314E">
        <w:t>.</w:t>
      </w:r>
    </w:p>
    <w:p w14:paraId="0351DDF6" w14:textId="38F7F285" w:rsidR="00C3724A" w:rsidRPr="00D1314E" w:rsidRDefault="00C3724A" w:rsidP="00B07678">
      <w:pPr>
        <w:pStyle w:val="ListParagraph"/>
        <w:numPr>
          <w:ilvl w:val="0"/>
          <w:numId w:val="21"/>
        </w:numPr>
      </w:pPr>
      <w:r w:rsidRPr="00D1314E">
        <w:t>More understanding around burnout/</w:t>
      </w:r>
      <w:r w:rsidR="009814CC" w:rsidRPr="00D1314E">
        <w:t>self-harm</w:t>
      </w:r>
      <w:r w:rsidRPr="00D1314E">
        <w:t xml:space="preserve"> as a coping mechanism and preventative care.</w:t>
      </w:r>
    </w:p>
    <w:p w14:paraId="4E2C578A" w14:textId="3F3BEBD9" w:rsidR="00C3724A" w:rsidRPr="00D1314E" w:rsidRDefault="005F0169" w:rsidP="00B07678">
      <w:pPr>
        <w:pStyle w:val="ListParagraph"/>
        <w:numPr>
          <w:ilvl w:val="0"/>
          <w:numId w:val="21"/>
        </w:numPr>
      </w:pPr>
      <w:r w:rsidRPr="00D1314E">
        <w:t xml:space="preserve">I </w:t>
      </w:r>
      <w:r w:rsidR="009874BD" w:rsidRPr="00D1314E">
        <w:t>hav</w:t>
      </w:r>
      <w:r w:rsidR="00543B64">
        <w:t>en’t</w:t>
      </w:r>
      <w:r w:rsidR="009874BD" w:rsidRPr="00D1314E">
        <w:t xml:space="preserve"> got one</w:t>
      </w:r>
      <w:r w:rsidRPr="00D1314E">
        <w:t>.</w:t>
      </w:r>
    </w:p>
    <w:p w14:paraId="73A77CCE" w14:textId="664F6305" w:rsidR="009874BD" w:rsidRPr="00D1314E" w:rsidRDefault="009874BD" w:rsidP="00B07678">
      <w:pPr>
        <w:pStyle w:val="ListParagraph"/>
        <w:numPr>
          <w:ilvl w:val="0"/>
          <w:numId w:val="21"/>
        </w:numPr>
      </w:pPr>
      <w:r w:rsidRPr="00D1314E">
        <w:t xml:space="preserve">I think they make it their mission to make it difficult to understand your </w:t>
      </w:r>
      <w:r w:rsidR="005F0169" w:rsidRPr="00D1314E">
        <w:t>NDIS</w:t>
      </w:r>
      <w:r w:rsidRPr="00D1314E">
        <w:t xml:space="preserve"> Plan, access services, </w:t>
      </w:r>
      <w:r w:rsidR="005F0169" w:rsidRPr="00D1314E">
        <w:t xml:space="preserve">and </w:t>
      </w:r>
      <w:r w:rsidRPr="00D1314E">
        <w:t xml:space="preserve">they are untrained in </w:t>
      </w:r>
      <w:proofErr w:type="gramStart"/>
      <w:r w:rsidRPr="00D1314E">
        <w:t>a number of</w:t>
      </w:r>
      <w:proofErr w:type="gramEnd"/>
      <w:r w:rsidRPr="00D1314E">
        <w:t xml:space="preserve"> health and specific </w:t>
      </w:r>
      <w:r w:rsidR="005F0169" w:rsidRPr="00D1314E">
        <w:t>disabilities</w:t>
      </w:r>
      <w:r w:rsidRPr="00D1314E">
        <w:t xml:space="preserve">. It is not </w:t>
      </w:r>
      <w:r w:rsidR="005F0169" w:rsidRPr="00D1314E">
        <w:t>person-centred</w:t>
      </w:r>
      <w:r w:rsidRPr="00D1314E">
        <w:t xml:space="preserve"> around your specific needs. It is as though they want to make it</w:t>
      </w:r>
      <w:r w:rsidR="005F0169" w:rsidRPr="00D1314E">
        <w:t xml:space="preserve"> d</w:t>
      </w:r>
      <w:r w:rsidRPr="00D1314E">
        <w:t>ifficult</w:t>
      </w:r>
      <w:r w:rsidR="005F0169" w:rsidRPr="00D1314E">
        <w:t>.</w:t>
      </w:r>
    </w:p>
    <w:p w14:paraId="0E614168" w14:textId="0B449BE3" w:rsidR="009874BD" w:rsidRPr="00D1314E" w:rsidRDefault="00F729D7" w:rsidP="00B07678">
      <w:pPr>
        <w:pStyle w:val="ListParagraph"/>
        <w:numPr>
          <w:ilvl w:val="0"/>
          <w:numId w:val="21"/>
        </w:numPr>
      </w:pPr>
      <w:r w:rsidRPr="00D1314E">
        <w:t xml:space="preserve">I </w:t>
      </w:r>
      <w:r w:rsidR="009874BD" w:rsidRPr="00D1314E">
        <w:t>was mansplained to this week by a planner</w:t>
      </w:r>
      <w:r w:rsidRPr="00D1314E">
        <w:t>.</w:t>
      </w:r>
    </w:p>
    <w:p w14:paraId="5884F0E8" w14:textId="0F63946F" w:rsidR="009874BD" w:rsidRPr="00D1314E" w:rsidRDefault="009874BD" w:rsidP="00B07678">
      <w:pPr>
        <w:pStyle w:val="ListParagraph"/>
        <w:numPr>
          <w:ilvl w:val="0"/>
          <w:numId w:val="21"/>
        </w:numPr>
      </w:pPr>
      <w:r w:rsidRPr="00D1314E">
        <w:t xml:space="preserve">The </w:t>
      </w:r>
      <w:r w:rsidR="00F729D7" w:rsidRPr="00D1314E">
        <w:t>p</w:t>
      </w:r>
      <w:r w:rsidRPr="00D1314E">
        <w:t>lanner thought she knew best and wouldn't listen. That's why I got no funding for one disability, but I got funding to rent a bed that I don't rent!</w:t>
      </w:r>
    </w:p>
    <w:p w14:paraId="74DB8A29" w14:textId="77777777" w:rsidR="00672396" w:rsidRPr="00D1314E" w:rsidRDefault="00672396" w:rsidP="00B07678">
      <w:pPr>
        <w:pStyle w:val="ListParagraph"/>
        <w:numPr>
          <w:ilvl w:val="0"/>
          <w:numId w:val="21"/>
        </w:numPr>
      </w:pPr>
      <w:r w:rsidRPr="00D1314E">
        <w:t>As I have a relatively visible disability, I had an overall good experience getting the support I needed because of my disability.</w:t>
      </w:r>
    </w:p>
    <w:p w14:paraId="5AC0F93C" w14:textId="5750A7B9" w:rsidR="009874BD" w:rsidRPr="00D1314E" w:rsidRDefault="0054352D" w:rsidP="00B07678">
      <w:pPr>
        <w:pStyle w:val="ListParagraph"/>
        <w:numPr>
          <w:ilvl w:val="0"/>
          <w:numId w:val="21"/>
        </w:numPr>
      </w:pPr>
      <w:r w:rsidRPr="00D1314E">
        <w:t xml:space="preserve">I have had my request for certain supports dismissed by a planner, because they said </w:t>
      </w:r>
      <w:r w:rsidR="00F729D7" w:rsidRPr="00D1314E">
        <w:t>Medicare</w:t>
      </w:r>
      <w:r w:rsidRPr="00D1314E">
        <w:t xml:space="preserve"> should cover it, and they deemed it not reasonable and necessary, despite </w:t>
      </w:r>
      <w:r w:rsidR="00F729D7" w:rsidRPr="00D1314E">
        <w:t>my</w:t>
      </w:r>
      <w:r w:rsidRPr="00D1314E">
        <w:t xml:space="preserve"> having the support covered in my </w:t>
      </w:r>
      <w:r w:rsidR="00F729D7" w:rsidRPr="00D1314E">
        <w:t>plan</w:t>
      </w:r>
      <w:r w:rsidRPr="00D1314E">
        <w:t xml:space="preserve"> prior, when I had only one diagnosis. But it was when attempting to go through the process and add an additional diagnosis where I needed the support in question more than I did with my one diagnosis, due to the impact on me</w:t>
      </w:r>
      <w:r w:rsidR="00F729D7" w:rsidRPr="00D1314E">
        <w:t>.</w:t>
      </w:r>
    </w:p>
    <w:p w14:paraId="37C07523" w14:textId="77777777" w:rsidR="0054352D" w:rsidRDefault="0054352D" w:rsidP="001606C8">
      <w:pPr>
        <w:pStyle w:val="ListParagraph"/>
        <w:numPr>
          <w:ilvl w:val="0"/>
          <w:numId w:val="0"/>
        </w:numPr>
        <w:ind w:left="720"/>
      </w:pPr>
    </w:p>
    <w:p w14:paraId="030C7938" w14:textId="77777777" w:rsidR="00391D06" w:rsidRDefault="00391D06" w:rsidP="001606C8">
      <w:pPr>
        <w:pStyle w:val="ListParagraph"/>
        <w:numPr>
          <w:ilvl w:val="0"/>
          <w:numId w:val="0"/>
        </w:numPr>
        <w:ind w:left="720"/>
      </w:pPr>
    </w:p>
    <w:p w14:paraId="7611B26F" w14:textId="77777777" w:rsidR="00391D06" w:rsidRPr="00D1314E" w:rsidRDefault="00391D06" w:rsidP="001606C8">
      <w:pPr>
        <w:pStyle w:val="ListParagraph"/>
        <w:numPr>
          <w:ilvl w:val="0"/>
          <w:numId w:val="0"/>
        </w:numPr>
        <w:ind w:left="720"/>
      </w:pPr>
    </w:p>
    <w:p w14:paraId="0B5A71C2" w14:textId="2B08C19C" w:rsidR="00007671" w:rsidRPr="00D1314E" w:rsidRDefault="00007671" w:rsidP="00B07678">
      <w:pPr>
        <w:pStyle w:val="Question"/>
      </w:pPr>
      <w:r w:rsidRPr="00D1314E">
        <w:t>Question 10</w:t>
      </w:r>
    </w:p>
    <w:p w14:paraId="15312610" w14:textId="1340BDA1" w:rsidR="00007671" w:rsidRPr="00D1314E" w:rsidRDefault="00007671" w:rsidP="00B07678">
      <w:r w:rsidRPr="00D1314E">
        <w:lastRenderedPageBreak/>
        <w:t xml:space="preserve">Respondents were asked </w:t>
      </w:r>
      <w:r w:rsidR="00E86A3C" w:rsidRPr="00D1314E">
        <w:t>if there was anything else they wanted to share about the NDIS Support Rules and how they affect their life.</w:t>
      </w:r>
    </w:p>
    <w:p w14:paraId="4F273F47" w14:textId="77777777" w:rsidR="00F950A9" w:rsidRPr="00D1314E" w:rsidRDefault="00F950A9" w:rsidP="00B07678"/>
    <w:p w14:paraId="065FFACD" w14:textId="793B9D0E" w:rsidR="00E86A3C" w:rsidRPr="00D1314E" w:rsidRDefault="00E86A3C" w:rsidP="00B07678">
      <w:r w:rsidRPr="00D1314E">
        <w:t>Respondents commented:</w:t>
      </w:r>
    </w:p>
    <w:p w14:paraId="1C89327D" w14:textId="6FA082D2" w:rsidR="00FF1A55" w:rsidRPr="00D1314E" w:rsidRDefault="00AC04BB" w:rsidP="00B07678">
      <w:pPr>
        <w:pStyle w:val="ListParagraph"/>
        <w:numPr>
          <w:ilvl w:val="0"/>
          <w:numId w:val="22"/>
        </w:numPr>
        <w:rPr>
          <w:rFonts w:eastAsia="Verdana" w:cs="Verdana"/>
          <w:i/>
          <w:iCs/>
        </w:rPr>
      </w:pPr>
      <w:r w:rsidRPr="00D1314E">
        <w:t xml:space="preserve">The NDIA needs to do better to provide properly trained staff to support all recipients of the NDIS. They need to understand that not everyone is the same and </w:t>
      </w:r>
      <w:r w:rsidR="008963D5" w:rsidRPr="00D1314E">
        <w:t>not to</w:t>
      </w:r>
      <w:r w:rsidRPr="00D1314E">
        <w:t xml:space="preserve"> try and fit people into pre-conceived boxes. It's all well and good to have a list of supports</w:t>
      </w:r>
      <w:r w:rsidR="008963D5" w:rsidRPr="00D1314E">
        <w:t>,</w:t>
      </w:r>
      <w:r w:rsidRPr="00D1314E">
        <w:t xml:space="preserve"> but there needs to be some flexibility to meet everyone's needs.</w:t>
      </w:r>
    </w:p>
    <w:p w14:paraId="379C2AFA" w14:textId="784AB363" w:rsidR="00C43656" w:rsidRPr="00D1314E" w:rsidRDefault="00C43656" w:rsidP="00B07678">
      <w:pPr>
        <w:pStyle w:val="ListParagraph"/>
        <w:numPr>
          <w:ilvl w:val="0"/>
          <w:numId w:val="22"/>
        </w:numPr>
      </w:pPr>
      <w:r w:rsidRPr="00D1314E">
        <w:t xml:space="preserve">If there </w:t>
      </w:r>
      <w:r w:rsidR="008963D5" w:rsidRPr="00D1314E">
        <w:t>were</w:t>
      </w:r>
      <w:r w:rsidRPr="00D1314E">
        <w:t xml:space="preserve"> another way</w:t>
      </w:r>
      <w:r w:rsidR="008963D5" w:rsidRPr="00D1314E">
        <w:t>,</w:t>
      </w:r>
      <w:r w:rsidRPr="00D1314E">
        <w:t xml:space="preserve"> I would opt for using it! I am an intelligent woman who has a hearing impairment</w:t>
      </w:r>
      <w:r w:rsidR="008963D5" w:rsidRPr="00D1314E">
        <w:t>,</w:t>
      </w:r>
      <w:r w:rsidRPr="00D1314E">
        <w:t xml:space="preserve"> and </w:t>
      </w:r>
      <w:r w:rsidR="00E12BB3" w:rsidRPr="00D1314E">
        <w:t>[the NDIS’]</w:t>
      </w:r>
      <w:r w:rsidRPr="00D1314E">
        <w:t xml:space="preserve"> lack of support and constant stalling and reluctance to fund even basic</w:t>
      </w:r>
      <w:r w:rsidR="00E12BB3" w:rsidRPr="00D1314E">
        <w:t>,</w:t>
      </w:r>
      <w:r w:rsidRPr="00D1314E">
        <w:t xml:space="preserve"> reasonable supports is frustrating</w:t>
      </w:r>
      <w:r w:rsidR="00E12BB3" w:rsidRPr="00D1314E">
        <w:t>,</w:t>
      </w:r>
      <w:r w:rsidRPr="00D1314E">
        <w:t xml:space="preserve"> and I think they hope that people will just give up.</w:t>
      </w:r>
    </w:p>
    <w:p w14:paraId="15A0226D" w14:textId="64D0D24D" w:rsidR="00C43656" w:rsidRPr="00D1314E" w:rsidRDefault="00C43656" w:rsidP="00B07678">
      <w:pPr>
        <w:pStyle w:val="ListParagraph"/>
        <w:numPr>
          <w:ilvl w:val="0"/>
          <w:numId w:val="22"/>
        </w:numPr>
      </w:pPr>
      <w:r w:rsidRPr="00D1314E">
        <w:t>Yes</w:t>
      </w:r>
      <w:r w:rsidR="00E12BB3" w:rsidRPr="00D1314E">
        <w:t>,</w:t>
      </w:r>
      <w:r w:rsidRPr="00D1314E">
        <w:t xml:space="preserve"> change to having family as paid support workers.</w:t>
      </w:r>
    </w:p>
    <w:p w14:paraId="3C760202" w14:textId="749E3CCB" w:rsidR="00C43656" w:rsidRPr="00D1314E" w:rsidRDefault="00C43656" w:rsidP="00B07678">
      <w:pPr>
        <w:pStyle w:val="ListParagraph"/>
        <w:numPr>
          <w:ilvl w:val="0"/>
          <w:numId w:val="22"/>
        </w:numPr>
      </w:pPr>
      <w:r w:rsidRPr="00D1314E">
        <w:t>It really would be a better system if ANYONE would help in ANY WAY</w:t>
      </w:r>
      <w:r w:rsidR="00E12BB3" w:rsidRPr="00D1314E">
        <w:t>,</w:t>
      </w:r>
      <w:r w:rsidRPr="00D1314E">
        <w:t xml:space="preserve"> and less of the harassment by “Plan Managers”</w:t>
      </w:r>
      <w:r w:rsidR="00E12BB3" w:rsidRPr="00D1314E">
        <w:t>.</w:t>
      </w:r>
      <w:r w:rsidRPr="00D1314E">
        <w:t xml:space="preserve"> </w:t>
      </w:r>
      <w:r w:rsidR="00E12BB3" w:rsidRPr="00D1314E">
        <w:t>It</w:t>
      </w:r>
      <w:r w:rsidRPr="00D1314E">
        <w:t xml:space="preserve"> has been three months since I requested to go back to </w:t>
      </w:r>
      <w:r w:rsidR="00E12BB3" w:rsidRPr="00D1314E">
        <w:t>self-management</w:t>
      </w:r>
      <w:r w:rsidRPr="00D1314E">
        <w:t>. Heard NOTHING from the NDIS. I am under so much pressure from Pathways to Care</w:t>
      </w:r>
      <w:r w:rsidR="00E12BB3" w:rsidRPr="00D1314E">
        <w:t>,</w:t>
      </w:r>
      <w:r w:rsidRPr="00D1314E">
        <w:t xml:space="preserve"> it’s a joke</w:t>
      </w:r>
      <w:r w:rsidR="00E12BB3" w:rsidRPr="00D1314E">
        <w:t>,</w:t>
      </w:r>
      <w:r w:rsidRPr="00D1314E">
        <w:t xml:space="preserve"> and I’ve literally felt suicidal over it.</w:t>
      </w:r>
    </w:p>
    <w:p w14:paraId="76F99502" w14:textId="161330AE" w:rsidR="00C43656" w:rsidRPr="00D1314E" w:rsidRDefault="00C43656" w:rsidP="00B07678">
      <w:pPr>
        <w:pStyle w:val="ListParagraph"/>
        <w:numPr>
          <w:ilvl w:val="0"/>
          <w:numId w:val="22"/>
        </w:numPr>
      </w:pPr>
      <w:r w:rsidRPr="00D1314E">
        <w:t>Why does my support coordinator have to be registered</w:t>
      </w:r>
      <w:r w:rsidR="00E12BB3" w:rsidRPr="00D1314E">
        <w:t>?</w:t>
      </w:r>
      <w:r w:rsidRPr="00D1314E">
        <w:t xml:space="preserve"> She works by herself and is better than any agency s</w:t>
      </w:r>
      <w:r w:rsidR="00E12BB3" w:rsidRPr="00D1314E">
        <w:t xml:space="preserve">upport </w:t>
      </w:r>
      <w:r w:rsidRPr="00D1314E">
        <w:t>c</w:t>
      </w:r>
      <w:r w:rsidR="00E12BB3" w:rsidRPr="00D1314E">
        <w:t>oordinator</w:t>
      </w:r>
      <w:r w:rsidRPr="00D1314E">
        <w:t xml:space="preserve"> I have had. But the cost for her to register is higher than her income. She only works with a small number of participants</w:t>
      </w:r>
      <w:r w:rsidR="00E12BB3" w:rsidRPr="00D1314E">
        <w:t>,</w:t>
      </w:r>
      <w:r w:rsidRPr="00D1314E">
        <w:t xml:space="preserve"> so she can give each of us as much support as we need</w:t>
      </w:r>
      <w:r w:rsidR="00E12BB3" w:rsidRPr="00D1314E">
        <w:t>,</w:t>
      </w:r>
      <w:r w:rsidRPr="00D1314E">
        <w:t xml:space="preserve"> even if she can’t bill for it all, but she will probably have to either stop supporting us or join an agency</w:t>
      </w:r>
      <w:r w:rsidR="00E12BB3" w:rsidRPr="00D1314E">
        <w:t>,</w:t>
      </w:r>
      <w:r w:rsidRPr="00D1314E">
        <w:t xml:space="preserve"> which will mean more work and less pay for her. I am quite worried. I get more from her than from most of the other service providers</w:t>
      </w:r>
      <w:r w:rsidR="00E12BB3" w:rsidRPr="00D1314E">
        <w:t>.</w:t>
      </w:r>
    </w:p>
    <w:p w14:paraId="04CD3591" w14:textId="793F3689" w:rsidR="00C43656" w:rsidRPr="00D1314E" w:rsidRDefault="00C43656" w:rsidP="00B07678">
      <w:pPr>
        <w:pStyle w:val="ListParagraph"/>
        <w:numPr>
          <w:ilvl w:val="0"/>
          <w:numId w:val="22"/>
        </w:numPr>
      </w:pPr>
      <w:r w:rsidRPr="00D1314E">
        <w:t>Include memberships for disability support groups</w:t>
      </w:r>
      <w:r w:rsidR="00E12BB3" w:rsidRPr="00D1314E">
        <w:t>.</w:t>
      </w:r>
    </w:p>
    <w:p w14:paraId="2BE45131" w14:textId="0780BFEC" w:rsidR="00C43656" w:rsidRPr="00D1314E" w:rsidRDefault="00E12BB3" w:rsidP="00B07678">
      <w:pPr>
        <w:pStyle w:val="ListParagraph"/>
        <w:numPr>
          <w:ilvl w:val="0"/>
          <w:numId w:val="22"/>
        </w:numPr>
      </w:pPr>
      <w:r w:rsidRPr="00D1314E">
        <w:t>G</w:t>
      </w:r>
      <w:r w:rsidR="00D727FC" w:rsidRPr="00D1314E">
        <w:t xml:space="preserve">eneral stress and </w:t>
      </w:r>
      <w:r w:rsidRPr="00D1314E">
        <w:t>responsibility</w:t>
      </w:r>
      <w:r w:rsidR="00D727FC" w:rsidRPr="00D1314E">
        <w:t xml:space="preserve"> placed on people with disabilities around planning meetings</w:t>
      </w:r>
      <w:r w:rsidRPr="00D1314E">
        <w:t>,</w:t>
      </w:r>
      <w:r w:rsidR="00D727FC" w:rsidRPr="00D1314E">
        <w:t xml:space="preserve"> as well as going through the process of reading letters that reflect us in our worst condition</w:t>
      </w:r>
      <w:r w:rsidRPr="00D1314E">
        <w:t>,</w:t>
      </w:r>
      <w:r w:rsidR="00D727FC" w:rsidRPr="00D1314E">
        <w:t xml:space="preserve"> as that is what the system wants to hear</w:t>
      </w:r>
      <w:r w:rsidRPr="00D1314E">
        <w:t>,</w:t>
      </w:r>
      <w:r w:rsidR="00D727FC" w:rsidRPr="00D1314E">
        <w:t xml:space="preserve"> so we get the support we need.</w:t>
      </w:r>
    </w:p>
    <w:p w14:paraId="01C172F7" w14:textId="2DF1C7B3" w:rsidR="00D727FC" w:rsidRPr="00D1314E" w:rsidRDefault="00D727FC" w:rsidP="00B07678">
      <w:pPr>
        <w:pStyle w:val="ListParagraph"/>
        <w:numPr>
          <w:ilvl w:val="0"/>
          <w:numId w:val="22"/>
        </w:numPr>
      </w:pPr>
      <w:r w:rsidRPr="00D1314E">
        <w:t xml:space="preserve">I only request minimum supports to survive the day-to-day. Trying to get anything less straightforward involves a lot of paperwork and can be very </w:t>
      </w:r>
      <w:r w:rsidR="00543B64">
        <w:t>stressful</w:t>
      </w:r>
      <w:r w:rsidR="00C93A6B">
        <w:t>,</w:t>
      </w:r>
      <w:r w:rsidRPr="00D1314E">
        <w:t xml:space="preserve"> and I try to avoid anything stressful</w:t>
      </w:r>
      <w:r w:rsidR="000D5364" w:rsidRPr="00D1314E">
        <w:t>.</w:t>
      </w:r>
    </w:p>
    <w:p w14:paraId="4F0B3A23" w14:textId="36B427C0" w:rsidR="00D727FC" w:rsidRPr="00D1314E" w:rsidRDefault="00D727FC" w:rsidP="00B07678">
      <w:pPr>
        <w:pStyle w:val="ListParagraph"/>
        <w:numPr>
          <w:ilvl w:val="0"/>
          <w:numId w:val="22"/>
        </w:numPr>
      </w:pPr>
      <w:r w:rsidRPr="00D1314E">
        <w:t>The NDIS system is deteriorating</w:t>
      </w:r>
      <w:r w:rsidR="000D5364" w:rsidRPr="00D1314E">
        <w:t>,</w:t>
      </w:r>
      <w:r w:rsidRPr="00D1314E">
        <w:t xml:space="preserve"> and thus my access to essential services has decreased and hence my capacity to live life is drastically reduced. The system is unbearable to use, and the rules keep changing, services are just dropped off, </w:t>
      </w:r>
      <w:r w:rsidRPr="00D1314E">
        <w:lastRenderedPageBreak/>
        <w:t>not funded, which dramatically impacts one's life. The complaint system is ineffective, as you log a claim, but since the staff are untrained, they seem to want to close it as soon as possible. I have lodged approximately 20 complaints over the last six months regarding the same issues, all of which have a significant impact on my life and affect me negatively, yet there is still no resolution.</w:t>
      </w:r>
    </w:p>
    <w:p w14:paraId="336DFB4B" w14:textId="3AA0BDCE" w:rsidR="00D727FC" w:rsidRPr="00D1314E" w:rsidRDefault="00D727FC" w:rsidP="00B07678">
      <w:pPr>
        <w:pStyle w:val="ListParagraph"/>
        <w:numPr>
          <w:ilvl w:val="0"/>
          <w:numId w:val="22"/>
        </w:numPr>
      </w:pPr>
      <w:r w:rsidRPr="00D1314E">
        <w:t>They have greatly curtailed my independence and access to the community</w:t>
      </w:r>
      <w:r w:rsidR="001F41B7" w:rsidRPr="00D1314E">
        <w:t>,</w:t>
      </w:r>
      <w:r w:rsidRPr="00D1314E">
        <w:t xml:space="preserve"> and to live life on my terms.</w:t>
      </w:r>
    </w:p>
    <w:p w14:paraId="5419BC52" w14:textId="6D5ED589" w:rsidR="00580D31" w:rsidRPr="00D1314E" w:rsidRDefault="00580D31" w:rsidP="00B07678">
      <w:pPr>
        <w:pStyle w:val="ListParagraph"/>
        <w:numPr>
          <w:ilvl w:val="0"/>
          <w:numId w:val="22"/>
        </w:numPr>
      </w:pPr>
      <w:r w:rsidRPr="00D1314E">
        <w:t xml:space="preserve">They need to be less </w:t>
      </w:r>
      <w:r w:rsidR="001F41B7" w:rsidRPr="00D1314E">
        <w:t>broad</w:t>
      </w:r>
      <w:r w:rsidRPr="00D1314E">
        <w:t xml:space="preserve"> and more disability specific. More </w:t>
      </w:r>
      <w:r w:rsidR="001F41B7" w:rsidRPr="00D1314E">
        <w:t>[empathetic]</w:t>
      </w:r>
      <w:r w:rsidR="00500EB8">
        <w:t>,</w:t>
      </w:r>
      <w:r w:rsidRPr="00D1314E">
        <w:t xml:space="preserve"> too</w:t>
      </w:r>
      <w:r w:rsidR="00500EB8">
        <w:t>,</w:t>
      </w:r>
      <w:r w:rsidRPr="00D1314E">
        <w:t xml:space="preserve"> please</w:t>
      </w:r>
      <w:r w:rsidR="001F41B7" w:rsidRPr="00D1314E">
        <w:t>.</w:t>
      </w:r>
    </w:p>
    <w:p w14:paraId="298D2A5D" w14:textId="2EE3AE49" w:rsidR="00D727FC" w:rsidRPr="00D1314E" w:rsidRDefault="3CE345DC" w:rsidP="74977D00">
      <w:pPr>
        <w:pStyle w:val="ListParagraph"/>
      </w:pPr>
      <w:r>
        <w:t>I am now s</w:t>
      </w:r>
      <w:r w:rsidR="00566A5C">
        <w:t>p</w:t>
      </w:r>
      <w:r>
        <w:t>ending my own money to pay for support as I have run out 1 month before the end of my plan. I have a plan manager who does a budget</w:t>
      </w:r>
      <w:r w:rsidR="00500EB8">
        <w:t>. It</w:t>
      </w:r>
      <w:r>
        <w:t xml:space="preserve"> was tight</w:t>
      </w:r>
      <w:r w:rsidR="00500EB8">
        <w:t>,</w:t>
      </w:r>
      <w:r>
        <w:t xml:space="preserve"> but GST and a few </w:t>
      </w:r>
      <w:r w:rsidR="11D7B7DC">
        <w:t>other</w:t>
      </w:r>
      <w:r>
        <w:t xml:space="preserve"> things have meant </w:t>
      </w:r>
      <w:r w:rsidR="11D7B7DC">
        <w:t xml:space="preserve">that </w:t>
      </w:r>
      <w:r>
        <w:t>now I have run out of money.</w:t>
      </w:r>
    </w:p>
    <w:p w14:paraId="30A7126B" w14:textId="317CFD3A" w:rsidR="00580D31" w:rsidRPr="00D1314E" w:rsidRDefault="001F41B7" w:rsidP="00B07678">
      <w:pPr>
        <w:pStyle w:val="ListParagraph"/>
        <w:numPr>
          <w:ilvl w:val="0"/>
          <w:numId w:val="22"/>
        </w:numPr>
      </w:pPr>
      <w:r w:rsidRPr="00D1314E">
        <w:t>F</w:t>
      </w:r>
      <w:r w:rsidR="00580D31" w:rsidRPr="00D1314E">
        <w:t>aster response times and more appointments</w:t>
      </w:r>
      <w:r w:rsidRPr="00D1314E">
        <w:t>.</w:t>
      </w:r>
    </w:p>
    <w:p w14:paraId="3F677EE5" w14:textId="07EC3485" w:rsidR="00580D31" w:rsidRPr="00D1314E" w:rsidRDefault="00580D31" w:rsidP="00B07678">
      <w:pPr>
        <w:pStyle w:val="ListParagraph"/>
        <w:numPr>
          <w:ilvl w:val="0"/>
          <w:numId w:val="22"/>
        </w:numPr>
      </w:pPr>
      <w:r w:rsidRPr="00D1314E">
        <w:t>Get them to the forefront</w:t>
      </w:r>
      <w:r w:rsidR="001F41B7" w:rsidRPr="00D1314E">
        <w:t>,</w:t>
      </w:r>
      <w:r w:rsidRPr="00D1314E">
        <w:t xml:space="preserve"> not tucked away behind the promotional fluff</w:t>
      </w:r>
      <w:r w:rsidR="001F41B7" w:rsidRPr="00D1314E">
        <w:t>.</w:t>
      </w:r>
    </w:p>
    <w:p w14:paraId="1A57EB6C" w14:textId="3060CAD8" w:rsidR="00903449" w:rsidRPr="00D1314E" w:rsidRDefault="00903449" w:rsidP="00B07678">
      <w:pPr>
        <w:pStyle w:val="ListParagraph"/>
        <w:numPr>
          <w:ilvl w:val="0"/>
          <w:numId w:val="22"/>
        </w:numPr>
      </w:pPr>
      <w:r w:rsidRPr="00D1314E">
        <w:t xml:space="preserve">The NDIA needs to make everything more </w:t>
      </w:r>
      <w:r w:rsidR="001F41B7" w:rsidRPr="00D1314E">
        <w:t>user-friendly</w:t>
      </w:r>
      <w:r w:rsidRPr="00D1314E">
        <w:t>. It seems deliberate that they make everything they put out about the NDIS as difficult to understand as possible! They have an arrogant, instead of helpful</w:t>
      </w:r>
      <w:r w:rsidR="001F41B7" w:rsidRPr="00D1314E">
        <w:t>,</w:t>
      </w:r>
      <w:r w:rsidRPr="00D1314E">
        <w:t xml:space="preserve"> approach to dealing with people with disabilities!</w:t>
      </w:r>
    </w:p>
    <w:p w14:paraId="0552EBE6" w14:textId="4560A7E4" w:rsidR="00A91969" w:rsidRPr="00D1314E" w:rsidRDefault="001F41B7" w:rsidP="00B07678">
      <w:pPr>
        <w:pStyle w:val="ListParagraph"/>
        <w:numPr>
          <w:ilvl w:val="0"/>
          <w:numId w:val="22"/>
        </w:numPr>
      </w:pPr>
      <w:r w:rsidRPr="00D1314E">
        <w:t xml:space="preserve">It </w:t>
      </w:r>
      <w:r w:rsidR="00A91969" w:rsidRPr="00D1314E">
        <w:t xml:space="preserve">would be much better if the proposal by the Grattan </w:t>
      </w:r>
      <w:r w:rsidR="00E004D0" w:rsidRPr="00D1314E">
        <w:t>Institute</w:t>
      </w:r>
      <w:r w:rsidR="00A91969" w:rsidRPr="00D1314E">
        <w:t xml:space="preserve"> for a </w:t>
      </w:r>
      <w:r w:rsidR="00E004D0" w:rsidRPr="00D1314E">
        <w:t>principles-based</w:t>
      </w:r>
      <w:r w:rsidR="00A91969" w:rsidRPr="00D1314E">
        <w:t xml:space="preserve"> approach </w:t>
      </w:r>
      <w:r w:rsidR="00E004D0" w:rsidRPr="00D1314E">
        <w:t>were</w:t>
      </w:r>
      <w:r w:rsidR="00A91969" w:rsidRPr="00D1314E">
        <w:t xml:space="preserve"> adopted rather than a list of rigid supports only being available</w:t>
      </w:r>
      <w:r w:rsidR="00E004D0" w:rsidRPr="00D1314E">
        <w:t>.</w:t>
      </w:r>
    </w:p>
    <w:p w14:paraId="03A83B49" w14:textId="3D32DFB0" w:rsidR="00A91969" w:rsidRPr="00D1314E" w:rsidRDefault="00A91969" w:rsidP="00B07678">
      <w:pPr>
        <w:pStyle w:val="ListParagraph"/>
        <w:numPr>
          <w:ilvl w:val="0"/>
          <w:numId w:val="22"/>
        </w:numPr>
      </w:pPr>
      <w:r w:rsidRPr="00D1314E">
        <w:t>It terrifies me</w:t>
      </w:r>
      <w:r w:rsidR="00E004D0" w:rsidRPr="00D1314E">
        <w:t>.</w:t>
      </w:r>
    </w:p>
    <w:p w14:paraId="1F5A5902" w14:textId="77777777" w:rsidR="00A91969" w:rsidRPr="00D1314E" w:rsidRDefault="00A91969" w:rsidP="00B07678">
      <w:pPr>
        <w:pStyle w:val="ListParagraph"/>
        <w:numPr>
          <w:ilvl w:val="0"/>
          <w:numId w:val="22"/>
        </w:numPr>
      </w:pPr>
      <w:r w:rsidRPr="00D1314E">
        <w:t>I want to see more Deaf and disabled people running the NDIS. I want to see every lazy, ignorant non-disabled parasite working there SACKED FORTHWITH.</w:t>
      </w:r>
    </w:p>
    <w:p w14:paraId="2F3EFAD3" w14:textId="6234EDF9" w:rsidR="00903449" w:rsidRPr="00D1314E" w:rsidRDefault="00C172B1" w:rsidP="00B07678">
      <w:pPr>
        <w:pStyle w:val="ListParagraph"/>
        <w:numPr>
          <w:ilvl w:val="0"/>
          <w:numId w:val="22"/>
        </w:numPr>
      </w:pPr>
      <w:r w:rsidRPr="00D1314E">
        <w:t>I understand the reasoning</w:t>
      </w:r>
      <w:r w:rsidR="00E004D0" w:rsidRPr="00D1314E">
        <w:t>,</w:t>
      </w:r>
      <w:r w:rsidRPr="00D1314E">
        <w:t xml:space="preserve"> but the lack of understanding and gatekeeping has huge implications</w:t>
      </w:r>
      <w:r w:rsidR="00E004D0" w:rsidRPr="00D1314E">
        <w:t>.</w:t>
      </w:r>
    </w:p>
    <w:p w14:paraId="14615AC4" w14:textId="739E038A" w:rsidR="006A7F4B" w:rsidRPr="00D1314E" w:rsidRDefault="006A7F4B" w:rsidP="00B07678">
      <w:pPr>
        <w:pStyle w:val="ListParagraph"/>
        <w:numPr>
          <w:ilvl w:val="0"/>
          <w:numId w:val="22"/>
        </w:numPr>
      </w:pPr>
      <w:r w:rsidRPr="00D1314E">
        <w:t>Support Coordinators now have too much control</w:t>
      </w:r>
      <w:r w:rsidR="00E004D0" w:rsidRPr="00D1314E">
        <w:t>,</w:t>
      </w:r>
      <w:r w:rsidRPr="00D1314E">
        <w:t xml:space="preserve"> and being a self-managed person</w:t>
      </w:r>
      <w:r w:rsidR="00E004D0" w:rsidRPr="00D1314E">
        <w:t>,</w:t>
      </w:r>
      <w:r w:rsidRPr="00D1314E">
        <w:t xml:space="preserve"> I shouldn't have to 'run' everything by that person.</w:t>
      </w:r>
    </w:p>
    <w:p w14:paraId="719C7D63" w14:textId="077E26E0" w:rsidR="006A7F4B" w:rsidRPr="00D1314E" w:rsidRDefault="006A7F4B" w:rsidP="00B07678">
      <w:pPr>
        <w:pStyle w:val="ListParagraph"/>
        <w:numPr>
          <w:ilvl w:val="0"/>
          <w:numId w:val="22"/>
        </w:numPr>
      </w:pPr>
      <w:r w:rsidRPr="00D1314E">
        <w:t>Amazing initiative- I wish they had invested in really looking at what help and support everyone needs</w:t>
      </w:r>
      <w:r w:rsidR="004A6A50">
        <w:t xml:space="preserve"> i</w:t>
      </w:r>
      <w:r w:rsidRPr="00D1314E">
        <w:t>n detail. And how to approach it collectively. I keep getting phone numbers to call</w:t>
      </w:r>
      <w:r w:rsidR="00E004D0" w:rsidRPr="00D1314E">
        <w:t>,</w:t>
      </w:r>
      <w:r w:rsidRPr="00D1314E">
        <w:t xml:space="preserve"> and when I do</w:t>
      </w:r>
      <w:r w:rsidR="00E004D0" w:rsidRPr="00D1314E">
        <w:t>,</w:t>
      </w:r>
      <w:r w:rsidRPr="00D1314E">
        <w:t xml:space="preserve"> I’m told we aren’t in a major crisis</w:t>
      </w:r>
      <w:r w:rsidR="00E004D0" w:rsidRPr="00D1314E">
        <w:t>,</w:t>
      </w:r>
      <w:r w:rsidRPr="00D1314E">
        <w:t xml:space="preserve"> so </w:t>
      </w:r>
      <w:r w:rsidR="00E004D0" w:rsidRPr="00D1314E">
        <w:t xml:space="preserve">we’re </w:t>
      </w:r>
      <w:r w:rsidRPr="00D1314E">
        <w:t>not eligible.</w:t>
      </w:r>
    </w:p>
    <w:p w14:paraId="473C3D26" w14:textId="3F55B9A6" w:rsidR="006A7F4B" w:rsidRPr="00D1314E" w:rsidRDefault="006A7F4B" w:rsidP="00B07678">
      <w:pPr>
        <w:pStyle w:val="ListParagraph"/>
        <w:numPr>
          <w:ilvl w:val="0"/>
          <w:numId w:val="22"/>
        </w:numPr>
      </w:pPr>
      <w:r w:rsidRPr="00D1314E">
        <w:t>They are preventing me from rebuilding capacity to where I was before Bill Shorten screwed up everything.</w:t>
      </w:r>
    </w:p>
    <w:p w14:paraId="1DD2632E" w14:textId="32E868A2" w:rsidR="006A7F4B" w:rsidRPr="00D1314E" w:rsidRDefault="006A7F4B" w:rsidP="00B07678">
      <w:pPr>
        <w:pStyle w:val="ListParagraph"/>
        <w:numPr>
          <w:ilvl w:val="0"/>
          <w:numId w:val="22"/>
        </w:numPr>
      </w:pPr>
      <w:r w:rsidRPr="00D1314E">
        <w:lastRenderedPageBreak/>
        <w:t>I use iPad a</w:t>
      </w:r>
      <w:r w:rsidR="00E004D0" w:rsidRPr="00D1314E">
        <w:t>s</w:t>
      </w:r>
      <w:r w:rsidRPr="00D1314E">
        <w:t xml:space="preserve"> my communication device. I only get $750 back on it despite objecting. I had speech pathologist reports supporting </w:t>
      </w:r>
      <w:r w:rsidR="0044695A">
        <w:t xml:space="preserve">the </w:t>
      </w:r>
      <w:r w:rsidRPr="00D1314E">
        <w:t>device</w:t>
      </w:r>
      <w:r w:rsidR="00E004D0" w:rsidRPr="00D1314E">
        <w:t>,</w:t>
      </w:r>
      <w:r w:rsidRPr="00D1314E">
        <w:t xml:space="preserve"> yet others are getting </w:t>
      </w:r>
      <w:r w:rsidR="00E004D0" w:rsidRPr="00D1314E">
        <w:t>iPads</w:t>
      </w:r>
      <w:r w:rsidRPr="00D1314E">
        <w:t xml:space="preserve"> to play games! </w:t>
      </w:r>
      <w:r w:rsidR="00E004D0" w:rsidRPr="00D1314E">
        <w:t>T</w:t>
      </w:r>
      <w:r w:rsidRPr="00D1314E">
        <w:t xml:space="preserve">o me, </w:t>
      </w:r>
      <w:r w:rsidR="00E004D0" w:rsidRPr="00D1314E">
        <w:t xml:space="preserve">my </w:t>
      </w:r>
      <w:r w:rsidRPr="00D1314E">
        <w:t>iPad is central to my survival!</w:t>
      </w:r>
    </w:p>
    <w:p w14:paraId="6473DCA6" w14:textId="1BA0176A" w:rsidR="00E2378A" w:rsidRPr="00D1314E" w:rsidRDefault="00E2378A" w:rsidP="00B07678">
      <w:pPr>
        <w:pStyle w:val="ListParagraph"/>
        <w:numPr>
          <w:ilvl w:val="0"/>
          <w:numId w:val="22"/>
        </w:numPr>
      </w:pPr>
      <w:r w:rsidRPr="00D1314E">
        <w:t>I would like it to be easier to access the support we need to be able to go into the community and do everyday things. I wish they knew how hard it is</w:t>
      </w:r>
      <w:r w:rsidR="00E004D0" w:rsidRPr="00D1314E">
        <w:t>,</w:t>
      </w:r>
      <w:r w:rsidRPr="00D1314E">
        <w:t xml:space="preserve"> and I wish I </w:t>
      </w:r>
      <w:r w:rsidR="00E004D0" w:rsidRPr="00D1314E">
        <w:t>were</w:t>
      </w:r>
      <w:r w:rsidRPr="00D1314E">
        <w:t xml:space="preserve"> given a chance to show what I am capable of</w:t>
      </w:r>
      <w:r w:rsidR="00E004D0" w:rsidRPr="00D1314E">
        <w:t>.</w:t>
      </w:r>
    </w:p>
    <w:p w14:paraId="155144F3" w14:textId="1200E968" w:rsidR="00E2378A" w:rsidRPr="00D1314E" w:rsidRDefault="00E2378A" w:rsidP="00B07678">
      <w:pPr>
        <w:pStyle w:val="ListParagraph"/>
        <w:numPr>
          <w:ilvl w:val="0"/>
          <w:numId w:val="22"/>
        </w:numPr>
      </w:pPr>
      <w:r w:rsidRPr="00D1314E">
        <w:t>As mentioned, I'm not a participant myself</w:t>
      </w:r>
      <w:r w:rsidR="00E004D0" w:rsidRPr="00D1314E">
        <w:t>,</w:t>
      </w:r>
      <w:r w:rsidRPr="00D1314E">
        <w:t xml:space="preserve"> so </w:t>
      </w:r>
      <w:r w:rsidR="00E004D0" w:rsidRPr="00D1314E">
        <w:t xml:space="preserve">I </w:t>
      </w:r>
      <w:r w:rsidRPr="00D1314E">
        <w:t>have skipped many of the questions. However, what the lists fail to acknowledge is how disability impacts every facet of our lives</w:t>
      </w:r>
      <w:r w:rsidR="00E004D0" w:rsidRPr="00D1314E">
        <w:t>,</w:t>
      </w:r>
      <w:r w:rsidRPr="00D1314E">
        <w:t xml:space="preserve"> so trying to separate health, mental health, sexual health, relationships, etc</w:t>
      </w:r>
      <w:r w:rsidR="00E004D0" w:rsidRPr="00D1314E">
        <w:t>,</w:t>
      </w:r>
      <w:r w:rsidRPr="00D1314E">
        <w:t xml:space="preserve"> from our experience of disability will create significant support gaps.</w:t>
      </w:r>
    </w:p>
    <w:p w14:paraId="4855BA2B" w14:textId="465EF050" w:rsidR="006A7F4B" w:rsidRPr="00D1314E" w:rsidRDefault="00E2378A" w:rsidP="00B07678">
      <w:pPr>
        <w:pStyle w:val="ListParagraph"/>
        <w:numPr>
          <w:ilvl w:val="0"/>
          <w:numId w:val="22"/>
        </w:numPr>
      </w:pPr>
      <w:r w:rsidRPr="00D1314E">
        <w:t xml:space="preserve">I </w:t>
      </w:r>
      <w:r w:rsidR="00E004D0" w:rsidRPr="00D1314E">
        <w:t>have</w:t>
      </w:r>
      <w:r w:rsidRPr="00D1314E">
        <w:t xml:space="preserve"> not </w:t>
      </w:r>
      <w:r w:rsidR="00E004D0" w:rsidRPr="00D1314E">
        <w:t xml:space="preserve">been </w:t>
      </w:r>
      <w:r w:rsidRPr="00D1314E">
        <w:t>assessed by NDIS yet</w:t>
      </w:r>
      <w:r w:rsidR="00E004D0" w:rsidRPr="00D1314E">
        <w:t>,</w:t>
      </w:r>
      <w:r w:rsidRPr="00D1314E">
        <w:t xml:space="preserve"> so </w:t>
      </w:r>
      <w:r w:rsidR="00E004D0" w:rsidRPr="00D1314E">
        <w:t xml:space="preserve">I'm </w:t>
      </w:r>
      <w:r w:rsidRPr="00D1314E">
        <w:t>unsure abo</w:t>
      </w:r>
      <w:r w:rsidR="00E004D0" w:rsidRPr="00D1314E">
        <w:t>u</w:t>
      </w:r>
      <w:r w:rsidRPr="00D1314E">
        <w:t>t it.</w:t>
      </w:r>
    </w:p>
    <w:p w14:paraId="7D5FAE4A" w14:textId="7B5A9887" w:rsidR="00E2378A" w:rsidRPr="00D1314E" w:rsidRDefault="00E004D0" w:rsidP="00B07678">
      <w:pPr>
        <w:pStyle w:val="ListParagraph"/>
        <w:numPr>
          <w:ilvl w:val="0"/>
          <w:numId w:val="22"/>
        </w:numPr>
      </w:pPr>
      <w:r w:rsidRPr="00D1314E">
        <w:t>I’m</w:t>
      </w:r>
      <w:r w:rsidR="00E2378A" w:rsidRPr="00D1314E">
        <w:t xml:space="preserve"> just so broken by the constant battle. </w:t>
      </w:r>
      <w:r w:rsidRPr="00D1314E">
        <w:t>I'm</w:t>
      </w:r>
      <w:r w:rsidR="00E2378A" w:rsidRPr="00D1314E">
        <w:t xml:space="preserve"> a </w:t>
      </w:r>
      <w:r w:rsidRPr="00D1314E">
        <w:t>senior-level</w:t>
      </w:r>
      <w:r w:rsidR="00E2378A" w:rsidRPr="00D1314E">
        <w:t xml:space="preserve"> public servant</w:t>
      </w:r>
      <w:r w:rsidRPr="00D1314E">
        <w:t>,</w:t>
      </w:r>
      <w:r w:rsidR="00E2378A" w:rsidRPr="00D1314E">
        <w:t xml:space="preserve"> and I still </w:t>
      </w:r>
      <w:r w:rsidRPr="00D1314E">
        <w:t>can’t</w:t>
      </w:r>
      <w:r w:rsidR="00E2378A" w:rsidRPr="00D1314E">
        <w:t xml:space="preserve"> find my way through the NDIA red tape and dehumanising processes. I know what works for me</w:t>
      </w:r>
      <w:r w:rsidRPr="00D1314E">
        <w:t>,</w:t>
      </w:r>
      <w:r w:rsidR="00E2378A" w:rsidRPr="00D1314E">
        <w:t xml:space="preserve"> and </w:t>
      </w:r>
      <w:r w:rsidRPr="00D1314E">
        <w:t xml:space="preserve">I </w:t>
      </w:r>
      <w:r w:rsidR="00E2378A" w:rsidRPr="00D1314E">
        <w:t xml:space="preserve">am not trusted. My therapists and </w:t>
      </w:r>
      <w:r w:rsidR="00D775C4" w:rsidRPr="00D1314E">
        <w:t>supporters</w:t>
      </w:r>
      <w:r w:rsidR="00E2378A" w:rsidRPr="00D1314E">
        <w:t xml:space="preserve"> know what works for me and are not trusted. My dignity is in tatters. My basic human rights are an ongoing financial </w:t>
      </w:r>
      <w:r w:rsidR="00D775C4" w:rsidRPr="00D1314E">
        <w:t>cost-benefit</w:t>
      </w:r>
      <w:r w:rsidR="00E2378A" w:rsidRPr="00D1314E">
        <w:t xml:space="preserve"> analysis conducted by a stranger with information they consider important, not me. The scheme may be considered </w:t>
      </w:r>
      <w:r w:rsidR="00D775C4" w:rsidRPr="00D1314E">
        <w:t>‘</w:t>
      </w:r>
      <w:r w:rsidR="00E2378A" w:rsidRPr="00D1314E">
        <w:t>unsustainable</w:t>
      </w:r>
      <w:r w:rsidR="00D775C4" w:rsidRPr="00D1314E">
        <w:t>’</w:t>
      </w:r>
      <w:r w:rsidR="00E2378A" w:rsidRPr="00D1314E">
        <w:t xml:space="preserve"> to some</w:t>
      </w:r>
      <w:r w:rsidR="00D775C4" w:rsidRPr="00D1314E">
        <w:t>,</w:t>
      </w:r>
      <w:r w:rsidR="00E2378A" w:rsidRPr="00D1314E">
        <w:t xml:space="preserve"> but my existence also often feels unsustainable, and what then?</w:t>
      </w:r>
    </w:p>
    <w:p w14:paraId="60997D5A" w14:textId="77777777" w:rsidR="00CF4A54" w:rsidRPr="00D1314E" w:rsidRDefault="00CF4A54" w:rsidP="00B07678">
      <w:pPr>
        <w:pStyle w:val="ListParagraph"/>
        <w:numPr>
          <w:ilvl w:val="0"/>
          <w:numId w:val="22"/>
        </w:numPr>
      </w:pPr>
      <w:r w:rsidRPr="00D1314E">
        <w:t>The rules affect my everyday life as I feel I could cope better and grow stronger mentally with some more support hours.</w:t>
      </w:r>
    </w:p>
    <w:p w14:paraId="55F99EA8" w14:textId="4A076429" w:rsidR="00CF4A54" w:rsidRPr="00D1314E" w:rsidRDefault="00CF4A54" w:rsidP="00B07678">
      <w:pPr>
        <w:pStyle w:val="ListParagraph"/>
        <w:numPr>
          <w:ilvl w:val="0"/>
          <w:numId w:val="22"/>
        </w:numPr>
      </w:pPr>
      <w:r w:rsidRPr="00D1314E">
        <w:t xml:space="preserve">Please. Please listen and stop asking us to </w:t>
      </w:r>
      <w:proofErr w:type="gramStart"/>
      <w:r w:rsidRPr="00D1314E">
        <w:t>again and again</w:t>
      </w:r>
      <w:proofErr w:type="gramEnd"/>
      <w:r w:rsidR="00BE4962" w:rsidRPr="00D1314E">
        <w:t xml:space="preserve"> to</w:t>
      </w:r>
      <w:r w:rsidRPr="00D1314E">
        <w:t xml:space="preserve"> explain and provide evidence </w:t>
      </w:r>
      <w:proofErr w:type="gramStart"/>
      <w:r w:rsidRPr="00D1314E">
        <w:t>over and over</w:t>
      </w:r>
      <w:proofErr w:type="gramEnd"/>
      <w:r w:rsidRPr="00D1314E">
        <w:t xml:space="preserve"> about my permanent disability</w:t>
      </w:r>
      <w:r w:rsidR="00BE4962" w:rsidRPr="00D1314E">
        <w:t>.</w:t>
      </w:r>
    </w:p>
    <w:p w14:paraId="4A8097A3" w14:textId="1E03B3BF" w:rsidR="00CF4A54" w:rsidRPr="00D1314E" w:rsidRDefault="00BE4962" w:rsidP="00B07678">
      <w:pPr>
        <w:pStyle w:val="ListParagraph"/>
        <w:numPr>
          <w:ilvl w:val="0"/>
          <w:numId w:val="22"/>
        </w:numPr>
      </w:pPr>
      <w:r w:rsidRPr="00D1314E">
        <w:t>T</w:t>
      </w:r>
      <w:r w:rsidR="00CF4A54" w:rsidRPr="00D1314E">
        <w:t>hey make more work for me to read the rubbish and figure out what it means</w:t>
      </w:r>
      <w:r w:rsidRPr="00D1314E">
        <w:t>.</w:t>
      </w:r>
    </w:p>
    <w:p w14:paraId="73843224" w14:textId="15BA7D6C" w:rsidR="00CF4A54" w:rsidRPr="00D1314E" w:rsidRDefault="00CF4A54" w:rsidP="00B07678">
      <w:pPr>
        <w:pStyle w:val="ListParagraph"/>
        <w:numPr>
          <w:ilvl w:val="0"/>
          <w:numId w:val="22"/>
        </w:numPr>
      </w:pPr>
      <w:r w:rsidRPr="00D1314E">
        <w:t xml:space="preserve">The NDIS has become so cumbersome that it </w:t>
      </w:r>
      <w:r w:rsidR="00BE4962" w:rsidRPr="00D1314E">
        <w:t>feels</w:t>
      </w:r>
      <w:r w:rsidRPr="00D1314E">
        <w:t xml:space="preserve"> </w:t>
      </w:r>
      <w:r w:rsidR="00BE4962" w:rsidRPr="00D1314E">
        <w:t xml:space="preserve">like </w:t>
      </w:r>
      <w:r w:rsidRPr="00D1314E">
        <w:t>it's more hard work to abide by their rules</w:t>
      </w:r>
      <w:r w:rsidR="00291A58" w:rsidRPr="00D1314E">
        <w:t>,</w:t>
      </w:r>
      <w:r w:rsidRPr="00D1314E">
        <w:t xml:space="preserve"> </w:t>
      </w:r>
      <w:r w:rsidR="00291A58" w:rsidRPr="00D1314E">
        <w:t>and</w:t>
      </w:r>
      <w:r w:rsidRPr="00D1314E">
        <w:t xml:space="preserve"> I'm not sure I want it anymore.</w:t>
      </w:r>
    </w:p>
    <w:p w14:paraId="49566BD4" w14:textId="6A1AFF25" w:rsidR="00CF4A54" w:rsidRPr="00D1314E" w:rsidRDefault="00291A58" w:rsidP="00B07678">
      <w:pPr>
        <w:pStyle w:val="ListParagraph"/>
        <w:numPr>
          <w:ilvl w:val="0"/>
          <w:numId w:val="22"/>
        </w:numPr>
      </w:pPr>
      <w:r w:rsidRPr="00D1314E">
        <w:t>The</w:t>
      </w:r>
      <w:r w:rsidR="00CF4A54" w:rsidRPr="00D1314E">
        <w:t xml:space="preserve"> new rules make me </w:t>
      </w:r>
      <w:r w:rsidRPr="00D1314E">
        <w:t>second-guess</w:t>
      </w:r>
      <w:r w:rsidR="00CF4A54" w:rsidRPr="00D1314E">
        <w:t xml:space="preserve"> what can or cannot be funded and reduce the support my daughter can receive due to creating an environment of fear of doing something wrong and then being asked to refund monies to NDIS</w:t>
      </w:r>
      <w:r w:rsidRPr="00D1314E">
        <w:t>,</w:t>
      </w:r>
      <w:r w:rsidR="00CF4A54" w:rsidRPr="00D1314E">
        <w:t xml:space="preserve"> or worse</w:t>
      </w:r>
      <w:r w:rsidRPr="00D1314E">
        <w:t>,</w:t>
      </w:r>
      <w:r w:rsidR="00CF4A54" w:rsidRPr="00D1314E">
        <w:t xml:space="preserve"> being charged with fraud.</w:t>
      </w:r>
    </w:p>
    <w:p w14:paraId="1AA7F167" w14:textId="6EE2B9F3" w:rsidR="00CF4A54" w:rsidRDefault="00CF4A54" w:rsidP="00B07678">
      <w:pPr>
        <w:pStyle w:val="ListParagraph"/>
        <w:numPr>
          <w:ilvl w:val="0"/>
          <w:numId w:val="22"/>
        </w:numPr>
      </w:pPr>
      <w:r w:rsidRPr="00D1314E">
        <w:t xml:space="preserve">While I think it's good for some people to have multiple and regular funding, as opposed to the previous one-off funding, I think everyone should be given the choice </w:t>
      </w:r>
      <w:r w:rsidR="00291A58" w:rsidRPr="00D1314E">
        <w:t>of</w:t>
      </w:r>
      <w:r w:rsidRPr="00D1314E">
        <w:t xml:space="preserve"> how they want to receive their funding</w:t>
      </w:r>
      <w:r w:rsidR="00291A58" w:rsidRPr="00D1314E">
        <w:t>,</w:t>
      </w:r>
      <w:r w:rsidRPr="00D1314E">
        <w:t xml:space="preserve"> i.e. multiple and regular funding, or one-off.</w:t>
      </w:r>
    </w:p>
    <w:p w14:paraId="6E487F58" w14:textId="52ABA711" w:rsidR="00543B64" w:rsidRDefault="00543B64" w:rsidP="00543B64">
      <w:r>
        <w:t>Repeated comments</w:t>
      </w:r>
    </w:p>
    <w:p w14:paraId="5C0BE9AD" w14:textId="755272EE" w:rsidR="00CF4A54" w:rsidRPr="00CA1641" w:rsidRDefault="00543B64" w:rsidP="00CA1641">
      <w:pPr>
        <w:pStyle w:val="ListParagraph"/>
        <w:numPr>
          <w:ilvl w:val="0"/>
          <w:numId w:val="22"/>
        </w:numPr>
        <w:rPr>
          <w:sz w:val="22"/>
        </w:rPr>
      </w:pPr>
      <w:r>
        <w:t>“No” x 3</w:t>
      </w:r>
    </w:p>
    <w:sectPr w:rsidR="00CF4A54" w:rsidRPr="00CA1641" w:rsidSect="00ED07D5">
      <w:footerReference w:type="even" r:id="rId25"/>
      <w:footerReference w:type="default" r:id="rId26"/>
      <w:pgSz w:w="11906" w:h="16838" w:code="9"/>
      <w:pgMar w:top="1140" w:right="1140" w:bottom="1140" w:left="11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17F4" w14:textId="77777777" w:rsidR="00E550C7" w:rsidRDefault="00E550C7" w:rsidP="00B07678">
      <w:r>
        <w:separator/>
      </w:r>
    </w:p>
  </w:endnote>
  <w:endnote w:type="continuationSeparator" w:id="0">
    <w:p w14:paraId="79F234D8" w14:textId="77777777" w:rsidR="00E550C7" w:rsidRDefault="00E550C7" w:rsidP="00B07678">
      <w:r>
        <w:continuationSeparator/>
      </w:r>
    </w:p>
  </w:endnote>
  <w:endnote w:type="continuationNotice" w:id="1">
    <w:p w14:paraId="1180B9AE" w14:textId="77777777" w:rsidR="00E550C7" w:rsidRDefault="00E550C7" w:rsidP="00B07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M Sans">
    <w:panose1 w:val="00000000000000000000"/>
    <w:charset w:val="00"/>
    <w:family w:val="auto"/>
    <w:pitch w:val="variable"/>
    <w:sig w:usb0="8000002F" w:usb1="4000204B" w:usb2="00000000" w:usb3="00000000" w:csb0="00000093"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8276051"/>
      <w:docPartObj>
        <w:docPartGallery w:val="Page Numbers (Bottom of Page)"/>
        <w:docPartUnique/>
      </w:docPartObj>
    </w:sdtPr>
    <w:sdtContent>
      <w:p w14:paraId="504FA098" w14:textId="085903D1" w:rsidR="00882D69" w:rsidRDefault="00882D69" w:rsidP="00FC6C4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FC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4AFC" w14:textId="3892B388" w:rsidR="00ED07D5" w:rsidRPr="00D1314E" w:rsidRDefault="00ED07D5" w:rsidP="002A2613">
    <w:pPr>
      <w:pStyle w:val="Footer"/>
      <w:rPr>
        <w:noProof/>
      </w:rPr>
    </w:pPr>
  </w:p>
  <w:p w14:paraId="159D7104" w14:textId="369E3536" w:rsidR="00192D2C" w:rsidRPr="00D1314E" w:rsidRDefault="00192D2C" w:rsidP="002A2613">
    <w:pPr>
      <w:pStyle w:val="Footer"/>
    </w:pPr>
  </w:p>
  <w:p w14:paraId="509B3F0B" w14:textId="21D6E7BD" w:rsidR="00CB1EB3" w:rsidRPr="00D1314E" w:rsidRDefault="00CB1EB3" w:rsidP="00CB1EB3">
    <w:pPr>
      <w:pStyle w:val="Footer"/>
      <w:ind w:left="-426" w:right="-1"/>
      <w:rPr>
        <w:rStyle w:val="FootnoteReference"/>
        <w:rFonts w:ascii="Verdana" w:hAnsi="Verdana"/>
      </w:rPr>
    </w:pPr>
    <w:r w:rsidRPr="63FE6FDC">
      <w:t>Women with Disabilities Victoria</w:t>
    </w:r>
    <w:r w:rsidRPr="00D1314E">
      <w:rPr>
        <w:szCs w:val="20"/>
      </w:rPr>
      <w:ptab w:relativeTo="margin" w:alignment="center" w:leader="none"/>
    </w:r>
    <w:r w:rsidRPr="00D1314E">
      <w:rPr>
        <w:szCs w:val="20"/>
      </w:rPr>
      <w:ptab w:relativeTo="margin" w:alignment="right" w:leader="none"/>
    </w:r>
    <w:sdt>
      <w:sdtPr>
        <w:rPr>
          <w:szCs w:val="20"/>
        </w:rPr>
        <w:id w:val="1429694950"/>
        <w:docPartObj>
          <w:docPartGallery w:val="Page Numbers (Bottom of Page)"/>
          <w:docPartUnique/>
        </w:docPartObj>
      </w:sdtPr>
      <w:sdtEndPr>
        <w:rPr>
          <w:szCs w:val="18"/>
        </w:rPr>
      </w:sdtEndPr>
      <w:sdtContent>
        <w:sdt>
          <w:sdtPr>
            <w:rPr>
              <w:szCs w:val="20"/>
            </w:rPr>
            <w:id w:val="-449621723"/>
            <w:docPartObj>
              <w:docPartGallery w:val="Page Numbers (Top of Page)"/>
              <w:docPartUnique/>
            </w:docPartObj>
          </w:sdtPr>
          <w:sdtContent>
            <w:r w:rsidRPr="63FE6FDC">
              <w:t xml:space="preserve">Page </w:t>
            </w:r>
            <w:r w:rsidRPr="63FE6FDC">
              <w:rPr>
                <w:b/>
              </w:rPr>
              <w:fldChar w:fldCharType="begin"/>
            </w:r>
            <w:r w:rsidRPr="63FE6FDC">
              <w:rPr>
                <w:b/>
              </w:rPr>
              <w:instrText xml:space="preserve"> PAGE </w:instrText>
            </w:r>
            <w:r w:rsidRPr="63FE6FDC">
              <w:rPr>
                <w:b/>
              </w:rPr>
              <w:fldChar w:fldCharType="separate"/>
            </w:r>
            <w:r w:rsidRPr="63FE6FDC">
              <w:rPr>
                <w:b/>
              </w:rPr>
              <w:t>2</w:t>
            </w:r>
            <w:r w:rsidRPr="63FE6FDC">
              <w:rPr>
                <w:b/>
              </w:rPr>
              <w:fldChar w:fldCharType="end"/>
            </w:r>
            <w:r w:rsidRPr="63FE6FDC">
              <w:t xml:space="preserve"> of </w:t>
            </w:r>
            <w:r w:rsidRPr="63FE6FDC">
              <w:rPr>
                <w:b/>
              </w:rPr>
              <w:fldChar w:fldCharType="begin"/>
            </w:r>
            <w:r w:rsidRPr="63FE6FDC">
              <w:rPr>
                <w:b/>
              </w:rPr>
              <w:instrText xml:space="preserve"> NUMPAGES  </w:instrText>
            </w:r>
            <w:r w:rsidRPr="63FE6FDC">
              <w:rPr>
                <w:b/>
              </w:rPr>
              <w:fldChar w:fldCharType="separate"/>
            </w:r>
            <w:r w:rsidRPr="63FE6FDC">
              <w:rPr>
                <w:b/>
              </w:rPr>
              <w:t>12</w:t>
            </w:r>
            <w:r w:rsidRPr="63FE6FDC">
              <w:rPr>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0326" w14:textId="77777777" w:rsidR="00E550C7" w:rsidRDefault="00E550C7" w:rsidP="00B07678">
      <w:r>
        <w:separator/>
      </w:r>
    </w:p>
  </w:footnote>
  <w:footnote w:type="continuationSeparator" w:id="0">
    <w:p w14:paraId="797C2B8F" w14:textId="77777777" w:rsidR="00E550C7" w:rsidRDefault="00E550C7" w:rsidP="00B07678">
      <w:r>
        <w:continuationSeparator/>
      </w:r>
    </w:p>
  </w:footnote>
  <w:footnote w:type="continuationNotice" w:id="1">
    <w:p w14:paraId="35BDE792" w14:textId="77777777" w:rsidR="00E550C7" w:rsidRDefault="00E550C7" w:rsidP="00B07678"/>
  </w:footnote>
  <w:footnote w:id="2">
    <w:p w14:paraId="535623DA" w14:textId="77777777" w:rsidR="004702F0" w:rsidRPr="009E3B72" w:rsidRDefault="004702F0" w:rsidP="004702F0">
      <w:pPr>
        <w:pStyle w:val="FootnoteText"/>
      </w:pPr>
      <w:r w:rsidRPr="009E3B72">
        <w:rPr>
          <w:rStyle w:val="FootnoteReference"/>
        </w:rPr>
        <w:footnoteRef/>
      </w:r>
      <w:r w:rsidRPr="009E3B72">
        <w:t xml:space="preserve"> Piantedosi, Diana, Lena Molnar, Maya Panisset, and Raelene Wilding. “There Is Overwhelming Gender Bias in the NDIS – and the Review Doesn’t Address It.” The Conversation, January 30, 2024. </w:t>
      </w:r>
      <w:hyperlink r:id="rId1" w:history="1">
        <w:r w:rsidRPr="009E3B72">
          <w:rPr>
            <w:rStyle w:val="Hyperlink"/>
            <w:rFonts w:ascii="DM Sans" w:hAnsi="DM Sans"/>
          </w:rPr>
          <w:t>https://theconversation.com/there-is-overwhelming-gender-bias-in-the-ndis-and-the-review-doesnt-address-it-220042</w:t>
        </w:r>
      </w:hyperlink>
      <w:r w:rsidRPr="009E3B72">
        <w:t xml:space="preserve">; Piantedosi, Diana K, Raelene Wilding, Maya G Panisset, Léna I Molnar, Chloe Bryant, El Gibbs, and Anne-Maree Sawyer. “The Presence and Absence of Gender and Intersectionality in the 2023 NDIS Review: A Content Analysis.” International Journal for Equity in Health 24, no. 1 (May 19, 2025). </w:t>
      </w:r>
      <w:hyperlink r:id="rId2" w:history="1">
        <w:r w:rsidRPr="009E3B72">
          <w:rPr>
            <w:rStyle w:val="Hyperlink"/>
            <w:rFonts w:ascii="DM Sans" w:hAnsi="DM Sans"/>
          </w:rPr>
          <w:t>https://doi.org/10.1186/s12939-025-02441-2</w:t>
        </w:r>
      </w:hyperlink>
      <w:r w:rsidRPr="009E3B72">
        <w:t>; Yates, Sophie, Gemma Carey, Jen Hargrave, Eleanor Malbon, and Celia Green. “Women’s Experiences of Accessing Individualized Disability Supports: Gender Inequality and Australia’s National Disability Insurance Scheme.” </w:t>
      </w:r>
      <w:r w:rsidRPr="009E3B72">
        <w:rPr>
          <w:i/>
          <w:iCs/>
        </w:rPr>
        <w:t>International Journal for Equity in Health</w:t>
      </w:r>
      <w:r w:rsidRPr="009E3B72">
        <w:t xml:space="preserve"> 20, no. 1 (November 8, 2021). </w:t>
      </w:r>
      <w:hyperlink r:id="rId3" w:history="1">
        <w:r w:rsidRPr="009E3B72">
          <w:rPr>
            <w:rStyle w:val="Hyperlink"/>
            <w:rFonts w:ascii="DM Sans" w:hAnsi="DM Sans"/>
          </w:rPr>
          <w:t>https://doi.org/10.1186/s12939-021-01571-7</w:t>
        </w:r>
      </w:hyperlink>
      <w:r w:rsidRPr="009E3B72">
        <w:t>; Yates, Sophie, Gemma Carey, Eleanor Malbon, and Jen Hargrave. “‘Faceless Monster, Secret Society’: Women’s Experiences Navigating the Administrative Burden of Australia’s National Disability Insurance Scheme.” </w:t>
      </w:r>
      <w:r w:rsidRPr="009E3B72">
        <w:rPr>
          <w:i/>
          <w:iCs/>
        </w:rPr>
        <w:t>Health &amp; Social Care in the Community</w:t>
      </w:r>
      <w:r w:rsidRPr="009E3B72">
        <w:t> 30, no. 5 (December 5, 2021). https://doi.org/10.1111/hsc.13669.</w:t>
      </w:r>
      <w:r w:rsidRPr="009E3B72">
        <w:rPr>
          <w:rFonts w:ascii="Times New Roman" w:hAnsi="Times New Roman" w:cs="Times New Roman"/>
        </w:rPr>
        <w:t>‌</w:t>
      </w:r>
    </w:p>
    <w:p w14:paraId="2AAA5729" w14:textId="77777777" w:rsidR="004702F0" w:rsidRPr="00E53408" w:rsidRDefault="004702F0" w:rsidP="004702F0">
      <w:pPr>
        <w:pStyle w:val="FootnoteText"/>
        <w:rPr>
          <w:lang w:val="en-US"/>
        </w:rPr>
      </w:pPr>
      <w:r>
        <w:rPr>
          <w:rFonts w:hint="eastAsia"/>
        </w:rPr>
        <w:t>‌</w:t>
      </w:r>
    </w:p>
  </w:footnote>
  <w:footnote w:id="3">
    <w:p w14:paraId="36816908" w14:textId="10BB601E" w:rsidR="00BE70BB" w:rsidRPr="00A21187" w:rsidRDefault="00BE70BB">
      <w:pPr>
        <w:pStyle w:val="FootnoteText"/>
      </w:pPr>
      <w:r>
        <w:rPr>
          <w:rStyle w:val="FootnoteReference"/>
        </w:rPr>
        <w:footnoteRef/>
      </w:r>
      <w:r>
        <w:t xml:space="preserve"> </w:t>
      </w:r>
      <w:r w:rsidRPr="00BE70BB">
        <w:t>Olney, Sue, and Sophie Yates. “The Costs of Living with Disability in Australia: Accounting for Variable Disability</w:t>
      </w:r>
      <w:r w:rsidRPr="00BE70BB">
        <w:rPr>
          <w:rFonts w:ascii="Cambria Math" w:hAnsi="Cambria Math" w:cs="Cambria Math"/>
        </w:rPr>
        <w:t>‐</w:t>
      </w:r>
      <w:r w:rsidRPr="00BE70BB">
        <w:t>Related Deprivation in Poverty Measures.</w:t>
      </w:r>
      <w:r w:rsidRPr="00BE70BB">
        <w:rPr>
          <w:rFonts w:cs="DM Sans"/>
        </w:rPr>
        <w:t>” </w:t>
      </w:r>
      <w:r w:rsidRPr="00BE70BB">
        <w:rPr>
          <w:i/>
          <w:iCs/>
        </w:rPr>
        <w:t>Australian Economic Review</w:t>
      </w:r>
      <w:r w:rsidRPr="00BE70BB">
        <w:t xml:space="preserve">, June 26, 2025. </w:t>
      </w:r>
      <w:hyperlink r:id="rId4" w:history="1">
        <w:r w:rsidR="00A21187" w:rsidRPr="008F7C84">
          <w:rPr>
            <w:rStyle w:val="Hyperlink"/>
            <w:rFonts w:ascii="DM Sans" w:hAnsi="DM Sans"/>
          </w:rPr>
          <w:t>https://doi.org/10.1111/1467-8462.70017</w:t>
        </w:r>
      </w:hyperlink>
      <w:r w:rsidR="00A21187">
        <w:t xml:space="preserve">; </w:t>
      </w:r>
      <w:r w:rsidR="00BC2689" w:rsidRPr="00BC2689">
        <w:t xml:space="preserve">Commission for Gender Equality in the Public Sector. </w:t>
      </w:r>
      <w:r w:rsidR="00DB7D47" w:rsidRPr="00DB7D47">
        <w:t>“</w:t>
      </w:r>
      <w:r w:rsidR="00BC2689" w:rsidRPr="00DB7D47">
        <w:t>Chapter 3 – Gender and Employees with Disabilities</w:t>
      </w:r>
      <w:r w:rsidR="00DB7D47" w:rsidRPr="00DB7D47">
        <w:t>”</w:t>
      </w:r>
      <w:r w:rsidR="00BC2689" w:rsidRPr="00DB7D47">
        <w:t>.</w:t>
      </w:r>
      <w:r w:rsidR="00BC2689" w:rsidRPr="00BC2689">
        <w:t xml:space="preserve"> </w:t>
      </w:r>
      <w:r w:rsidR="00DB7D47" w:rsidRPr="00BC2689">
        <w:rPr>
          <w:i/>
          <w:iCs/>
        </w:rPr>
        <w:t>Intersectionality at Work</w:t>
      </w:r>
      <w:r w:rsidR="00DB7D47">
        <w:rPr>
          <w:i/>
          <w:iCs/>
        </w:rPr>
        <w:t>.</w:t>
      </w:r>
      <w:r w:rsidR="00DB7D47" w:rsidRPr="00BC2689">
        <w:rPr>
          <w:i/>
          <w:iCs/>
        </w:rPr>
        <w:t xml:space="preserve"> </w:t>
      </w:r>
      <w:r w:rsidR="00BC2689" w:rsidRPr="00BC2689">
        <w:t>October 2023.</w:t>
      </w:r>
      <w:r w:rsidR="00BC2689">
        <w:t xml:space="preserve"> </w:t>
      </w:r>
      <w:hyperlink r:id="rId5" w:history="1">
        <w:r w:rsidR="009D4A50" w:rsidRPr="008F7C84">
          <w:rPr>
            <w:rStyle w:val="Hyperlink"/>
            <w:rFonts w:ascii="DM Sans" w:hAnsi="DM Sans"/>
          </w:rPr>
          <w:t>https://www.genderequalitycommission.vic.gov.au/intersectionality-work/chapter-3-gender-and-employees-disabilities</w:t>
        </w:r>
      </w:hyperlink>
      <w:r w:rsidR="009D4A50" w:rsidRPr="009D4A50">
        <w:t>.</w:t>
      </w:r>
      <w:r w:rsidR="009D4A50">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textHash int2:hashCode="zC0bnYtLP6G0g9" int2:id="oCb2EOf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0F"/>
    <w:multiLevelType w:val="multilevel"/>
    <w:tmpl w:val="BFC6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D3927"/>
    <w:multiLevelType w:val="hybridMultilevel"/>
    <w:tmpl w:val="BE9C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3" w15:restartNumberingAfterBreak="0">
    <w:nsid w:val="08DD2D0C"/>
    <w:multiLevelType w:val="hybridMultilevel"/>
    <w:tmpl w:val="C5E8ED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F7457"/>
    <w:multiLevelType w:val="multilevel"/>
    <w:tmpl w:val="E3BE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4521D"/>
    <w:multiLevelType w:val="hybridMultilevel"/>
    <w:tmpl w:val="D2BAABB2"/>
    <w:lvl w:ilvl="0" w:tplc="4D0C5C0A">
      <w:start w:val="1"/>
      <w:numFmt w:val="bullet"/>
      <w:lvlText w:val=""/>
      <w:lvlJc w:val="left"/>
      <w:pPr>
        <w:ind w:left="720" w:hanging="360"/>
      </w:pPr>
      <w:rPr>
        <w:rFonts w:ascii="Symbol" w:hAnsi="Symbol" w:hint="default"/>
      </w:rPr>
    </w:lvl>
    <w:lvl w:ilvl="1" w:tplc="3E746818">
      <w:start w:val="1"/>
      <w:numFmt w:val="bullet"/>
      <w:lvlText w:val="o"/>
      <w:lvlJc w:val="left"/>
      <w:pPr>
        <w:ind w:left="1440" w:hanging="360"/>
      </w:pPr>
      <w:rPr>
        <w:rFonts w:ascii="Courier New" w:hAnsi="Courier New" w:cs="Times New Roman" w:hint="default"/>
      </w:rPr>
    </w:lvl>
    <w:lvl w:ilvl="2" w:tplc="C25E29F0">
      <w:start w:val="1"/>
      <w:numFmt w:val="bullet"/>
      <w:lvlText w:val=""/>
      <w:lvlJc w:val="left"/>
      <w:pPr>
        <w:ind w:left="2160" w:hanging="360"/>
      </w:pPr>
      <w:rPr>
        <w:rFonts w:ascii="Wingdings" w:hAnsi="Wingdings" w:hint="default"/>
      </w:rPr>
    </w:lvl>
    <w:lvl w:ilvl="3" w:tplc="4F76D44C">
      <w:start w:val="1"/>
      <w:numFmt w:val="bullet"/>
      <w:lvlText w:val=""/>
      <w:lvlJc w:val="left"/>
      <w:pPr>
        <w:ind w:left="2880" w:hanging="360"/>
      </w:pPr>
      <w:rPr>
        <w:rFonts w:ascii="Symbol" w:hAnsi="Symbol" w:hint="default"/>
      </w:rPr>
    </w:lvl>
    <w:lvl w:ilvl="4" w:tplc="177C5EBC">
      <w:start w:val="1"/>
      <w:numFmt w:val="bullet"/>
      <w:lvlText w:val="o"/>
      <w:lvlJc w:val="left"/>
      <w:pPr>
        <w:ind w:left="3600" w:hanging="360"/>
      </w:pPr>
      <w:rPr>
        <w:rFonts w:ascii="Courier New" w:hAnsi="Courier New" w:cs="Times New Roman" w:hint="default"/>
      </w:rPr>
    </w:lvl>
    <w:lvl w:ilvl="5" w:tplc="CB96E028">
      <w:start w:val="1"/>
      <w:numFmt w:val="bullet"/>
      <w:lvlText w:val=""/>
      <w:lvlJc w:val="left"/>
      <w:pPr>
        <w:ind w:left="4320" w:hanging="360"/>
      </w:pPr>
      <w:rPr>
        <w:rFonts w:ascii="Wingdings" w:hAnsi="Wingdings" w:hint="default"/>
      </w:rPr>
    </w:lvl>
    <w:lvl w:ilvl="6" w:tplc="D95C41F0">
      <w:start w:val="1"/>
      <w:numFmt w:val="bullet"/>
      <w:lvlText w:val=""/>
      <w:lvlJc w:val="left"/>
      <w:pPr>
        <w:ind w:left="5040" w:hanging="360"/>
      </w:pPr>
      <w:rPr>
        <w:rFonts w:ascii="Symbol" w:hAnsi="Symbol" w:hint="default"/>
      </w:rPr>
    </w:lvl>
    <w:lvl w:ilvl="7" w:tplc="FFB2137A">
      <w:start w:val="1"/>
      <w:numFmt w:val="bullet"/>
      <w:lvlText w:val="o"/>
      <w:lvlJc w:val="left"/>
      <w:pPr>
        <w:ind w:left="5760" w:hanging="360"/>
      </w:pPr>
      <w:rPr>
        <w:rFonts w:ascii="Courier New" w:hAnsi="Courier New" w:cs="Times New Roman" w:hint="default"/>
      </w:rPr>
    </w:lvl>
    <w:lvl w:ilvl="8" w:tplc="B3BE0E28">
      <w:start w:val="1"/>
      <w:numFmt w:val="bullet"/>
      <w:lvlText w:val=""/>
      <w:lvlJc w:val="left"/>
      <w:pPr>
        <w:ind w:left="6480" w:hanging="360"/>
      </w:pPr>
      <w:rPr>
        <w:rFonts w:ascii="Wingdings" w:hAnsi="Wingdings" w:hint="default"/>
      </w:rPr>
    </w:lvl>
  </w:abstractNum>
  <w:abstractNum w:abstractNumId="6" w15:restartNumberingAfterBreak="0">
    <w:nsid w:val="0F97512A"/>
    <w:multiLevelType w:val="hybridMultilevel"/>
    <w:tmpl w:val="DEC86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CE75A1"/>
    <w:multiLevelType w:val="hybridMultilevel"/>
    <w:tmpl w:val="AE42A966"/>
    <w:lvl w:ilvl="0" w:tplc="3976DE32">
      <w:start w:val="1"/>
      <w:numFmt w:val="bullet"/>
      <w:lvlText w:val=""/>
      <w:lvlJc w:val="left"/>
      <w:pPr>
        <w:ind w:left="720" w:hanging="360"/>
      </w:pPr>
      <w:rPr>
        <w:rFonts w:ascii="Symbol" w:hAnsi="Symbol" w:hint="default"/>
      </w:rPr>
    </w:lvl>
    <w:lvl w:ilvl="1" w:tplc="AB98629A">
      <w:start w:val="1"/>
      <w:numFmt w:val="bullet"/>
      <w:lvlText w:val="o"/>
      <w:lvlJc w:val="left"/>
      <w:pPr>
        <w:ind w:left="1440" w:hanging="360"/>
      </w:pPr>
      <w:rPr>
        <w:rFonts w:ascii="Courier New" w:hAnsi="Courier New" w:cs="Times New Roman" w:hint="default"/>
      </w:rPr>
    </w:lvl>
    <w:lvl w:ilvl="2" w:tplc="4770E292">
      <w:start w:val="1"/>
      <w:numFmt w:val="bullet"/>
      <w:lvlText w:val=""/>
      <w:lvlJc w:val="left"/>
      <w:pPr>
        <w:ind w:left="2160" w:hanging="360"/>
      </w:pPr>
      <w:rPr>
        <w:rFonts w:ascii="Wingdings" w:hAnsi="Wingdings" w:hint="default"/>
      </w:rPr>
    </w:lvl>
    <w:lvl w:ilvl="3" w:tplc="A96C07B4">
      <w:start w:val="1"/>
      <w:numFmt w:val="bullet"/>
      <w:lvlText w:val=""/>
      <w:lvlJc w:val="left"/>
      <w:pPr>
        <w:ind w:left="2880" w:hanging="360"/>
      </w:pPr>
      <w:rPr>
        <w:rFonts w:ascii="Symbol" w:hAnsi="Symbol" w:hint="default"/>
      </w:rPr>
    </w:lvl>
    <w:lvl w:ilvl="4" w:tplc="C890C708">
      <w:start w:val="1"/>
      <w:numFmt w:val="bullet"/>
      <w:lvlText w:val="o"/>
      <w:lvlJc w:val="left"/>
      <w:pPr>
        <w:ind w:left="3600" w:hanging="360"/>
      </w:pPr>
      <w:rPr>
        <w:rFonts w:ascii="Courier New" w:hAnsi="Courier New" w:cs="Times New Roman" w:hint="default"/>
      </w:rPr>
    </w:lvl>
    <w:lvl w:ilvl="5" w:tplc="19064AFE">
      <w:start w:val="1"/>
      <w:numFmt w:val="bullet"/>
      <w:lvlText w:val=""/>
      <w:lvlJc w:val="left"/>
      <w:pPr>
        <w:ind w:left="4320" w:hanging="360"/>
      </w:pPr>
      <w:rPr>
        <w:rFonts w:ascii="Wingdings" w:hAnsi="Wingdings" w:hint="default"/>
      </w:rPr>
    </w:lvl>
    <w:lvl w:ilvl="6" w:tplc="64FA4D8E">
      <w:start w:val="1"/>
      <w:numFmt w:val="bullet"/>
      <w:lvlText w:val=""/>
      <w:lvlJc w:val="left"/>
      <w:pPr>
        <w:ind w:left="5040" w:hanging="360"/>
      </w:pPr>
      <w:rPr>
        <w:rFonts w:ascii="Symbol" w:hAnsi="Symbol" w:hint="default"/>
      </w:rPr>
    </w:lvl>
    <w:lvl w:ilvl="7" w:tplc="C0F63F2C">
      <w:start w:val="1"/>
      <w:numFmt w:val="bullet"/>
      <w:lvlText w:val="o"/>
      <w:lvlJc w:val="left"/>
      <w:pPr>
        <w:ind w:left="5760" w:hanging="360"/>
      </w:pPr>
      <w:rPr>
        <w:rFonts w:ascii="Courier New" w:hAnsi="Courier New" w:cs="Times New Roman" w:hint="default"/>
      </w:rPr>
    </w:lvl>
    <w:lvl w:ilvl="8" w:tplc="D98C8318">
      <w:start w:val="1"/>
      <w:numFmt w:val="bullet"/>
      <w:lvlText w:val=""/>
      <w:lvlJc w:val="left"/>
      <w:pPr>
        <w:ind w:left="6480" w:hanging="360"/>
      </w:pPr>
      <w:rPr>
        <w:rFonts w:ascii="Wingdings" w:hAnsi="Wingdings" w:hint="default"/>
      </w:rPr>
    </w:lvl>
  </w:abstractNum>
  <w:abstractNum w:abstractNumId="8" w15:restartNumberingAfterBreak="0">
    <w:nsid w:val="17084252"/>
    <w:multiLevelType w:val="multilevel"/>
    <w:tmpl w:val="6A8CEBD8"/>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eastAsia="Verdana" w:cs="Verdana" w:hint="default"/>
        <w:color w:val="33333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335FE0"/>
    <w:multiLevelType w:val="hybridMultilevel"/>
    <w:tmpl w:val="C5D65C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84116"/>
    <w:multiLevelType w:val="hybridMultilevel"/>
    <w:tmpl w:val="65747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12" w15:restartNumberingAfterBreak="0">
    <w:nsid w:val="247C7041"/>
    <w:multiLevelType w:val="hybridMultilevel"/>
    <w:tmpl w:val="3A26540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646D2"/>
    <w:multiLevelType w:val="multilevel"/>
    <w:tmpl w:val="427C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659C2A"/>
    <w:multiLevelType w:val="hybridMultilevel"/>
    <w:tmpl w:val="DF464556"/>
    <w:lvl w:ilvl="0" w:tplc="458EC128">
      <w:start w:val="1"/>
      <w:numFmt w:val="bullet"/>
      <w:lvlText w:val=""/>
      <w:lvlJc w:val="left"/>
      <w:pPr>
        <w:ind w:left="720" w:hanging="360"/>
      </w:pPr>
      <w:rPr>
        <w:rFonts w:ascii="Symbol" w:hAnsi="Symbol" w:hint="default"/>
      </w:rPr>
    </w:lvl>
    <w:lvl w:ilvl="1" w:tplc="91C0EB42">
      <w:start w:val="1"/>
      <w:numFmt w:val="bullet"/>
      <w:lvlText w:val="o"/>
      <w:lvlJc w:val="left"/>
      <w:pPr>
        <w:ind w:left="1440" w:hanging="360"/>
      </w:pPr>
      <w:rPr>
        <w:rFonts w:ascii="Courier New" w:hAnsi="Courier New" w:cs="Times New Roman" w:hint="default"/>
      </w:rPr>
    </w:lvl>
    <w:lvl w:ilvl="2" w:tplc="F5C4F41A">
      <w:start w:val="1"/>
      <w:numFmt w:val="bullet"/>
      <w:lvlText w:val=""/>
      <w:lvlJc w:val="left"/>
      <w:pPr>
        <w:ind w:left="2160" w:hanging="360"/>
      </w:pPr>
      <w:rPr>
        <w:rFonts w:ascii="Wingdings" w:hAnsi="Wingdings" w:hint="default"/>
      </w:rPr>
    </w:lvl>
    <w:lvl w:ilvl="3" w:tplc="154EA4E8">
      <w:start w:val="1"/>
      <w:numFmt w:val="bullet"/>
      <w:lvlText w:val=""/>
      <w:lvlJc w:val="left"/>
      <w:pPr>
        <w:ind w:left="2880" w:hanging="360"/>
      </w:pPr>
      <w:rPr>
        <w:rFonts w:ascii="Symbol" w:hAnsi="Symbol" w:hint="default"/>
      </w:rPr>
    </w:lvl>
    <w:lvl w:ilvl="4" w:tplc="EA682160">
      <w:start w:val="1"/>
      <w:numFmt w:val="bullet"/>
      <w:lvlText w:val="o"/>
      <w:lvlJc w:val="left"/>
      <w:pPr>
        <w:ind w:left="3600" w:hanging="360"/>
      </w:pPr>
      <w:rPr>
        <w:rFonts w:ascii="Courier New" w:hAnsi="Courier New" w:cs="Times New Roman" w:hint="default"/>
      </w:rPr>
    </w:lvl>
    <w:lvl w:ilvl="5" w:tplc="D8025442">
      <w:start w:val="1"/>
      <w:numFmt w:val="bullet"/>
      <w:lvlText w:val=""/>
      <w:lvlJc w:val="left"/>
      <w:pPr>
        <w:ind w:left="4320" w:hanging="360"/>
      </w:pPr>
      <w:rPr>
        <w:rFonts w:ascii="Wingdings" w:hAnsi="Wingdings" w:hint="default"/>
      </w:rPr>
    </w:lvl>
    <w:lvl w:ilvl="6" w:tplc="D6BCA642">
      <w:start w:val="1"/>
      <w:numFmt w:val="bullet"/>
      <w:lvlText w:val=""/>
      <w:lvlJc w:val="left"/>
      <w:pPr>
        <w:ind w:left="5040" w:hanging="360"/>
      </w:pPr>
      <w:rPr>
        <w:rFonts w:ascii="Symbol" w:hAnsi="Symbol" w:hint="default"/>
      </w:rPr>
    </w:lvl>
    <w:lvl w:ilvl="7" w:tplc="9C84EBA4">
      <w:start w:val="1"/>
      <w:numFmt w:val="bullet"/>
      <w:lvlText w:val="o"/>
      <w:lvlJc w:val="left"/>
      <w:pPr>
        <w:ind w:left="5760" w:hanging="360"/>
      </w:pPr>
      <w:rPr>
        <w:rFonts w:ascii="Courier New" w:hAnsi="Courier New" w:cs="Times New Roman" w:hint="default"/>
      </w:rPr>
    </w:lvl>
    <w:lvl w:ilvl="8" w:tplc="AF747610">
      <w:start w:val="1"/>
      <w:numFmt w:val="bullet"/>
      <w:lvlText w:val=""/>
      <w:lvlJc w:val="left"/>
      <w:pPr>
        <w:ind w:left="6480" w:hanging="360"/>
      </w:pPr>
      <w:rPr>
        <w:rFonts w:ascii="Wingdings" w:hAnsi="Wingdings" w:hint="default"/>
      </w:rPr>
    </w:lvl>
  </w:abstractNum>
  <w:abstractNum w:abstractNumId="15" w15:restartNumberingAfterBreak="0">
    <w:nsid w:val="291A7AC5"/>
    <w:multiLevelType w:val="hybridMultilevel"/>
    <w:tmpl w:val="3076A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D877AB"/>
    <w:multiLevelType w:val="multilevel"/>
    <w:tmpl w:val="554A9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577478"/>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18" w15:restartNumberingAfterBreak="0">
    <w:nsid w:val="36A93229"/>
    <w:multiLevelType w:val="hybridMultilevel"/>
    <w:tmpl w:val="6C267BA0"/>
    <w:lvl w:ilvl="0" w:tplc="5034351E">
      <w:start w:val="1"/>
      <w:numFmt w:val="bullet"/>
      <w:lvlText w:val=""/>
      <w:lvlJc w:val="left"/>
      <w:pPr>
        <w:ind w:left="720" w:hanging="360"/>
      </w:pPr>
      <w:rPr>
        <w:rFonts w:ascii="Symbol" w:hAnsi="Symbol" w:hint="default"/>
        <w:color w:val="340043"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EF2094"/>
    <w:multiLevelType w:val="hybridMultilevel"/>
    <w:tmpl w:val="2E46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A01CD"/>
    <w:multiLevelType w:val="hybridMultilevel"/>
    <w:tmpl w:val="BB6474D0"/>
    <w:lvl w:ilvl="0" w:tplc="A5EE0DF2">
      <w:start w:val="1"/>
      <w:numFmt w:val="bullet"/>
      <w:pStyle w:val="ListBullet2"/>
      <w:lvlText w:val="–"/>
      <w:lvlJc w:val="left"/>
      <w:pPr>
        <w:ind w:left="360" w:hanging="360"/>
      </w:pPr>
      <w:rPr>
        <w:rFonts w:ascii="Roboto" w:hAnsi="Roboto"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DC0B06"/>
    <w:multiLevelType w:val="hybridMultilevel"/>
    <w:tmpl w:val="F730A2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0E29A1"/>
    <w:multiLevelType w:val="hybridMultilevel"/>
    <w:tmpl w:val="12D601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2131AB"/>
    <w:multiLevelType w:val="hybridMultilevel"/>
    <w:tmpl w:val="054CA330"/>
    <w:lvl w:ilvl="0" w:tplc="F41C75CC">
      <w:start w:val="1"/>
      <w:numFmt w:val="bullet"/>
      <w:lvlText w:val=""/>
      <w:lvlJc w:val="left"/>
      <w:pPr>
        <w:ind w:left="720" w:hanging="360"/>
      </w:pPr>
      <w:rPr>
        <w:rFonts w:ascii="Symbol" w:hAnsi="Symbol" w:hint="default"/>
      </w:rPr>
    </w:lvl>
    <w:lvl w:ilvl="1" w:tplc="7CEAB74C">
      <w:start w:val="1"/>
      <w:numFmt w:val="bullet"/>
      <w:lvlText w:val="o"/>
      <w:lvlJc w:val="left"/>
      <w:pPr>
        <w:ind w:left="1440" w:hanging="360"/>
      </w:pPr>
      <w:rPr>
        <w:rFonts w:ascii="Courier New" w:hAnsi="Courier New" w:cs="Times New Roman" w:hint="default"/>
      </w:rPr>
    </w:lvl>
    <w:lvl w:ilvl="2" w:tplc="4C1AF70C">
      <w:start w:val="1"/>
      <w:numFmt w:val="bullet"/>
      <w:lvlText w:val=""/>
      <w:lvlJc w:val="left"/>
      <w:pPr>
        <w:ind w:left="2160" w:hanging="360"/>
      </w:pPr>
      <w:rPr>
        <w:rFonts w:ascii="Wingdings" w:hAnsi="Wingdings" w:hint="default"/>
      </w:rPr>
    </w:lvl>
    <w:lvl w:ilvl="3" w:tplc="3A52A812">
      <w:start w:val="1"/>
      <w:numFmt w:val="bullet"/>
      <w:lvlText w:val=""/>
      <w:lvlJc w:val="left"/>
      <w:pPr>
        <w:ind w:left="2880" w:hanging="360"/>
      </w:pPr>
      <w:rPr>
        <w:rFonts w:ascii="Symbol" w:hAnsi="Symbol" w:hint="default"/>
      </w:rPr>
    </w:lvl>
    <w:lvl w:ilvl="4" w:tplc="2AB81AB8">
      <w:start w:val="1"/>
      <w:numFmt w:val="bullet"/>
      <w:lvlText w:val="o"/>
      <w:lvlJc w:val="left"/>
      <w:pPr>
        <w:ind w:left="3600" w:hanging="360"/>
      </w:pPr>
      <w:rPr>
        <w:rFonts w:ascii="Courier New" w:hAnsi="Courier New" w:cs="Times New Roman" w:hint="default"/>
      </w:rPr>
    </w:lvl>
    <w:lvl w:ilvl="5" w:tplc="7AE8A3CA">
      <w:start w:val="1"/>
      <w:numFmt w:val="bullet"/>
      <w:lvlText w:val=""/>
      <w:lvlJc w:val="left"/>
      <w:pPr>
        <w:ind w:left="4320" w:hanging="360"/>
      </w:pPr>
      <w:rPr>
        <w:rFonts w:ascii="Wingdings" w:hAnsi="Wingdings" w:hint="default"/>
      </w:rPr>
    </w:lvl>
    <w:lvl w:ilvl="6" w:tplc="160E6EBC">
      <w:start w:val="1"/>
      <w:numFmt w:val="bullet"/>
      <w:lvlText w:val=""/>
      <w:lvlJc w:val="left"/>
      <w:pPr>
        <w:ind w:left="5040" w:hanging="360"/>
      </w:pPr>
      <w:rPr>
        <w:rFonts w:ascii="Symbol" w:hAnsi="Symbol" w:hint="default"/>
      </w:rPr>
    </w:lvl>
    <w:lvl w:ilvl="7" w:tplc="B25E62CE">
      <w:start w:val="1"/>
      <w:numFmt w:val="bullet"/>
      <w:lvlText w:val="o"/>
      <w:lvlJc w:val="left"/>
      <w:pPr>
        <w:ind w:left="5760" w:hanging="360"/>
      </w:pPr>
      <w:rPr>
        <w:rFonts w:ascii="Courier New" w:hAnsi="Courier New" w:cs="Times New Roman" w:hint="default"/>
      </w:rPr>
    </w:lvl>
    <w:lvl w:ilvl="8" w:tplc="D40C58C8">
      <w:start w:val="1"/>
      <w:numFmt w:val="bullet"/>
      <w:lvlText w:val=""/>
      <w:lvlJc w:val="left"/>
      <w:pPr>
        <w:ind w:left="6480" w:hanging="360"/>
      </w:pPr>
      <w:rPr>
        <w:rFonts w:ascii="Wingdings" w:hAnsi="Wingdings" w:hint="default"/>
      </w:rPr>
    </w:lvl>
  </w:abstractNum>
  <w:abstractNum w:abstractNumId="24" w15:restartNumberingAfterBreak="0">
    <w:nsid w:val="45A34033"/>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5"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6" w15:restartNumberingAfterBreak="0">
    <w:nsid w:val="4A6963A7"/>
    <w:multiLevelType w:val="hybridMultilevel"/>
    <w:tmpl w:val="E48442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21729B"/>
    <w:multiLevelType w:val="hybridMultilevel"/>
    <w:tmpl w:val="04CEB8B2"/>
    <w:lvl w:ilvl="0" w:tplc="23D87F30">
      <w:start w:val="1"/>
      <w:numFmt w:val="bullet"/>
      <w:lvlText w:val=""/>
      <w:lvlJc w:val="left"/>
      <w:pPr>
        <w:ind w:left="720" w:hanging="360"/>
      </w:pPr>
      <w:rPr>
        <w:rFonts w:ascii="Symbol" w:hAnsi="Symbol" w:hint="default"/>
        <w:color w:val="340043"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A251AB"/>
    <w:multiLevelType w:val="hybridMultilevel"/>
    <w:tmpl w:val="C11CC61E"/>
    <w:lvl w:ilvl="0" w:tplc="05EA3E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F2428"/>
    <w:multiLevelType w:val="hybridMultilevel"/>
    <w:tmpl w:val="4EC08FDE"/>
    <w:lvl w:ilvl="0" w:tplc="AF40BB86">
      <w:start w:val="1"/>
      <w:numFmt w:val="bullet"/>
      <w:lvlText w:val="-"/>
      <w:lvlJc w:val="left"/>
      <w:pPr>
        <w:ind w:left="720" w:hanging="360"/>
      </w:pPr>
      <w:rPr>
        <w:rFonts w:ascii="Aptos" w:hAnsi="Aptos" w:hint="default"/>
      </w:rPr>
    </w:lvl>
    <w:lvl w:ilvl="1" w:tplc="A86847A4">
      <w:start w:val="1"/>
      <w:numFmt w:val="bullet"/>
      <w:lvlText w:val="o"/>
      <w:lvlJc w:val="left"/>
      <w:pPr>
        <w:ind w:left="1440" w:hanging="360"/>
      </w:pPr>
      <w:rPr>
        <w:rFonts w:ascii="Courier New" w:hAnsi="Courier New" w:cs="Times New Roman" w:hint="default"/>
      </w:rPr>
    </w:lvl>
    <w:lvl w:ilvl="2" w:tplc="AAEE18AE">
      <w:start w:val="1"/>
      <w:numFmt w:val="bullet"/>
      <w:lvlText w:val=""/>
      <w:lvlJc w:val="left"/>
      <w:pPr>
        <w:ind w:left="2160" w:hanging="360"/>
      </w:pPr>
      <w:rPr>
        <w:rFonts w:ascii="Wingdings" w:hAnsi="Wingdings" w:hint="default"/>
      </w:rPr>
    </w:lvl>
    <w:lvl w:ilvl="3" w:tplc="23888990">
      <w:start w:val="1"/>
      <w:numFmt w:val="bullet"/>
      <w:lvlText w:val=""/>
      <w:lvlJc w:val="left"/>
      <w:pPr>
        <w:ind w:left="2880" w:hanging="360"/>
      </w:pPr>
      <w:rPr>
        <w:rFonts w:ascii="Symbol" w:hAnsi="Symbol" w:hint="default"/>
      </w:rPr>
    </w:lvl>
    <w:lvl w:ilvl="4" w:tplc="F320C140">
      <w:start w:val="1"/>
      <w:numFmt w:val="bullet"/>
      <w:lvlText w:val="o"/>
      <w:lvlJc w:val="left"/>
      <w:pPr>
        <w:ind w:left="3600" w:hanging="360"/>
      </w:pPr>
      <w:rPr>
        <w:rFonts w:ascii="Courier New" w:hAnsi="Courier New" w:cs="Times New Roman" w:hint="default"/>
      </w:rPr>
    </w:lvl>
    <w:lvl w:ilvl="5" w:tplc="68CE0A1A">
      <w:start w:val="1"/>
      <w:numFmt w:val="bullet"/>
      <w:lvlText w:val=""/>
      <w:lvlJc w:val="left"/>
      <w:pPr>
        <w:ind w:left="4320" w:hanging="360"/>
      </w:pPr>
      <w:rPr>
        <w:rFonts w:ascii="Wingdings" w:hAnsi="Wingdings" w:hint="default"/>
      </w:rPr>
    </w:lvl>
    <w:lvl w:ilvl="6" w:tplc="01907280">
      <w:start w:val="1"/>
      <w:numFmt w:val="bullet"/>
      <w:lvlText w:val=""/>
      <w:lvlJc w:val="left"/>
      <w:pPr>
        <w:ind w:left="5040" w:hanging="360"/>
      </w:pPr>
      <w:rPr>
        <w:rFonts w:ascii="Symbol" w:hAnsi="Symbol" w:hint="default"/>
      </w:rPr>
    </w:lvl>
    <w:lvl w:ilvl="7" w:tplc="3AA8898C">
      <w:start w:val="1"/>
      <w:numFmt w:val="bullet"/>
      <w:lvlText w:val="o"/>
      <w:lvlJc w:val="left"/>
      <w:pPr>
        <w:ind w:left="5760" w:hanging="360"/>
      </w:pPr>
      <w:rPr>
        <w:rFonts w:ascii="Courier New" w:hAnsi="Courier New" w:cs="Times New Roman" w:hint="default"/>
      </w:rPr>
    </w:lvl>
    <w:lvl w:ilvl="8" w:tplc="2C367906">
      <w:start w:val="1"/>
      <w:numFmt w:val="bullet"/>
      <w:lvlText w:val=""/>
      <w:lvlJc w:val="left"/>
      <w:pPr>
        <w:ind w:left="6480" w:hanging="360"/>
      </w:pPr>
      <w:rPr>
        <w:rFonts w:ascii="Wingdings" w:hAnsi="Wingdings" w:hint="default"/>
      </w:rPr>
    </w:lvl>
  </w:abstractNum>
  <w:abstractNum w:abstractNumId="30" w15:restartNumberingAfterBreak="0">
    <w:nsid w:val="55403EE0"/>
    <w:multiLevelType w:val="hybridMultilevel"/>
    <w:tmpl w:val="8DC89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0C083E"/>
    <w:multiLevelType w:val="hybridMultilevel"/>
    <w:tmpl w:val="DD2EE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A57CEC"/>
    <w:multiLevelType w:val="hybridMultilevel"/>
    <w:tmpl w:val="71809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DC47571"/>
    <w:multiLevelType w:val="hybridMultilevel"/>
    <w:tmpl w:val="73726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C06145"/>
    <w:multiLevelType w:val="hybridMultilevel"/>
    <w:tmpl w:val="935EEF0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0F156B"/>
    <w:multiLevelType w:val="multilevel"/>
    <w:tmpl w:val="9C2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2D3457"/>
    <w:multiLevelType w:val="hybridMultilevel"/>
    <w:tmpl w:val="3FA898E4"/>
    <w:lvl w:ilvl="0" w:tplc="CA8E3826">
      <w:start w:val="1"/>
      <w:numFmt w:val="bullet"/>
      <w:lvlText w:val=""/>
      <w:lvlJc w:val="left"/>
      <w:pPr>
        <w:ind w:left="720" w:hanging="360"/>
      </w:pPr>
      <w:rPr>
        <w:rFonts w:ascii="Symbol" w:hAnsi="Symbol"/>
      </w:rPr>
    </w:lvl>
    <w:lvl w:ilvl="1" w:tplc="5ACEE884">
      <w:start w:val="1"/>
      <w:numFmt w:val="bullet"/>
      <w:lvlText w:val=""/>
      <w:lvlJc w:val="left"/>
      <w:pPr>
        <w:ind w:left="720" w:hanging="360"/>
      </w:pPr>
      <w:rPr>
        <w:rFonts w:ascii="Symbol" w:hAnsi="Symbol"/>
      </w:rPr>
    </w:lvl>
    <w:lvl w:ilvl="2" w:tplc="A6601FFE">
      <w:start w:val="1"/>
      <w:numFmt w:val="bullet"/>
      <w:lvlText w:val=""/>
      <w:lvlJc w:val="left"/>
      <w:pPr>
        <w:ind w:left="720" w:hanging="360"/>
      </w:pPr>
      <w:rPr>
        <w:rFonts w:ascii="Symbol" w:hAnsi="Symbol"/>
      </w:rPr>
    </w:lvl>
    <w:lvl w:ilvl="3" w:tplc="9F2E2F04">
      <w:start w:val="1"/>
      <w:numFmt w:val="bullet"/>
      <w:lvlText w:val=""/>
      <w:lvlJc w:val="left"/>
      <w:pPr>
        <w:ind w:left="720" w:hanging="360"/>
      </w:pPr>
      <w:rPr>
        <w:rFonts w:ascii="Symbol" w:hAnsi="Symbol"/>
      </w:rPr>
    </w:lvl>
    <w:lvl w:ilvl="4" w:tplc="01DE1DCC">
      <w:start w:val="1"/>
      <w:numFmt w:val="bullet"/>
      <w:lvlText w:val=""/>
      <w:lvlJc w:val="left"/>
      <w:pPr>
        <w:ind w:left="720" w:hanging="360"/>
      </w:pPr>
      <w:rPr>
        <w:rFonts w:ascii="Symbol" w:hAnsi="Symbol"/>
      </w:rPr>
    </w:lvl>
    <w:lvl w:ilvl="5" w:tplc="942CBEC4">
      <w:start w:val="1"/>
      <w:numFmt w:val="bullet"/>
      <w:lvlText w:val=""/>
      <w:lvlJc w:val="left"/>
      <w:pPr>
        <w:ind w:left="720" w:hanging="360"/>
      </w:pPr>
      <w:rPr>
        <w:rFonts w:ascii="Symbol" w:hAnsi="Symbol"/>
      </w:rPr>
    </w:lvl>
    <w:lvl w:ilvl="6" w:tplc="100C124C">
      <w:start w:val="1"/>
      <w:numFmt w:val="bullet"/>
      <w:lvlText w:val=""/>
      <w:lvlJc w:val="left"/>
      <w:pPr>
        <w:ind w:left="720" w:hanging="360"/>
      </w:pPr>
      <w:rPr>
        <w:rFonts w:ascii="Symbol" w:hAnsi="Symbol"/>
      </w:rPr>
    </w:lvl>
    <w:lvl w:ilvl="7" w:tplc="372E5480">
      <w:start w:val="1"/>
      <w:numFmt w:val="bullet"/>
      <w:lvlText w:val=""/>
      <w:lvlJc w:val="left"/>
      <w:pPr>
        <w:ind w:left="720" w:hanging="360"/>
      </w:pPr>
      <w:rPr>
        <w:rFonts w:ascii="Symbol" w:hAnsi="Symbol"/>
      </w:rPr>
    </w:lvl>
    <w:lvl w:ilvl="8" w:tplc="07161036">
      <w:start w:val="1"/>
      <w:numFmt w:val="bullet"/>
      <w:lvlText w:val=""/>
      <w:lvlJc w:val="left"/>
      <w:pPr>
        <w:ind w:left="720" w:hanging="360"/>
      </w:pPr>
      <w:rPr>
        <w:rFonts w:ascii="Symbol" w:hAnsi="Symbol"/>
      </w:rPr>
    </w:lvl>
  </w:abstractNum>
  <w:abstractNum w:abstractNumId="37" w15:restartNumberingAfterBreak="0">
    <w:nsid w:val="71674724"/>
    <w:multiLevelType w:val="hybridMultilevel"/>
    <w:tmpl w:val="446A12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6D5D85"/>
    <w:multiLevelType w:val="hybridMultilevel"/>
    <w:tmpl w:val="E5E0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80463"/>
    <w:multiLevelType w:val="hybridMultilevel"/>
    <w:tmpl w:val="DE54BDF0"/>
    <w:lvl w:ilvl="0" w:tplc="23D87F30">
      <w:start w:val="1"/>
      <w:numFmt w:val="bullet"/>
      <w:lvlText w:val=""/>
      <w:lvlJc w:val="left"/>
      <w:pPr>
        <w:ind w:left="720" w:hanging="360"/>
      </w:pPr>
      <w:rPr>
        <w:rFonts w:ascii="Symbol" w:hAnsi="Symbol" w:hint="default"/>
        <w:color w:val="340043"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3502EB"/>
    <w:multiLevelType w:val="hybridMultilevel"/>
    <w:tmpl w:val="564A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1954531">
    <w:abstractNumId w:val="28"/>
  </w:num>
  <w:num w:numId="2" w16cid:durableId="1491671524">
    <w:abstractNumId w:val="20"/>
  </w:num>
  <w:num w:numId="3" w16cid:durableId="203180357">
    <w:abstractNumId w:val="25"/>
  </w:num>
  <w:num w:numId="4" w16cid:durableId="805003976">
    <w:abstractNumId w:val="11"/>
  </w:num>
  <w:num w:numId="5" w16cid:durableId="515928406">
    <w:abstractNumId w:val="17"/>
  </w:num>
  <w:num w:numId="6" w16cid:durableId="611282295">
    <w:abstractNumId w:val="24"/>
  </w:num>
  <w:num w:numId="7" w16cid:durableId="1517188497">
    <w:abstractNumId w:val="9"/>
  </w:num>
  <w:num w:numId="8" w16cid:durableId="7606343">
    <w:abstractNumId w:val="18"/>
  </w:num>
  <w:num w:numId="9" w16cid:durableId="817304637">
    <w:abstractNumId w:val="12"/>
  </w:num>
  <w:num w:numId="10" w16cid:durableId="207496074">
    <w:abstractNumId w:val="10"/>
  </w:num>
  <w:num w:numId="11" w16cid:durableId="174809844">
    <w:abstractNumId w:val="39"/>
  </w:num>
  <w:num w:numId="12" w16cid:durableId="1431510349">
    <w:abstractNumId w:val="27"/>
  </w:num>
  <w:num w:numId="13" w16cid:durableId="2020620785">
    <w:abstractNumId w:val="4"/>
  </w:num>
  <w:num w:numId="14" w16cid:durableId="1923679456">
    <w:abstractNumId w:val="35"/>
  </w:num>
  <w:num w:numId="15" w16cid:durableId="1961840275">
    <w:abstractNumId w:val="13"/>
  </w:num>
  <w:num w:numId="16" w16cid:durableId="239993792">
    <w:abstractNumId w:val="8"/>
  </w:num>
  <w:num w:numId="17" w16cid:durableId="420375985">
    <w:abstractNumId w:val="0"/>
  </w:num>
  <w:num w:numId="18" w16cid:durableId="977222455">
    <w:abstractNumId w:val="31"/>
  </w:num>
  <w:num w:numId="19" w16cid:durableId="1575817089">
    <w:abstractNumId w:val="40"/>
  </w:num>
  <w:num w:numId="20" w16cid:durableId="211238305">
    <w:abstractNumId w:val="1"/>
  </w:num>
  <w:num w:numId="21" w16cid:durableId="86579629">
    <w:abstractNumId w:val="19"/>
  </w:num>
  <w:num w:numId="22" w16cid:durableId="781415317">
    <w:abstractNumId w:val="38"/>
  </w:num>
  <w:num w:numId="23" w16cid:durableId="1924026197">
    <w:abstractNumId w:val="2"/>
  </w:num>
  <w:num w:numId="24" w16cid:durableId="1977835271">
    <w:abstractNumId w:val="30"/>
  </w:num>
  <w:num w:numId="25" w16cid:durableId="2134787070">
    <w:abstractNumId w:val="32"/>
  </w:num>
  <w:num w:numId="26" w16cid:durableId="1443526256">
    <w:abstractNumId w:val="7"/>
  </w:num>
  <w:num w:numId="27" w16cid:durableId="1157725623">
    <w:abstractNumId w:val="5"/>
  </w:num>
  <w:num w:numId="28" w16cid:durableId="1158226740">
    <w:abstractNumId w:val="29"/>
  </w:num>
  <w:num w:numId="29" w16cid:durableId="1715734049">
    <w:abstractNumId w:val="14"/>
  </w:num>
  <w:num w:numId="30" w16cid:durableId="786002613">
    <w:abstractNumId w:val="36"/>
  </w:num>
  <w:num w:numId="31" w16cid:durableId="2100903710">
    <w:abstractNumId w:val="15"/>
  </w:num>
  <w:num w:numId="32" w16cid:durableId="985932968">
    <w:abstractNumId w:val="3"/>
  </w:num>
  <w:num w:numId="33" w16cid:durableId="1980374700">
    <w:abstractNumId w:val="33"/>
  </w:num>
  <w:num w:numId="34" w16cid:durableId="62677520">
    <w:abstractNumId w:val="16"/>
  </w:num>
  <w:num w:numId="35" w16cid:durableId="2010331423">
    <w:abstractNumId w:val="37"/>
  </w:num>
  <w:num w:numId="36" w16cid:durableId="1049381866">
    <w:abstractNumId w:val="22"/>
  </w:num>
  <w:num w:numId="37" w16cid:durableId="1504583359">
    <w:abstractNumId w:val="34"/>
  </w:num>
  <w:num w:numId="38" w16cid:durableId="27026028">
    <w:abstractNumId w:val="6"/>
  </w:num>
  <w:num w:numId="39" w16cid:durableId="1539007307">
    <w:abstractNumId w:val="26"/>
  </w:num>
  <w:num w:numId="40" w16cid:durableId="310797221">
    <w:abstractNumId w:val="21"/>
  </w:num>
  <w:num w:numId="41" w16cid:durableId="187145006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00FE"/>
    <w:rsid w:val="00000827"/>
    <w:rsid w:val="000014AE"/>
    <w:rsid w:val="000015A2"/>
    <w:rsid w:val="000020FB"/>
    <w:rsid w:val="00002383"/>
    <w:rsid w:val="0000282D"/>
    <w:rsid w:val="0000295C"/>
    <w:rsid w:val="00002F13"/>
    <w:rsid w:val="00003179"/>
    <w:rsid w:val="000041AD"/>
    <w:rsid w:val="000045FD"/>
    <w:rsid w:val="00004C79"/>
    <w:rsid w:val="000053A8"/>
    <w:rsid w:val="00005692"/>
    <w:rsid w:val="0000573E"/>
    <w:rsid w:val="0000656D"/>
    <w:rsid w:val="00007671"/>
    <w:rsid w:val="000115BA"/>
    <w:rsid w:val="000119E2"/>
    <w:rsid w:val="00012443"/>
    <w:rsid w:val="00012620"/>
    <w:rsid w:val="0001268D"/>
    <w:rsid w:val="00012DF8"/>
    <w:rsid w:val="000132DA"/>
    <w:rsid w:val="00013381"/>
    <w:rsid w:val="0001341E"/>
    <w:rsid w:val="00013867"/>
    <w:rsid w:val="00013A5A"/>
    <w:rsid w:val="000144DF"/>
    <w:rsid w:val="00014881"/>
    <w:rsid w:val="00014C8D"/>
    <w:rsid w:val="000151BD"/>
    <w:rsid w:val="000151DC"/>
    <w:rsid w:val="00015401"/>
    <w:rsid w:val="00015C3A"/>
    <w:rsid w:val="00017CC0"/>
    <w:rsid w:val="00017DE5"/>
    <w:rsid w:val="00017E3C"/>
    <w:rsid w:val="000202DF"/>
    <w:rsid w:val="000206C4"/>
    <w:rsid w:val="0002079D"/>
    <w:rsid w:val="00020D0D"/>
    <w:rsid w:val="00020F0C"/>
    <w:rsid w:val="000214C5"/>
    <w:rsid w:val="00021831"/>
    <w:rsid w:val="000223F3"/>
    <w:rsid w:val="00022874"/>
    <w:rsid w:val="000229E0"/>
    <w:rsid w:val="00023B61"/>
    <w:rsid w:val="0002486E"/>
    <w:rsid w:val="00024BD4"/>
    <w:rsid w:val="0002595D"/>
    <w:rsid w:val="00025BBB"/>
    <w:rsid w:val="00025D45"/>
    <w:rsid w:val="00025F76"/>
    <w:rsid w:val="0002632A"/>
    <w:rsid w:val="00027267"/>
    <w:rsid w:val="000273EA"/>
    <w:rsid w:val="000277D6"/>
    <w:rsid w:val="00027937"/>
    <w:rsid w:val="00030079"/>
    <w:rsid w:val="00030099"/>
    <w:rsid w:val="00030F09"/>
    <w:rsid w:val="0003193A"/>
    <w:rsid w:val="00032689"/>
    <w:rsid w:val="0003273A"/>
    <w:rsid w:val="00032872"/>
    <w:rsid w:val="00032AB6"/>
    <w:rsid w:val="00032E1E"/>
    <w:rsid w:val="00033059"/>
    <w:rsid w:val="00033781"/>
    <w:rsid w:val="00034284"/>
    <w:rsid w:val="000357E6"/>
    <w:rsid w:val="00036F71"/>
    <w:rsid w:val="00037258"/>
    <w:rsid w:val="00037514"/>
    <w:rsid w:val="00037690"/>
    <w:rsid w:val="00037795"/>
    <w:rsid w:val="00037A79"/>
    <w:rsid w:val="000403A9"/>
    <w:rsid w:val="000405C7"/>
    <w:rsid w:val="00040871"/>
    <w:rsid w:val="00040A4A"/>
    <w:rsid w:val="000410D9"/>
    <w:rsid w:val="000417CA"/>
    <w:rsid w:val="000422AD"/>
    <w:rsid w:val="000429C0"/>
    <w:rsid w:val="00043ECF"/>
    <w:rsid w:val="00044114"/>
    <w:rsid w:val="00044B9E"/>
    <w:rsid w:val="00044C79"/>
    <w:rsid w:val="00044CCC"/>
    <w:rsid w:val="000452E5"/>
    <w:rsid w:val="0004547A"/>
    <w:rsid w:val="000454AD"/>
    <w:rsid w:val="00045789"/>
    <w:rsid w:val="00045E97"/>
    <w:rsid w:val="00046002"/>
    <w:rsid w:val="0004647B"/>
    <w:rsid w:val="00047F9E"/>
    <w:rsid w:val="000500ED"/>
    <w:rsid w:val="0005022D"/>
    <w:rsid w:val="00050259"/>
    <w:rsid w:val="00050856"/>
    <w:rsid w:val="00050D12"/>
    <w:rsid w:val="00050D57"/>
    <w:rsid w:val="00050EA3"/>
    <w:rsid w:val="00051162"/>
    <w:rsid w:val="00051298"/>
    <w:rsid w:val="000519D5"/>
    <w:rsid w:val="000522D4"/>
    <w:rsid w:val="000523F1"/>
    <w:rsid w:val="00052647"/>
    <w:rsid w:val="0005284B"/>
    <w:rsid w:val="000529B3"/>
    <w:rsid w:val="00053079"/>
    <w:rsid w:val="000539B0"/>
    <w:rsid w:val="00053CBC"/>
    <w:rsid w:val="0005534C"/>
    <w:rsid w:val="000556B9"/>
    <w:rsid w:val="000556F9"/>
    <w:rsid w:val="00055899"/>
    <w:rsid w:val="00055A2B"/>
    <w:rsid w:val="00055E11"/>
    <w:rsid w:val="00057F83"/>
    <w:rsid w:val="00060A15"/>
    <w:rsid w:val="000619B7"/>
    <w:rsid w:val="00062543"/>
    <w:rsid w:val="000626E4"/>
    <w:rsid w:val="00062CD4"/>
    <w:rsid w:val="00062D44"/>
    <w:rsid w:val="000634C1"/>
    <w:rsid w:val="00063964"/>
    <w:rsid w:val="0006398B"/>
    <w:rsid w:val="00064103"/>
    <w:rsid w:val="000649A9"/>
    <w:rsid w:val="000654C4"/>
    <w:rsid w:val="000655A3"/>
    <w:rsid w:val="0006615D"/>
    <w:rsid w:val="0006622D"/>
    <w:rsid w:val="00066665"/>
    <w:rsid w:val="00066BFD"/>
    <w:rsid w:val="00066DBA"/>
    <w:rsid w:val="000670B4"/>
    <w:rsid w:val="000671D4"/>
    <w:rsid w:val="00067460"/>
    <w:rsid w:val="0006794A"/>
    <w:rsid w:val="0007016C"/>
    <w:rsid w:val="00070F3D"/>
    <w:rsid w:val="0007137B"/>
    <w:rsid w:val="0007141B"/>
    <w:rsid w:val="0007160B"/>
    <w:rsid w:val="00071741"/>
    <w:rsid w:val="00071796"/>
    <w:rsid w:val="00071AD2"/>
    <w:rsid w:val="00071DC2"/>
    <w:rsid w:val="00071FAF"/>
    <w:rsid w:val="000721F7"/>
    <w:rsid w:val="00072339"/>
    <w:rsid w:val="0007247C"/>
    <w:rsid w:val="00072B6B"/>
    <w:rsid w:val="00072E4F"/>
    <w:rsid w:val="00073592"/>
    <w:rsid w:val="00073851"/>
    <w:rsid w:val="00074387"/>
    <w:rsid w:val="000743BA"/>
    <w:rsid w:val="00074ADB"/>
    <w:rsid w:val="0007604B"/>
    <w:rsid w:val="00076FB4"/>
    <w:rsid w:val="0007720D"/>
    <w:rsid w:val="00077AEA"/>
    <w:rsid w:val="00077E44"/>
    <w:rsid w:val="00080853"/>
    <w:rsid w:val="00080B36"/>
    <w:rsid w:val="00081297"/>
    <w:rsid w:val="000818C9"/>
    <w:rsid w:val="00081CFD"/>
    <w:rsid w:val="00082A25"/>
    <w:rsid w:val="00082DE1"/>
    <w:rsid w:val="00083296"/>
    <w:rsid w:val="00083522"/>
    <w:rsid w:val="00083806"/>
    <w:rsid w:val="00083A34"/>
    <w:rsid w:val="00084113"/>
    <w:rsid w:val="00084400"/>
    <w:rsid w:val="00084AA3"/>
    <w:rsid w:val="00084D71"/>
    <w:rsid w:val="00084E23"/>
    <w:rsid w:val="00084FB5"/>
    <w:rsid w:val="0008583F"/>
    <w:rsid w:val="00086971"/>
    <w:rsid w:val="00086A0F"/>
    <w:rsid w:val="00086A80"/>
    <w:rsid w:val="00086E39"/>
    <w:rsid w:val="00086F7E"/>
    <w:rsid w:val="00087086"/>
    <w:rsid w:val="00087184"/>
    <w:rsid w:val="000872B6"/>
    <w:rsid w:val="0008742A"/>
    <w:rsid w:val="000878E7"/>
    <w:rsid w:val="000879A0"/>
    <w:rsid w:val="00090040"/>
    <w:rsid w:val="00090BA6"/>
    <w:rsid w:val="00090D3D"/>
    <w:rsid w:val="00090DEE"/>
    <w:rsid w:val="0009154E"/>
    <w:rsid w:val="0009199D"/>
    <w:rsid w:val="00092481"/>
    <w:rsid w:val="00092844"/>
    <w:rsid w:val="000934E2"/>
    <w:rsid w:val="00093644"/>
    <w:rsid w:val="0009385C"/>
    <w:rsid w:val="00094B08"/>
    <w:rsid w:val="00095043"/>
    <w:rsid w:val="0009584F"/>
    <w:rsid w:val="00096161"/>
    <w:rsid w:val="00096CEA"/>
    <w:rsid w:val="00096EA3"/>
    <w:rsid w:val="000A09A1"/>
    <w:rsid w:val="000A0DB3"/>
    <w:rsid w:val="000A0FE0"/>
    <w:rsid w:val="000A11C7"/>
    <w:rsid w:val="000A11E1"/>
    <w:rsid w:val="000A12EC"/>
    <w:rsid w:val="000A17F8"/>
    <w:rsid w:val="000A1A72"/>
    <w:rsid w:val="000A39ED"/>
    <w:rsid w:val="000A3E30"/>
    <w:rsid w:val="000A42C0"/>
    <w:rsid w:val="000A4791"/>
    <w:rsid w:val="000A4925"/>
    <w:rsid w:val="000A4D08"/>
    <w:rsid w:val="000A4D2D"/>
    <w:rsid w:val="000A5D52"/>
    <w:rsid w:val="000A6B29"/>
    <w:rsid w:val="000A71E1"/>
    <w:rsid w:val="000A7467"/>
    <w:rsid w:val="000A7862"/>
    <w:rsid w:val="000A7A78"/>
    <w:rsid w:val="000A7D24"/>
    <w:rsid w:val="000A7DB7"/>
    <w:rsid w:val="000B02B7"/>
    <w:rsid w:val="000B0AF0"/>
    <w:rsid w:val="000B1483"/>
    <w:rsid w:val="000B1842"/>
    <w:rsid w:val="000B20A5"/>
    <w:rsid w:val="000B24C0"/>
    <w:rsid w:val="000B2995"/>
    <w:rsid w:val="000B2D45"/>
    <w:rsid w:val="000B36E1"/>
    <w:rsid w:val="000B429F"/>
    <w:rsid w:val="000B438B"/>
    <w:rsid w:val="000B4660"/>
    <w:rsid w:val="000B468A"/>
    <w:rsid w:val="000B46F1"/>
    <w:rsid w:val="000B475D"/>
    <w:rsid w:val="000B5A29"/>
    <w:rsid w:val="000B5C5E"/>
    <w:rsid w:val="000B62D1"/>
    <w:rsid w:val="000B71F3"/>
    <w:rsid w:val="000B7460"/>
    <w:rsid w:val="000B7EC3"/>
    <w:rsid w:val="000C0C95"/>
    <w:rsid w:val="000C11DA"/>
    <w:rsid w:val="000C14E2"/>
    <w:rsid w:val="000C1FDD"/>
    <w:rsid w:val="000C2128"/>
    <w:rsid w:val="000C23E2"/>
    <w:rsid w:val="000C25A7"/>
    <w:rsid w:val="000C25D2"/>
    <w:rsid w:val="000C2755"/>
    <w:rsid w:val="000C2FE3"/>
    <w:rsid w:val="000C30AF"/>
    <w:rsid w:val="000C3831"/>
    <w:rsid w:val="000C3CBD"/>
    <w:rsid w:val="000C3EE9"/>
    <w:rsid w:val="000C4601"/>
    <w:rsid w:val="000C4C6A"/>
    <w:rsid w:val="000C4EA9"/>
    <w:rsid w:val="000C5026"/>
    <w:rsid w:val="000C5345"/>
    <w:rsid w:val="000C5823"/>
    <w:rsid w:val="000C5E19"/>
    <w:rsid w:val="000C610B"/>
    <w:rsid w:val="000C6270"/>
    <w:rsid w:val="000C64BB"/>
    <w:rsid w:val="000C6B6F"/>
    <w:rsid w:val="000C7520"/>
    <w:rsid w:val="000C76E0"/>
    <w:rsid w:val="000C7BD1"/>
    <w:rsid w:val="000C7F18"/>
    <w:rsid w:val="000D0009"/>
    <w:rsid w:val="000D0788"/>
    <w:rsid w:val="000D0B20"/>
    <w:rsid w:val="000D1553"/>
    <w:rsid w:val="000D2050"/>
    <w:rsid w:val="000D20B9"/>
    <w:rsid w:val="000D20C2"/>
    <w:rsid w:val="000D2693"/>
    <w:rsid w:val="000D3E86"/>
    <w:rsid w:val="000D40C1"/>
    <w:rsid w:val="000D460D"/>
    <w:rsid w:val="000D4844"/>
    <w:rsid w:val="000D4A10"/>
    <w:rsid w:val="000D4B6D"/>
    <w:rsid w:val="000D4BC2"/>
    <w:rsid w:val="000D51A9"/>
    <w:rsid w:val="000D5364"/>
    <w:rsid w:val="000D55EE"/>
    <w:rsid w:val="000D56BE"/>
    <w:rsid w:val="000D60F3"/>
    <w:rsid w:val="000D6BA0"/>
    <w:rsid w:val="000D6E04"/>
    <w:rsid w:val="000D6F03"/>
    <w:rsid w:val="000D728C"/>
    <w:rsid w:val="000D745D"/>
    <w:rsid w:val="000D7DA1"/>
    <w:rsid w:val="000E0344"/>
    <w:rsid w:val="000E0410"/>
    <w:rsid w:val="000E098D"/>
    <w:rsid w:val="000E0CE5"/>
    <w:rsid w:val="000E0CFC"/>
    <w:rsid w:val="000E1264"/>
    <w:rsid w:val="000E1378"/>
    <w:rsid w:val="000E1936"/>
    <w:rsid w:val="000E1E05"/>
    <w:rsid w:val="000E201C"/>
    <w:rsid w:val="000E22BF"/>
    <w:rsid w:val="000E2724"/>
    <w:rsid w:val="000E2919"/>
    <w:rsid w:val="000E2BA0"/>
    <w:rsid w:val="000E3227"/>
    <w:rsid w:val="000E35E1"/>
    <w:rsid w:val="000E3C8F"/>
    <w:rsid w:val="000E3DBA"/>
    <w:rsid w:val="000E41A7"/>
    <w:rsid w:val="000E4CF3"/>
    <w:rsid w:val="000E52C8"/>
    <w:rsid w:val="000E570D"/>
    <w:rsid w:val="000E599A"/>
    <w:rsid w:val="000E5B3D"/>
    <w:rsid w:val="000E5F4A"/>
    <w:rsid w:val="000E5F65"/>
    <w:rsid w:val="000E645D"/>
    <w:rsid w:val="000E6F20"/>
    <w:rsid w:val="000E7C3F"/>
    <w:rsid w:val="000E7E22"/>
    <w:rsid w:val="000F0172"/>
    <w:rsid w:val="000F01AC"/>
    <w:rsid w:val="000F04DF"/>
    <w:rsid w:val="000F09FB"/>
    <w:rsid w:val="000F0C5A"/>
    <w:rsid w:val="000F0E31"/>
    <w:rsid w:val="000F13A5"/>
    <w:rsid w:val="000F1B8C"/>
    <w:rsid w:val="000F27AF"/>
    <w:rsid w:val="000F2D5D"/>
    <w:rsid w:val="000F302E"/>
    <w:rsid w:val="000F34D9"/>
    <w:rsid w:val="000F3D85"/>
    <w:rsid w:val="000F4023"/>
    <w:rsid w:val="000F5B0A"/>
    <w:rsid w:val="000F5DB0"/>
    <w:rsid w:val="000F6496"/>
    <w:rsid w:val="000F6578"/>
    <w:rsid w:val="000F6714"/>
    <w:rsid w:val="000F68F9"/>
    <w:rsid w:val="000F6ACC"/>
    <w:rsid w:val="000F6D6B"/>
    <w:rsid w:val="000F6EEE"/>
    <w:rsid w:val="000F7339"/>
    <w:rsid w:val="000F7486"/>
    <w:rsid w:val="000F7740"/>
    <w:rsid w:val="000F78B9"/>
    <w:rsid w:val="000F791F"/>
    <w:rsid w:val="000F7959"/>
    <w:rsid w:val="00100753"/>
    <w:rsid w:val="00100D69"/>
    <w:rsid w:val="00101561"/>
    <w:rsid w:val="00101996"/>
    <w:rsid w:val="00101A5D"/>
    <w:rsid w:val="00102419"/>
    <w:rsid w:val="00102F07"/>
    <w:rsid w:val="00103B75"/>
    <w:rsid w:val="00103B9D"/>
    <w:rsid w:val="00103E5C"/>
    <w:rsid w:val="00104D12"/>
    <w:rsid w:val="0010506A"/>
    <w:rsid w:val="00105116"/>
    <w:rsid w:val="00105777"/>
    <w:rsid w:val="00105780"/>
    <w:rsid w:val="00105D7F"/>
    <w:rsid w:val="001063CC"/>
    <w:rsid w:val="0010652A"/>
    <w:rsid w:val="001065A9"/>
    <w:rsid w:val="0010693F"/>
    <w:rsid w:val="00106DD7"/>
    <w:rsid w:val="00106F1C"/>
    <w:rsid w:val="00106FD3"/>
    <w:rsid w:val="00107288"/>
    <w:rsid w:val="001102C8"/>
    <w:rsid w:val="00110A7E"/>
    <w:rsid w:val="00110E6A"/>
    <w:rsid w:val="00111BB6"/>
    <w:rsid w:val="00111E4D"/>
    <w:rsid w:val="00111E87"/>
    <w:rsid w:val="00113A7C"/>
    <w:rsid w:val="00114E23"/>
    <w:rsid w:val="00115324"/>
    <w:rsid w:val="00115473"/>
    <w:rsid w:val="0011611E"/>
    <w:rsid w:val="00116605"/>
    <w:rsid w:val="00116714"/>
    <w:rsid w:val="00116DA4"/>
    <w:rsid w:val="00116EA3"/>
    <w:rsid w:val="00117884"/>
    <w:rsid w:val="00117F10"/>
    <w:rsid w:val="0012003F"/>
    <w:rsid w:val="001204A8"/>
    <w:rsid w:val="001205A6"/>
    <w:rsid w:val="00120711"/>
    <w:rsid w:val="001215E6"/>
    <w:rsid w:val="00122800"/>
    <w:rsid w:val="00122E37"/>
    <w:rsid w:val="0012365C"/>
    <w:rsid w:val="00123BE2"/>
    <w:rsid w:val="0012465D"/>
    <w:rsid w:val="001248D5"/>
    <w:rsid w:val="001250AB"/>
    <w:rsid w:val="001256F4"/>
    <w:rsid w:val="00125A5A"/>
    <w:rsid w:val="00125D3F"/>
    <w:rsid w:val="00125DA4"/>
    <w:rsid w:val="00125F4F"/>
    <w:rsid w:val="001261B6"/>
    <w:rsid w:val="001262D1"/>
    <w:rsid w:val="0012650F"/>
    <w:rsid w:val="0012689D"/>
    <w:rsid w:val="00127474"/>
    <w:rsid w:val="00130286"/>
    <w:rsid w:val="001303C8"/>
    <w:rsid w:val="00131BF3"/>
    <w:rsid w:val="00131DDA"/>
    <w:rsid w:val="0013208C"/>
    <w:rsid w:val="0013255D"/>
    <w:rsid w:val="00132D92"/>
    <w:rsid w:val="00132E55"/>
    <w:rsid w:val="00132FA8"/>
    <w:rsid w:val="001338FF"/>
    <w:rsid w:val="001339E7"/>
    <w:rsid w:val="00133C1D"/>
    <w:rsid w:val="001342C2"/>
    <w:rsid w:val="0013437A"/>
    <w:rsid w:val="00134905"/>
    <w:rsid w:val="001349B5"/>
    <w:rsid w:val="00134C13"/>
    <w:rsid w:val="00135220"/>
    <w:rsid w:val="001356CF"/>
    <w:rsid w:val="001359DF"/>
    <w:rsid w:val="00135AB3"/>
    <w:rsid w:val="001368B2"/>
    <w:rsid w:val="00136C5E"/>
    <w:rsid w:val="00136CA7"/>
    <w:rsid w:val="00136D9A"/>
    <w:rsid w:val="00136F2F"/>
    <w:rsid w:val="001373AA"/>
    <w:rsid w:val="001379B8"/>
    <w:rsid w:val="00137C1C"/>
    <w:rsid w:val="00137C35"/>
    <w:rsid w:val="00137D0C"/>
    <w:rsid w:val="001401AB"/>
    <w:rsid w:val="00140B1D"/>
    <w:rsid w:val="00140C5D"/>
    <w:rsid w:val="00140EBF"/>
    <w:rsid w:val="0014113A"/>
    <w:rsid w:val="0014114A"/>
    <w:rsid w:val="00141D4A"/>
    <w:rsid w:val="00142298"/>
    <w:rsid w:val="00142848"/>
    <w:rsid w:val="00143088"/>
    <w:rsid w:val="00143186"/>
    <w:rsid w:val="0014399E"/>
    <w:rsid w:val="00144BCB"/>
    <w:rsid w:val="00144CB8"/>
    <w:rsid w:val="00145162"/>
    <w:rsid w:val="001455D4"/>
    <w:rsid w:val="001465AA"/>
    <w:rsid w:val="0014661C"/>
    <w:rsid w:val="00146B72"/>
    <w:rsid w:val="00147376"/>
    <w:rsid w:val="001478AD"/>
    <w:rsid w:val="00147CDD"/>
    <w:rsid w:val="0015004B"/>
    <w:rsid w:val="0015031F"/>
    <w:rsid w:val="0015057C"/>
    <w:rsid w:val="00151497"/>
    <w:rsid w:val="00151536"/>
    <w:rsid w:val="00151A2C"/>
    <w:rsid w:val="001525A4"/>
    <w:rsid w:val="0015326D"/>
    <w:rsid w:val="001533BD"/>
    <w:rsid w:val="00153787"/>
    <w:rsid w:val="00153886"/>
    <w:rsid w:val="00153987"/>
    <w:rsid w:val="00153C77"/>
    <w:rsid w:val="00153FB8"/>
    <w:rsid w:val="0015448A"/>
    <w:rsid w:val="00154566"/>
    <w:rsid w:val="00154697"/>
    <w:rsid w:val="00154899"/>
    <w:rsid w:val="001548C3"/>
    <w:rsid w:val="001549B6"/>
    <w:rsid w:val="00154D36"/>
    <w:rsid w:val="0015515D"/>
    <w:rsid w:val="00156180"/>
    <w:rsid w:val="001564AA"/>
    <w:rsid w:val="001569C9"/>
    <w:rsid w:val="0015771E"/>
    <w:rsid w:val="001606C8"/>
    <w:rsid w:val="00160741"/>
    <w:rsid w:val="001609AF"/>
    <w:rsid w:val="00160E54"/>
    <w:rsid w:val="001615AB"/>
    <w:rsid w:val="001619ED"/>
    <w:rsid w:val="00161BF6"/>
    <w:rsid w:val="001621B2"/>
    <w:rsid w:val="0016234B"/>
    <w:rsid w:val="00162572"/>
    <w:rsid w:val="00162902"/>
    <w:rsid w:val="0016293B"/>
    <w:rsid w:val="00163212"/>
    <w:rsid w:val="00163346"/>
    <w:rsid w:val="001637F3"/>
    <w:rsid w:val="001640CC"/>
    <w:rsid w:val="001646C5"/>
    <w:rsid w:val="0016499E"/>
    <w:rsid w:val="00164A6B"/>
    <w:rsid w:val="00165227"/>
    <w:rsid w:val="00165377"/>
    <w:rsid w:val="00165E05"/>
    <w:rsid w:val="00165FE1"/>
    <w:rsid w:val="00166280"/>
    <w:rsid w:val="0016731B"/>
    <w:rsid w:val="001673CE"/>
    <w:rsid w:val="001673E0"/>
    <w:rsid w:val="001675CF"/>
    <w:rsid w:val="00170103"/>
    <w:rsid w:val="001706E6"/>
    <w:rsid w:val="00170AA8"/>
    <w:rsid w:val="00170FED"/>
    <w:rsid w:val="00171319"/>
    <w:rsid w:val="00172258"/>
    <w:rsid w:val="0017253C"/>
    <w:rsid w:val="001725A4"/>
    <w:rsid w:val="001728DD"/>
    <w:rsid w:val="00173538"/>
    <w:rsid w:val="0017384E"/>
    <w:rsid w:val="00173E9E"/>
    <w:rsid w:val="00174172"/>
    <w:rsid w:val="001742B0"/>
    <w:rsid w:val="001758F1"/>
    <w:rsid w:val="00175BB0"/>
    <w:rsid w:val="00175CC9"/>
    <w:rsid w:val="00175CF5"/>
    <w:rsid w:val="00175F4D"/>
    <w:rsid w:val="001765A8"/>
    <w:rsid w:val="00176AEE"/>
    <w:rsid w:val="00176AFA"/>
    <w:rsid w:val="00180C1B"/>
    <w:rsid w:val="001811FF"/>
    <w:rsid w:val="00181B6D"/>
    <w:rsid w:val="00181E1D"/>
    <w:rsid w:val="001820B0"/>
    <w:rsid w:val="0018235A"/>
    <w:rsid w:val="00182761"/>
    <w:rsid w:val="00182882"/>
    <w:rsid w:val="00182D74"/>
    <w:rsid w:val="0018326B"/>
    <w:rsid w:val="00183777"/>
    <w:rsid w:val="001845E7"/>
    <w:rsid w:val="0018462E"/>
    <w:rsid w:val="001847F7"/>
    <w:rsid w:val="00185001"/>
    <w:rsid w:val="00185106"/>
    <w:rsid w:val="0018511C"/>
    <w:rsid w:val="00185A27"/>
    <w:rsid w:val="00185A42"/>
    <w:rsid w:val="00185B6B"/>
    <w:rsid w:val="00185D8E"/>
    <w:rsid w:val="0018607A"/>
    <w:rsid w:val="0018667C"/>
    <w:rsid w:val="00186B8A"/>
    <w:rsid w:val="0018791C"/>
    <w:rsid w:val="00187AE0"/>
    <w:rsid w:val="00191188"/>
    <w:rsid w:val="00191B99"/>
    <w:rsid w:val="00191E1F"/>
    <w:rsid w:val="00192344"/>
    <w:rsid w:val="00192710"/>
    <w:rsid w:val="0019273A"/>
    <w:rsid w:val="001927D4"/>
    <w:rsid w:val="001928F3"/>
    <w:rsid w:val="00192B26"/>
    <w:rsid w:val="00192D2C"/>
    <w:rsid w:val="00192E37"/>
    <w:rsid w:val="00192F3D"/>
    <w:rsid w:val="00193F73"/>
    <w:rsid w:val="00194029"/>
    <w:rsid w:val="00194459"/>
    <w:rsid w:val="00195461"/>
    <w:rsid w:val="0019616A"/>
    <w:rsid w:val="001961FE"/>
    <w:rsid w:val="001965D7"/>
    <w:rsid w:val="0019677C"/>
    <w:rsid w:val="001969ED"/>
    <w:rsid w:val="00196C32"/>
    <w:rsid w:val="00197EAB"/>
    <w:rsid w:val="00197EB0"/>
    <w:rsid w:val="001A1466"/>
    <w:rsid w:val="001A175D"/>
    <w:rsid w:val="001A1A43"/>
    <w:rsid w:val="001A2606"/>
    <w:rsid w:val="001A2725"/>
    <w:rsid w:val="001A2DB8"/>
    <w:rsid w:val="001A2EAE"/>
    <w:rsid w:val="001A3040"/>
    <w:rsid w:val="001A33B2"/>
    <w:rsid w:val="001A3C35"/>
    <w:rsid w:val="001A484E"/>
    <w:rsid w:val="001A4A07"/>
    <w:rsid w:val="001A4E29"/>
    <w:rsid w:val="001A5009"/>
    <w:rsid w:val="001A5C48"/>
    <w:rsid w:val="001A6411"/>
    <w:rsid w:val="001A69E5"/>
    <w:rsid w:val="001A6EF4"/>
    <w:rsid w:val="001A790E"/>
    <w:rsid w:val="001A7B82"/>
    <w:rsid w:val="001A7C5F"/>
    <w:rsid w:val="001A7E16"/>
    <w:rsid w:val="001B0B68"/>
    <w:rsid w:val="001B10B3"/>
    <w:rsid w:val="001B12D2"/>
    <w:rsid w:val="001B18E7"/>
    <w:rsid w:val="001B2415"/>
    <w:rsid w:val="001B2FA3"/>
    <w:rsid w:val="001B347C"/>
    <w:rsid w:val="001B38DB"/>
    <w:rsid w:val="001B4193"/>
    <w:rsid w:val="001B4199"/>
    <w:rsid w:val="001B44C8"/>
    <w:rsid w:val="001B4ACB"/>
    <w:rsid w:val="001B50EB"/>
    <w:rsid w:val="001B564C"/>
    <w:rsid w:val="001B58CD"/>
    <w:rsid w:val="001B5A50"/>
    <w:rsid w:val="001B5CF3"/>
    <w:rsid w:val="001B62C3"/>
    <w:rsid w:val="001B6698"/>
    <w:rsid w:val="001B7732"/>
    <w:rsid w:val="001C0057"/>
    <w:rsid w:val="001C0059"/>
    <w:rsid w:val="001C06DD"/>
    <w:rsid w:val="001C1479"/>
    <w:rsid w:val="001C1DEC"/>
    <w:rsid w:val="001C21F0"/>
    <w:rsid w:val="001C2361"/>
    <w:rsid w:val="001C2B57"/>
    <w:rsid w:val="001C2F73"/>
    <w:rsid w:val="001C35FD"/>
    <w:rsid w:val="001C3A97"/>
    <w:rsid w:val="001C3CF0"/>
    <w:rsid w:val="001C3F07"/>
    <w:rsid w:val="001C418B"/>
    <w:rsid w:val="001C42CE"/>
    <w:rsid w:val="001C43AB"/>
    <w:rsid w:val="001C43D6"/>
    <w:rsid w:val="001C4BA4"/>
    <w:rsid w:val="001C4FA8"/>
    <w:rsid w:val="001C51E3"/>
    <w:rsid w:val="001C57D9"/>
    <w:rsid w:val="001C5B1C"/>
    <w:rsid w:val="001C5BDB"/>
    <w:rsid w:val="001C600C"/>
    <w:rsid w:val="001C6572"/>
    <w:rsid w:val="001C7B8C"/>
    <w:rsid w:val="001D0178"/>
    <w:rsid w:val="001D139B"/>
    <w:rsid w:val="001D1E90"/>
    <w:rsid w:val="001D2899"/>
    <w:rsid w:val="001D2920"/>
    <w:rsid w:val="001D2C01"/>
    <w:rsid w:val="001D2F26"/>
    <w:rsid w:val="001D3ABE"/>
    <w:rsid w:val="001D43AF"/>
    <w:rsid w:val="001D4407"/>
    <w:rsid w:val="001D5702"/>
    <w:rsid w:val="001D5BA4"/>
    <w:rsid w:val="001D62E5"/>
    <w:rsid w:val="001D67D4"/>
    <w:rsid w:val="001D727F"/>
    <w:rsid w:val="001D7F55"/>
    <w:rsid w:val="001E02B9"/>
    <w:rsid w:val="001E049A"/>
    <w:rsid w:val="001E0965"/>
    <w:rsid w:val="001E0999"/>
    <w:rsid w:val="001E0BB1"/>
    <w:rsid w:val="001E0CB7"/>
    <w:rsid w:val="001E0F65"/>
    <w:rsid w:val="001E128A"/>
    <w:rsid w:val="001E1592"/>
    <w:rsid w:val="001E1AA5"/>
    <w:rsid w:val="001E1CC3"/>
    <w:rsid w:val="001E2472"/>
    <w:rsid w:val="001E2530"/>
    <w:rsid w:val="001E2801"/>
    <w:rsid w:val="001E2828"/>
    <w:rsid w:val="001E2986"/>
    <w:rsid w:val="001E2F51"/>
    <w:rsid w:val="001E373B"/>
    <w:rsid w:val="001E3C4B"/>
    <w:rsid w:val="001E455D"/>
    <w:rsid w:val="001E46BE"/>
    <w:rsid w:val="001E4AE5"/>
    <w:rsid w:val="001E529B"/>
    <w:rsid w:val="001E5335"/>
    <w:rsid w:val="001E5A73"/>
    <w:rsid w:val="001E6432"/>
    <w:rsid w:val="001E6505"/>
    <w:rsid w:val="001E7326"/>
    <w:rsid w:val="001E751C"/>
    <w:rsid w:val="001E7665"/>
    <w:rsid w:val="001E7C45"/>
    <w:rsid w:val="001F05F6"/>
    <w:rsid w:val="001F0DB9"/>
    <w:rsid w:val="001F0F5F"/>
    <w:rsid w:val="001F19C4"/>
    <w:rsid w:val="001F1CBF"/>
    <w:rsid w:val="001F215B"/>
    <w:rsid w:val="001F228B"/>
    <w:rsid w:val="001F22FD"/>
    <w:rsid w:val="001F2504"/>
    <w:rsid w:val="001F2BB1"/>
    <w:rsid w:val="001F2D7F"/>
    <w:rsid w:val="001F3727"/>
    <w:rsid w:val="001F3C37"/>
    <w:rsid w:val="001F3FE9"/>
    <w:rsid w:val="001F4180"/>
    <w:rsid w:val="001F41B7"/>
    <w:rsid w:val="001F4D6A"/>
    <w:rsid w:val="001F58C5"/>
    <w:rsid w:val="001F5DC5"/>
    <w:rsid w:val="001F658E"/>
    <w:rsid w:val="001F67AD"/>
    <w:rsid w:val="001F67C1"/>
    <w:rsid w:val="001F768B"/>
    <w:rsid w:val="001F7702"/>
    <w:rsid w:val="001F77F3"/>
    <w:rsid w:val="001FF3A7"/>
    <w:rsid w:val="002008D1"/>
    <w:rsid w:val="00200CE8"/>
    <w:rsid w:val="0020193A"/>
    <w:rsid w:val="0020194A"/>
    <w:rsid w:val="00201D9E"/>
    <w:rsid w:val="00201DE0"/>
    <w:rsid w:val="002026CA"/>
    <w:rsid w:val="002030FC"/>
    <w:rsid w:val="00203927"/>
    <w:rsid w:val="002041DD"/>
    <w:rsid w:val="0020420E"/>
    <w:rsid w:val="002045EB"/>
    <w:rsid w:val="00204A05"/>
    <w:rsid w:val="00204C8C"/>
    <w:rsid w:val="00205455"/>
    <w:rsid w:val="0020550B"/>
    <w:rsid w:val="002055AD"/>
    <w:rsid w:val="002056F0"/>
    <w:rsid w:val="00205E42"/>
    <w:rsid w:val="00205F42"/>
    <w:rsid w:val="0020684B"/>
    <w:rsid w:val="00206A08"/>
    <w:rsid w:val="00206D00"/>
    <w:rsid w:val="00206FEF"/>
    <w:rsid w:val="00207392"/>
    <w:rsid w:val="00210225"/>
    <w:rsid w:val="002106EB"/>
    <w:rsid w:val="002107C5"/>
    <w:rsid w:val="00210AA6"/>
    <w:rsid w:val="00210F9F"/>
    <w:rsid w:val="00211757"/>
    <w:rsid w:val="00211AB6"/>
    <w:rsid w:val="00211CD1"/>
    <w:rsid w:val="00212378"/>
    <w:rsid w:val="002124FF"/>
    <w:rsid w:val="00212A1A"/>
    <w:rsid w:val="0021316F"/>
    <w:rsid w:val="00213B4E"/>
    <w:rsid w:val="00213D85"/>
    <w:rsid w:val="00214178"/>
    <w:rsid w:val="00214846"/>
    <w:rsid w:val="002158D5"/>
    <w:rsid w:val="00216A5A"/>
    <w:rsid w:val="002179C9"/>
    <w:rsid w:val="00217D94"/>
    <w:rsid w:val="00217F25"/>
    <w:rsid w:val="0022010A"/>
    <w:rsid w:val="0022048E"/>
    <w:rsid w:val="002205EB"/>
    <w:rsid w:val="00220945"/>
    <w:rsid w:val="00220E04"/>
    <w:rsid w:val="00221286"/>
    <w:rsid w:val="00221306"/>
    <w:rsid w:val="002213F1"/>
    <w:rsid w:val="00221815"/>
    <w:rsid w:val="00221A2E"/>
    <w:rsid w:val="00222FA8"/>
    <w:rsid w:val="002230C4"/>
    <w:rsid w:val="002236E6"/>
    <w:rsid w:val="00223E2C"/>
    <w:rsid w:val="00224515"/>
    <w:rsid w:val="00224833"/>
    <w:rsid w:val="0022492F"/>
    <w:rsid w:val="00224D2E"/>
    <w:rsid w:val="0022518D"/>
    <w:rsid w:val="00225416"/>
    <w:rsid w:val="00225578"/>
    <w:rsid w:val="00225B4D"/>
    <w:rsid w:val="00225D17"/>
    <w:rsid w:val="00225E45"/>
    <w:rsid w:val="00226567"/>
    <w:rsid w:val="00227957"/>
    <w:rsid w:val="00230CD7"/>
    <w:rsid w:val="00231825"/>
    <w:rsid w:val="002326EB"/>
    <w:rsid w:val="00232A68"/>
    <w:rsid w:val="00232AD1"/>
    <w:rsid w:val="002331D0"/>
    <w:rsid w:val="002331FD"/>
    <w:rsid w:val="002333E2"/>
    <w:rsid w:val="00233B4D"/>
    <w:rsid w:val="00233C16"/>
    <w:rsid w:val="00233F3B"/>
    <w:rsid w:val="002340A3"/>
    <w:rsid w:val="0023456E"/>
    <w:rsid w:val="0023467C"/>
    <w:rsid w:val="00235263"/>
    <w:rsid w:val="00235995"/>
    <w:rsid w:val="00236190"/>
    <w:rsid w:val="00236912"/>
    <w:rsid w:val="00236B2E"/>
    <w:rsid w:val="00236B7F"/>
    <w:rsid w:val="002400E5"/>
    <w:rsid w:val="002402D5"/>
    <w:rsid w:val="002402E5"/>
    <w:rsid w:val="00240E15"/>
    <w:rsid w:val="00240F94"/>
    <w:rsid w:val="00240FED"/>
    <w:rsid w:val="00241483"/>
    <w:rsid w:val="0024153A"/>
    <w:rsid w:val="00241622"/>
    <w:rsid w:val="0024174F"/>
    <w:rsid w:val="00241E88"/>
    <w:rsid w:val="00242041"/>
    <w:rsid w:val="002426B4"/>
    <w:rsid w:val="00242A87"/>
    <w:rsid w:val="00242F3F"/>
    <w:rsid w:val="0024319C"/>
    <w:rsid w:val="00243651"/>
    <w:rsid w:val="00244AA9"/>
    <w:rsid w:val="00245345"/>
    <w:rsid w:val="0024552C"/>
    <w:rsid w:val="00245D08"/>
    <w:rsid w:val="002461A2"/>
    <w:rsid w:val="002466BF"/>
    <w:rsid w:val="00246E98"/>
    <w:rsid w:val="002471A6"/>
    <w:rsid w:val="0024795C"/>
    <w:rsid w:val="0025036A"/>
    <w:rsid w:val="0025065F"/>
    <w:rsid w:val="002507A5"/>
    <w:rsid w:val="0025098F"/>
    <w:rsid w:val="00250BDD"/>
    <w:rsid w:val="00250FAA"/>
    <w:rsid w:val="00251AF6"/>
    <w:rsid w:val="002529AD"/>
    <w:rsid w:val="00252CF0"/>
    <w:rsid w:val="002531A4"/>
    <w:rsid w:val="002535B5"/>
    <w:rsid w:val="00253F79"/>
    <w:rsid w:val="0025452A"/>
    <w:rsid w:val="00254A0A"/>
    <w:rsid w:val="00254D28"/>
    <w:rsid w:val="0025517F"/>
    <w:rsid w:val="00255B41"/>
    <w:rsid w:val="002562A6"/>
    <w:rsid w:val="00256392"/>
    <w:rsid w:val="0025666B"/>
    <w:rsid w:val="00256B1E"/>
    <w:rsid w:val="0025716A"/>
    <w:rsid w:val="002571E3"/>
    <w:rsid w:val="002574E1"/>
    <w:rsid w:val="002576EA"/>
    <w:rsid w:val="002579FE"/>
    <w:rsid w:val="00257A27"/>
    <w:rsid w:val="002605A7"/>
    <w:rsid w:val="00260E21"/>
    <w:rsid w:val="00261096"/>
    <w:rsid w:val="00261389"/>
    <w:rsid w:val="002613D9"/>
    <w:rsid w:val="00261625"/>
    <w:rsid w:val="00261911"/>
    <w:rsid w:val="00261A0E"/>
    <w:rsid w:val="00262919"/>
    <w:rsid w:val="00262BBF"/>
    <w:rsid w:val="00262E64"/>
    <w:rsid w:val="002637C5"/>
    <w:rsid w:val="00263804"/>
    <w:rsid w:val="00263BB6"/>
    <w:rsid w:val="00263CEF"/>
    <w:rsid w:val="00263E39"/>
    <w:rsid w:val="00263E3C"/>
    <w:rsid w:val="00263F1A"/>
    <w:rsid w:val="00264AAD"/>
    <w:rsid w:val="00264BC2"/>
    <w:rsid w:val="002651C1"/>
    <w:rsid w:val="002651DA"/>
    <w:rsid w:val="0026524F"/>
    <w:rsid w:val="0026552F"/>
    <w:rsid w:val="00265C3E"/>
    <w:rsid w:val="00266435"/>
    <w:rsid w:val="002666BD"/>
    <w:rsid w:val="002667DA"/>
    <w:rsid w:val="002669F9"/>
    <w:rsid w:val="00266CCB"/>
    <w:rsid w:val="00267021"/>
    <w:rsid w:val="00267C01"/>
    <w:rsid w:val="00267E75"/>
    <w:rsid w:val="00267F28"/>
    <w:rsid w:val="0027000A"/>
    <w:rsid w:val="002700D0"/>
    <w:rsid w:val="0027010C"/>
    <w:rsid w:val="00270268"/>
    <w:rsid w:val="00270420"/>
    <w:rsid w:val="00270505"/>
    <w:rsid w:val="002705E2"/>
    <w:rsid w:val="00270A0E"/>
    <w:rsid w:val="00270F7B"/>
    <w:rsid w:val="0027149B"/>
    <w:rsid w:val="0027162B"/>
    <w:rsid w:val="00271F46"/>
    <w:rsid w:val="002722E7"/>
    <w:rsid w:val="002725E4"/>
    <w:rsid w:val="00272B04"/>
    <w:rsid w:val="00273433"/>
    <w:rsid w:val="00273D95"/>
    <w:rsid w:val="00274131"/>
    <w:rsid w:val="002741D4"/>
    <w:rsid w:val="00274490"/>
    <w:rsid w:val="002746EE"/>
    <w:rsid w:val="002747DA"/>
    <w:rsid w:val="00274880"/>
    <w:rsid w:val="0027494D"/>
    <w:rsid w:val="00274D65"/>
    <w:rsid w:val="00274F57"/>
    <w:rsid w:val="00275344"/>
    <w:rsid w:val="002754EC"/>
    <w:rsid w:val="00276123"/>
    <w:rsid w:val="00276196"/>
    <w:rsid w:val="002764F9"/>
    <w:rsid w:val="0027653C"/>
    <w:rsid w:val="0027673C"/>
    <w:rsid w:val="00277021"/>
    <w:rsid w:val="002771C8"/>
    <w:rsid w:val="0027721F"/>
    <w:rsid w:val="002777E2"/>
    <w:rsid w:val="00280221"/>
    <w:rsid w:val="002804FF"/>
    <w:rsid w:val="0028159B"/>
    <w:rsid w:val="00281619"/>
    <w:rsid w:val="00281797"/>
    <w:rsid w:val="00281945"/>
    <w:rsid w:val="00281B0E"/>
    <w:rsid w:val="00281BAF"/>
    <w:rsid w:val="00281BD5"/>
    <w:rsid w:val="00281EE1"/>
    <w:rsid w:val="00282187"/>
    <w:rsid w:val="0028266E"/>
    <w:rsid w:val="002830AC"/>
    <w:rsid w:val="002831F8"/>
    <w:rsid w:val="0028380A"/>
    <w:rsid w:val="00283BBB"/>
    <w:rsid w:val="00283C74"/>
    <w:rsid w:val="002843F4"/>
    <w:rsid w:val="002847AB"/>
    <w:rsid w:val="00285372"/>
    <w:rsid w:val="00285563"/>
    <w:rsid w:val="00285605"/>
    <w:rsid w:val="00285698"/>
    <w:rsid w:val="00285C71"/>
    <w:rsid w:val="00285F1D"/>
    <w:rsid w:val="00286CC9"/>
    <w:rsid w:val="0028731A"/>
    <w:rsid w:val="0028765C"/>
    <w:rsid w:val="00287B19"/>
    <w:rsid w:val="00290C88"/>
    <w:rsid w:val="00290F82"/>
    <w:rsid w:val="0029145D"/>
    <w:rsid w:val="00291A58"/>
    <w:rsid w:val="00291E2F"/>
    <w:rsid w:val="002921F3"/>
    <w:rsid w:val="00292356"/>
    <w:rsid w:val="00292CF1"/>
    <w:rsid w:val="00293261"/>
    <w:rsid w:val="002936BE"/>
    <w:rsid w:val="00293BE4"/>
    <w:rsid w:val="00293BEC"/>
    <w:rsid w:val="00293DFF"/>
    <w:rsid w:val="002947C8"/>
    <w:rsid w:val="00294B12"/>
    <w:rsid w:val="00294D8C"/>
    <w:rsid w:val="002958EF"/>
    <w:rsid w:val="00296276"/>
    <w:rsid w:val="002965DB"/>
    <w:rsid w:val="002966C0"/>
    <w:rsid w:val="002968E0"/>
    <w:rsid w:val="00296F9F"/>
    <w:rsid w:val="002970AD"/>
    <w:rsid w:val="00297AA7"/>
    <w:rsid w:val="00297B9C"/>
    <w:rsid w:val="00297C12"/>
    <w:rsid w:val="002A034A"/>
    <w:rsid w:val="002A03B5"/>
    <w:rsid w:val="002A076B"/>
    <w:rsid w:val="002A0D32"/>
    <w:rsid w:val="002A0F7C"/>
    <w:rsid w:val="002A1014"/>
    <w:rsid w:val="002A11B6"/>
    <w:rsid w:val="002A1222"/>
    <w:rsid w:val="002A1AD4"/>
    <w:rsid w:val="002A1E8C"/>
    <w:rsid w:val="002A2613"/>
    <w:rsid w:val="002A3936"/>
    <w:rsid w:val="002A3C9A"/>
    <w:rsid w:val="002A4379"/>
    <w:rsid w:val="002A44C4"/>
    <w:rsid w:val="002A4F30"/>
    <w:rsid w:val="002A4FC5"/>
    <w:rsid w:val="002A52A5"/>
    <w:rsid w:val="002A57E9"/>
    <w:rsid w:val="002A5E82"/>
    <w:rsid w:val="002A64E0"/>
    <w:rsid w:val="002A64ED"/>
    <w:rsid w:val="002A7078"/>
    <w:rsid w:val="002A7141"/>
    <w:rsid w:val="002A7A3B"/>
    <w:rsid w:val="002A7A50"/>
    <w:rsid w:val="002B05CA"/>
    <w:rsid w:val="002B137D"/>
    <w:rsid w:val="002B138F"/>
    <w:rsid w:val="002B188C"/>
    <w:rsid w:val="002B24AE"/>
    <w:rsid w:val="002B2E60"/>
    <w:rsid w:val="002B2FA8"/>
    <w:rsid w:val="002B3BED"/>
    <w:rsid w:val="002B3DEB"/>
    <w:rsid w:val="002B3F37"/>
    <w:rsid w:val="002B41BF"/>
    <w:rsid w:val="002B489C"/>
    <w:rsid w:val="002B48AE"/>
    <w:rsid w:val="002B5DC7"/>
    <w:rsid w:val="002B6492"/>
    <w:rsid w:val="002B64ED"/>
    <w:rsid w:val="002B6712"/>
    <w:rsid w:val="002B67DB"/>
    <w:rsid w:val="002B747A"/>
    <w:rsid w:val="002B7507"/>
    <w:rsid w:val="002C01AA"/>
    <w:rsid w:val="002C0215"/>
    <w:rsid w:val="002C16F8"/>
    <w:rsid w:val="002C1B3F"/>
    <w:rsid w:val="002C1C20"/>
    <w:rsid w:val="002C1C2D"/>
    <w:rsid w:val="002C2059"/>
    <w:rsid w:val="002C2108"/>
    <w:rsid w:val="002C2136"/>
    <w:rsid w:val="002C2A4C"/>
    <w:rsid w:val="002C3804"/>
    <w:rsid w:val="002C3BEE"/>
    <w:rsid w:val="002C3D44"/>
    <w:rsid w:val="002C4F7E"/>
    <w:rsid w:val="002C509A"/>
    <w:rsid w:val="002C5426"/>
    <w:rsid w:val="002C5616"/>
    <w:rsid w:val="002C5669"/>
    <w:rsid w:val="002C604E"/>
    <w:rsid w:val="002C64EB"/>
    <w:rsid w:val="002C66B9"/>
    <w:rsid w:val="002C6E63"/>
    <w:rsid w:val="002C7168"/>
    <w:rsid w:val="002C764A"/>
    <w:rsid w:val="002D10B9"/>
    <w:rsid w:val="002D11B6"/>
    <w:rsid w:val="002D16AE"/>
    <w:rsid w:val="002D17D3"/>
    <w:rsid w:val="002D1A57"/>
    <w:rsid w:val="002D1BF3"/>
    <w:rsid w:val="002D23F1"/>
    <w:rsid w:val="002D24D5"/>
    <w:rsid w:val="002D2A81"/>
    <w:rsid w:val="002D3200"/>
    <w:rsid w:val="002D3520"/>
    <w:rsid w:val="002D3768"/>
    <w:rsid w:val="002D3944"/>
    <w:rsid w:val="002D3F7A"/>
    <w:rsid w:val="002D41A0"/>
    <w:rsid w:val="002D48FE"/>
    <w:rsid w:val="002D4D2B"/>
    <w:rsid w:val="002D518B"/>
    <w:rsid w:val="002D53D8"/>
    <w:rsid w:val="002D5C48"/>
    <w:rsid w:val="002D6736"/>
    <w:rsid w:val="002D6E1B"/>
    <w:rsid w:val="002D71A7"/>
    <w:rsid w:val="002E0096"/>
    <w:rsid w:val="002E05FF"/>
    <w:rsid w:val="002E1867"/>
    <w:rsid w:val="002E1EAA"/>
    <w:rsid w:val="002E2351"/>
    <w:rsid w:val="002E2AD3"/>
    <w:rsid w:val="002E367B"/>
    <w:rsid w:val="002E3755"/>
    <w:rsid w:val="002E3D10"/>
    <w:rsid w:val="002E47C9"/>
    <w:rsid w:val="002E4881"/>
    <w:rsid w:val="002E4D7D"/>
    <w:rsid w:val="002E4DE1"/>
    <w:rsid w:val="002E4FC1"/>
    <w:rsid w:val="002E5137"/>
    <w:rsid w:val="002E53A4"/>
    <w:rsid w:val="002E574E"/>
    <w:rsid w:val="002E5A47"/>
    <w:rsid w:val="002E5F2A"/>
    <w:rsid w:val="002E6861"/>
    <w:rsid w:val="002E6904"/>
    <w:rsid w:val="002E6931"/>
    <w:rsid w:val="002E6C9B"/>
    <w:rsid w:val="002E6D95"/>
    <w:rsid w:val="002E6F6C"/>
    <w:rsid w:val="002E7140"/>
    <w:rsid w:val="002E7539"/>
    <w:rsid w:val="002F0029"/>
    <w:rsid w:val="002F00C0"/>
    <w:rsid w:val="002F0482"/>
    <w:rsid w:val="002F07DC"/>
    <w:rsid w:val="002F0AB8"/>
    <w:rsid w:val="002F28E3"/>
    <w:rsid w:val="002F296A"/>
    <w:rsid w:val="002F2B11"/>
    <w:rsid w:val="002F2F0C"/>
    <w:rsid w:val="002F3980"/>
    <w:rsid w:val="002F3BCC"/>
    <w:rsid w:val="002F412E"/>
    <w:rsid w:val="002F42F2"/>
    <w:rsid w:val="002F4748"/>
    <w:rsid w:val="002F5A35"/>
    <w:rsid w:val="002F6396"/>
    <w:rsid w:val="002F6702"/>
    <w:rsid w:val="002F6A7A"/>
    <w:rsid w:val="002F79B8"/>
    <w:rsid w:val="002F7D3B"/>
    <w:rsid w:val="00300551"/>
    <w:rsid w:val="00300C23"/>
    <w:rsid w:val="0030100D"/>
    <w:rsid w:val="0030135C"/>
    <w:rsid w:val="003013EB"/>
    <w:rsid w:val="00301756"/>
    <w:rsid w:val="003017E3"/>
    <w:rsid w:val="00301803"/>
    <w:rsid w:val="00301F8D"/>
    <w:rsid w:val="00302089"/>
    <w:rsid w:val="0030255B"/>
    <w:rsid w:val="00302602"/>
    <w:rsid w:val="003026E0"/>
    <w:rsid w:val="00303AC3"/>
    <w:rsid w:val="00303DB1"/>
    <w:rsid w:val="003042CD"/>
    <w:rsid w:val="003045BE"/>
    <w:rsid w:val="0030479E"/>
    <w:rsid w:val="0030488C"/>
    <w:rsid w:val="00304C92"/>
    <w:rsid w:val="00304EAA"/>
    <w:rsid w:val="00305393"/>
    <w:rsid w:val="0030587B"/>
    <w:rsid w:val="00306645"/>
    <w:rsid w:val="00307017"/>
    <w:rsid w:val="003074CC"/>
    <w:rsid w:val="00307826"/>
    <w:rsid w:val="00307A6E"/>
    <w:rsid w:val="00307B7A"/>
    <w:rsid w:val="00307BE5"/>
    <w:rsid w:val="003102AE"/>
    <w:rsid w:val="0031042A"/>
    <w:rsid w:val="00310C24"/>
    <w:rsid w:val="003113A1"/>
    <w:rsid w:val="003119C8"/>
    <w:rsid w:val="00312D11"/>
    <w:rsid w:val="003131E9"/>
    <w:rsid w:val="003132C5"/>
    <w:rsid w:val="003146AB"/>
    <w:rsid w:val="00314ADB"/>
    <w:rsid w:val="003156E3"/>
    <w:rsid w:val="00315DB3"/>
    <w:rsid w:val="00315F29"/>
    <w:rsid w:val="00316A34"/>
    <w:rsid w:val="00316B5F"/>
    <w:rsid w:val="00316F5C"/>
    <w:rsid w:val="003172A9"/>
    <w:rsid w:val="00317360"/>
    <w:rsid w:val="003176D8"/>
    <w:rsid w:val="00317832"/>
    <w:rsid w:val="00317CF7"/>
    <w:rsid w:val="0032051F"/>
    <w:rsid w:val="00320654"/>
    <w:rsid w:val="00320824"/>
    <w:rsid w:val="00320C49"/>
    <w:rsid w:val="00321105"/>
    <w:rsid w:val="00321190"/>
    <w:rsid w:val="0032146D"/>
    <w:rsid w:val="00321F48"/>
    <w:rsid w:val="0032228D"/>
    <w:rsid w:val="00322460"/>
    <w:rsid w:val="0032272A"/>
    <w:rsid w:val="00322CB4"/>
    <w:rsid w:val="00322EF9"/>
    <w:rsid w:val="003249FB"/>
    <w:rsid w:val="00324B5C"/>
    <w:rsid w:val="00325109"/>
    <w:rsid w:val="00325CD0"/>
    <w:rsid w:val="003260C2"/>
    <w:rsid w:val="00326257"/>
    <w:rsid w:val="00326494"/>
    <w:rsid w:val="00326B8B"/>
    <w:rsid w:val="00326DD7"/>
    <w:rsid w:val="00326F96"/>
    <w:rsid w:val="003271AA"/>
    <w:rsid w:val="0032721C"/>
    <w:rsid w:val="003272D9"/>
    <w:rsid w:val="003273C0"/>
    <w:rsid w:val="003279F5"/>
    <w:rsid w:val="003301E1"/>
    <w:rsid w:val="00330363"/>
    <w:rsid w:val="003304D5"/>
    <w:rsid w:val="0033070D"/>
    <w:rsid w:val="00330A87"/>
    <w:rsid w:val="00330F71"/>
    <w:rsid w:val="003311FF"/>
    <w:rsid w:val="00331385"/>
    <w:rsid w:val="003316AF"/>
    <w:rsid w:val="003321E8"/>
    <w:rsid w:val="00332429"/>
    <w:rsid w:val="00332453"/>
    <w:rsid w:val="00332DB6"/>
    <w:rsid w:val="00333309"/>
    <w:rsid w:val="00333843"/>
    <w:rsid w:val="0033390E"/>
    <w:rsid w:val="00333BAF"/>
    <w:rsid w:val="00333D2A"/>
    <w:rsid w:val="00333E1B"/>
    <w:rsid w:val="00334CE6"/>
    <w:rsid w:val="00334D21"/>
    <w:rsid w:val="00334FD1"/>
    <w:rsid w:val="00335686"/>
    <w:rsid w:val="00335C42"/>
    <w:rsid w:val="00336347"/>
    <w:rsid w:val="0033635E"/>
    <w:rsid w:val="003364E9"/>
    <w:rsid w:val="00337065"/>
    <w:rsid w:val="003374F2"/>
    <w:rsid w:val="0033756C"/>
    <w:rsid w:val="00337AE1"/>
    <w:rsid w:val="00337D4B"/>
    <w:rsid w:val="00337DE1"/>
    <w:rsid w:val="0034002F"/>
    <w:rsid w:val="00340155"/>
    <w:rsid w:val="00340285"/>
    <w:rsid w:val="003406BD"/>
    <w:rsid w:val="00340D75"/>
    <w:rsid w:val="00340FC9"/>
    <w:rsid w:val="003423D0"/>
    <w:rsid w:val="003429AD"/>
    <w:rsid w:val="003429FA"/>
    <w:rsid w:val="00342E65"/>
    <w:rsid w:val="0034301E"/>
    <w:rsid w:val="00343644"/>
    <w:rsid w:val="00343E54"/>
    <w:rsid w:val="0034442C"/>
    <w:rsid w:val="00344490"/>
    <w:rsid w:val="00345748"/>
    <w:rsid w:val="003466EC"/>
    <w:rsid w:val="00347277"/>
    <w:rsid w:val="003472D4"/>
    <w:rsid w:val="00347A73"/>
    <w:rsid w:val="00350523"/>
    <w:rsid w:val="00350971"/>
    <w:rsid w:val="0035099F"/>
    <w:rsid w:val="003513F0"/>
    <w:rsid w:val="00351482"/>
    <w:rsid w:val="003514D1"/>
    <w:rsid w:val="00351BEB"/>
    <w:rsid w:val="00351E9A"/>
    <w:rsid w:val="00352463"/>
    <w:rsid w:val="00352C6F"/>
    <w:rsid w:val="00352E4B"/>
    <w:rsid w:val="0035304E"/>
    <w:rsid w:val="00353689"/>
    <w:rsid w:val="00353694"/>
    <w:rsid w:val="003544AC"/>
    <w:rsid w:val="003548E3"/>
    <w:rsid w:val="003549C3"/>
    <w:rsid w:val="003559D3"/>
    <w:rsid w:val="003559FA"/>
    <w:rsid w:val="003563D5"/>
    <w:rsid w:val="0035706D"/>
    <w:rsid w:val="003571D9"/>
    <w:rsid w:val="003577B0"/>
    <w:rsid w:val="00357ACB"/>
    <w:rsid w:val="00357C7C"/>
    <w:rsid w:val="00357FB7"/>
    <w:rsid w:val="00360047"/>
    <w:rsid w:val="003603ED"/>
    <w:rsid w:val="00360FF1"/>
    <w:rsid w:val="00361D2E"/>
    <w:rsid w:val="00361F67"/>
    <w:rsid w:val="003622B8"/>
    <w:rsid w:val="003629D6"/>
    <w:rsid w:val="00363061"/>
    <w:rsid w:val="003632A4"/>
    <w:rsid w:val="00363605"/>
    <w:rsid w:val="00363852"/>
    <w:rsid w:val="00363DA2"/>
    <w:rsid w:val="003641E6"/>
    <w:rsid w:val="0036470E"/>
    <w:rsid w:val="003649BB"/>
    <w:rsid w:val="003649F7"/>
    <w:rsid w:val="00364B04"/>
    <w:rsid w:val="00364DC4"/>
    <w:rsid w:val="00364F18"/>
    <w:rsid w:val="0036539A"/>
    <w:rsid w:val="003653E8"/>
    <w:rsid w:val="003656CA"/>
    <w:rsid w:val="00365ABF"/>
    <w:rsid w:val="0036640D"/>
    <w:rsid w:val="00366BE7"/>
    <w:rsid w:val="00366D52"/>
    <w:rsid w:val="003709E4"/>
    <w:rsid w:val="00370BE7"/>
    <w:rsid w:val="00370CEC"/>
    <w:rsid w:val="00370D87"/>
    <w:rsid w:val="003712C0"/>
    <w:rsid w:val="0037166A"/>
    <w:rsid w:val="003719E5"/>
    <w:rsid w:val="00371A09"/>
    <w:rsid w:val="00371B6D"/>
    <w:rsid w:val="00371C0A"/>
    <w:rsid w:val="003728A6"/>
    <w:rsid w:val="00372AE9"/>
    <w:rsid w:val="003733B1"/>
    <w:rsid w:val="003733D4"/>
    <w:rsid w:val="003736B2"/>
    <w:rsid w:val="00373ABF"/>
    <w:rsid w:val="00373ED3"/>
    <w:rsid w:val="00373F44"/>
    <w:rsid w:val="003743B8"/>
    <w:rsid w:val="0037446E"/>
    <w:rsid w:val="00374D5A"/>
    <w:rsid w:val="00374F92"/>
    <w:rsid w:val="003750FA"/>
    <w:rsid w:val="00375566"/>
    <w:rsid w:val="00375682"/>
    <w:rsid w:val="00375A00"/>
    <w:rsid w:val="00375AC3"/>
    <w:rsid w:val="00375C45"/>
    <w:rsid w:val="003760FC"/>
    <w:rsid w:val="00376B80"/>
    <w:rsid w:val="00376D4A"/>
    <w:rsid w:val="00376E74"/>
    <w:rsid w:val="00377141"/>
    <w:rsid w:val="00377CF8"/>
    <w:rsid w:val="00380EFA"/>
    <w:rsid w:val="00381B22"/>
    <w:rsid w:val="0038222E"/>
    <w:rsid w:val="003824B8"/>
    <w:rsid w:val="00382926"/>
    <w:rsid w:val="003829C4"/>
    <w:rsid w:val="00382B95"/>
    <w:rsid w:val="00382CDB"/>
    <w:rsid w:val="00382E51"/>
    <w:rsid w:val="00382EBB"/>
    <w:rsid w:val="00382EC0"/>
    <w:rsid w:val="00382EF6"/>
    <w:rsid w:val="003833C5"/>
    <w:rsid w:val="00383BA9"/>
    <w:rsid w:val="00383BDC"/>
    <w:rsid w:val="003846A4"/>
    <w:rsid w:val="00384A9E"/>
    <w:rsid w:val="00384B92"/>
    <w:rsid w:val="00386212"/>
    <w:rsid w:val="003871C6"/>
    <w:rsid w:val="003872BF"/>
    <w:rsid w:val="00387E3F"/>
    <w:rsid w:val="003904AD"/>
    <w:rsid w:val="00390B50"/>
    <w:rsid w:val="003911DC"/>
    <w:rsid w:val="0039126D"/>
    <w:rsid w:val="00391365"/>
    <w:rsid w:val="003914CF"/>
    <w:rsid w:val="0039193C"/>
    <w:rsid w:val="00391D06"/>
    <w:rsid w:val="00392346"/>
    <w:rsid w:val="003923C4"/>
    <w:rsid w:val="00392854"/>
    <w:rsid w:val="00392F50"/>
    <w:rsid w:val="00393530"/>
    <w:rsid w:val="003936C7"/>
    <w:rsid w:val="003937EA"/>
    <w:rsid w:val="00393F02"/>
    <w:rsid w:val="00394C5A"/>
    <w:rsid w:val="003950CF"/>
    <w:rsid w:val="00395230"/>
    <w:rsid w:val="00395665"/>
    <w:rsid w:val="0039585D"/>
    <w:rsid w:val="00395917"/>
    <w:rsid w:val="00396211"/>
    <w:rsid w:val="0039643C"/>
    <w:rsid w:val="003964BA"/>
    <w:rsid w:val="003A1048"/>
    <w:rsid w:val="003A1CBF"/>
    <w:rsid w:val="003A23F8"/>
    <w:rsid w:val="003A2504"/>
    <w:rsid w:val="003A2C0B"/>
    <w:rsid w:val="003A2D3A"/>
    <w:rsid w:val="003A3B27"/>
    <w:rsid w:val="003A3F80"/>
    <w:rsid w:val="003A4598"/>
    <w:rsid w:val="003A45C0"/>
    <w:rsid w:val="003A47FB"/>
    <w:rsid w:val="003A49A5"/>
    <w:rsid w:val="003A49D7"/>
    <w:rsid w:val="003A60DF"/>
    <w:rsid w:val="003A61BA"/>
    <w:rsid w:val="003A61FA"/>
    <w:rsid w:val="003A66C6"/>
    <w:rsid w:val="003A6952"/>
    <w:rsid w:val="003A727C"/>
    <w:rsid w:val="003A72EB"/>
    <w:rsid w:val="003A7339"/>
    <w:rsid w:val="003A7A95"/>
    <w:rsid w:val="003B06C5"/>
    <w:rsid w:val="003B0C00"/>
    <w:rsid w:val="003B0E95"/>
    <w:rsid w:val="003B14EA"/>
    <w:rsid w:val="003B16CB"/>
    <w:rsid w:val="003B171F"/>
    <w:rsid w:val="003B19B6"/>
    <w:rsid w:val="003B1D1A"/>
    <w:rsid w:val="003B3181"/>
    <w:rsid w:val="003B3BCD"/>
    <w:rsid w:val="003B3CA0"/>
    <w:rsid w:val="003B4055"/>
    <w:rsid w:val="003B41E9"/>
    <w:rsid w:val="003B427E"/>
    <w:rsid w:val="003B5250"/>
    <w:rsid w:val="003B53CF"/>
    <w:rsid w:val="003B56A2"/>
    <w:rsid w:val="003B5CED"/>
    <w:rsid w:val="003B5FFB"/>
    <w:rsid w:val="003B60E8"/>
    <w:rsid w:val="003B6601"/>
    <w:rsid w:val="003B6791"/>
    <w:rsid w:val="003B6F01"/>
    <w:rsid w:val="003B6F43"/>
    <w:rsid w:val="003B7561"/>
    <w:rsid w:val="003B7FFA"/>
    <w:rsid w:val="003BEA2C"/>
    <w:rsid w:val="003C0B00"/>
    <w:rsid w:val="003C0BF8"/>
    <w:rsid w:val="003C0D29"/>
    <w:rsid w:val="003C0F93"/>
    <w:rsid w:val="003C13B7"/>
    <w:rsid w:val="003C14A5"/>
    <w:rsid w:val="003C170F"/>
    <w:rsid w:val="003C29A4"/>
    <w:rsid w:val="003C2EA0"/>
    <w:rsid w:val="003C332A"/>
    <w:rsid w:val="003C39D4"/>
    <w:rsid w:val="003C3C91"/>
    <w:rsid w:val="003C3D30"/>
    <w:rsid w:val="003C4275"/>
    <w:rsid w:val="003C49A2"/>
    <w:rsid w:val="003C4B2B"/>
    <w:rsid w:val="003C596E"/>
    <w:rsid w:val="003C5A58"/>
    <w:rsid w:val="003C5D30"/>
    <w:rsid w:val="003C5DB7"/>
    <w:rsid w:val="003C6912"/>
    <w:rsid w:val="003C70F5"/>
    <w:rsid w:val="003C7358"/>
    <w:rsid w:val="003C73FD"/>
    <w:rsid w:val="003C7489"/>
    <w:rsid w:val="003C78AC"/>
    <w:rsid w:val="003C7B0B"/>
    <w:rsid w:val="003C7C70"/>
    <w:rsid w:val="003C7D6C"/>
    <w:rsid w:val="003C7E13"/>
    <w:rsid w:val="003D0182"/>
    <w:rsid w:val="003D078C"/>
    <w:rsid w:val="003D12DA"/>
    <w:rsid w:val="003D151C"/>
    <w:rsid w:val="003D1F6D"/>
    <w:rsid w:val="003D217E"/>
    <w:rsid w:val="003D2815"/>
    <w:rsid w:val="003D3FB8"/>
    <w:rsid w:val="003D4042"/>
    <w:rsid w:val="003D40C0"/>
    <w:rsid w:val="003D49B7"/>
    <w:rsid w:val="003D5A29"/>
    <w:rsid w:val="003D5A59"/>
    <w:rsid w:val="003D62B3"/>
    <w:rsid w:val="003D64A8"/>
    <w:rsid w:val="003D7B21"/>
    <w:rsid w:val="003D7CE7"/>
    <w:rsid w:val="003E0177"/>
    <w:rsid w:val="003E09C6"/>
    <w:rsid w:val="003E0BCF"/>
    <w:rsid w:val="003E1081"/>
    <w:rsid w:val="003E11AE"/>
    <w:rsid w:val="003E1239"/>
    <w:rsid w:val="003E1292"/>
    <w:rsid w:val="003E146D"/>
    <w:rsid w:val="003E1587"/>
    <w:rsid w:val="003E1720"/>
    <w:rsid w:val="003E2610"/>
    <w:rsid w:val="003E2B85"/>
    <w:rsid w:val="003E2D04"/>
    <w:rsid w:val="003E2D38"/>
    <w:rsid w:val="003E3010"/>
    <w:rsid w:val="003E313E"/>
    <w:rsid w:val="003E38C1"/>
    <w:rsid w:val="003E3AFC"/>
    <w:rsid w:val="003E3F7C"/>
    <w:rsid w:val="003E43B4"/>
    <w:rsid w:val="003E4CB1"/>
    <w:rsid w:val="003E4F62"/>
    <w:rsid w:val="003E52B3"/>
    <w:rsid w:val="003E52BC"/>
    <w:rsid w:val="003E5940"/>
    <w:rsid w:val="003E5DE2"/>
    <w:rsid w:val="003E67E1"/>
    <w:rsid w:val="003E6D14"/>
    <w:rsid w:val="003E713C"/>
    <w:rsid w:val="003E76D3"/>
    <w:rsid w:val="003F03B3"/>
    <w:rsid w:val="003F0616"/>
    <w:rsid w:val="003F07FF"/>
    <w:rsid w:val="003F0948"/>
    <w:rsid w:val="003F0B17"/>
    <w:rsid w:val="003F0D2B"/>
    <w:rsid w:val="003F0F04"/>
    <w:rsid w:val="003F16CF"/>
    <w:rsid w:val="003F1923"/>
    <w:rsid w:val="003F2139"/>
    <w:rsid w:val="003F21DC"/>
    <w:rsid w:val="003F2A86"/>
    <w:rsid w:val="003F356E"/>
    <w:rsid w:val="003F3C87"/>
    <w:rsid w:val="003F3FD9"/>
    <w:rsid w:val="003F423D"/>
    <w:rsid w:val="003F4704"/>
    <w:rsid w:val="003F4993"/>
    <w:rsid w:val="003F49EA"/>
    <w:rsid w:val="003F4AFF"/>
    <w:rsid w:val="003F4E03"/>
    <w:rsid w:val="003F590F"/>
    <w:rsid w:val="003F5A98"/>
    <w:rsid w:val="003F5FDE"/>
    <w:rsid w:val="003F68E9"/>
    <w:rsid w:val="003F7A7C"/>
    <w:rsid w:val="003F7CBC"/>
    <w:rsid w:val="003F7DC5"/>
    <w:rsid w:val="0040026A"/>
    <w:rsid w:val="0040067F"/>
    <w:rsid w:val="004007CB"/>
    <w:rsid w:val="00400FCE"/>
    <w:rsid w:val="00401B5F"/>
    <w:rsid w:val="004020C2"/>
    <w:rsid w:val="00402766"/>
    <w:rsid w:val="00402B24"/>
    <w:rsid w:val="00402B8D"/>
    <w:rsid w:val="00402E44"/>
    <w:rsid w:val="0040345D"/>
    <w:rsid w:val="004037C0"/>
    <w:rsid w:val="00404022"/>
    <w:rsid w:val="0040430B"/>
    <w:rsid w:val="004048B0"/>
    <w:rsid w:val="00404A40"/>
    <w:rsid w:val="00404B45"/>
    <w:rsid w:val="004053BA"/>
    <w:rsid w:val="004058FB"/>
    <w:rsid w:val="00406151"/>
    <w:rsid w:val="00406415"/>
    <w:rsid w:val="00406897"/>
    <w:rsid w:val="00406967"/>
    <w:rsid w:val="00406F00"/>
    <w:rsid w:val="00407014"/>
    <w:rsid w:val="00407267"/>
    <w:rsid w:val="004074E0"/>
    <w:rsid w:val="00407B6D"/>
    <w:rsid w:val="00407EF0"/>
    <w:rsid w:val="004108EF"/>
    <w:rsid w:val="004117F2"/>
    <w:rsid w:val="0041187F"/>
    <w:rsid w:val="00411D03"/>
    <w:rsid w:val="00411EEE"/>
    <w:rsid w:val="004123EB"/>
    <w:rsid w:val="0041263D"/>
    <w:rsid w:val="00412957"/>
    <w:rsid w:val="00412C2D"/>
    <w:rsid w:val="00413B73"/>
    <w:rsid w:val="0041472A"/>
    <w:rsid w:val="00414DE8"/>
    <w:rsid w:val="00415019"/>
    <w:rsid w:val="0041526A"/>
    <w:rsid w:val="0041551C"/>
    <w:rsid w:val="00415683"/>
    <w:rsid w:val="00415C11"/>
    <w:rsid w:val="0041659A"/>
    <w:rsid w:val="00416844"/>
    <w:rsid w:val="004168AB"/>
    <w:rsid w:val="00416C27"/>
    <w:rsid w:val="00416D47"/>
    <w:rsid w:val="0041724D"/>
    <w:rsid w:val="0041732A"/>
    <w:rsid w:val="004177D4"/>
    <w:rsid w:val="00420402"/>
    <w:rsid w:val="0042080F"/>
    <w:rsid w:val="00420F53"/>
    <w:rsid w:val="0042235E"/>
    <w:rsid w:val="00422646"/>
    <w:rsid w:val="00422EDC"/>
    <w:rsid w:val="00422F0D"/>
    <w:rsid w:val="004234B6"/>
    <w:rsid w:val="004234D2"/>
    <w:rsid w:val="0042360A"/>
    <w:rsid w:val="00423D7F"/>
    <w:rsid w:val="0042482D"/>
    <w:rsid w:val="0042495C"/>
    <w:rsid w:val="00424DBD"/>
    <w:rsid w:val="00424E77"/>
    <w:rsid w:val="0042593E"/>
    <w:rsid w:val="00425B14"/>
    <w:rsid w:val="00425C1A"/>
    <w:rsid w:val="004261C5"/>
    <w:rsid w:val="004261D6"/>
    <w:rsid w:val="004262F6"/>
    <w:rsid w:val="004263CD"/>
    <w:rsid w:val="00426D23"/>
    <w:rsid w:val="00426F71"/>
    <w:rsid w:val="00427070"/>
    <w:rsid w:val="004275DD"/>
    <w:rsid w:val="00427D00"/>
    <w:rsid w:val="00427E2D"/>
    <w:rsid w:val="00431026"/>
    <w:rsid w:val="004310A1"/>
    <w:rsid w:val="004310D9"/>
    <w:rsid w:val="004318CD"/>
    <w:rsid w:val="00431A70"/>
    <w:rsid w:val="00431C05"/>
    <w:rsid w:val="00431EF2"/>
    <w:rsid w:val="00432245"/>
    <w:rsid w:val="00432F46"/>
    <w:rsid w:val="00433BC6"/>
    <w:rsid w:val="00433BC8"/>
    <w:rsid w:val="00433D72"/>
    <w:rsid w:val="00433FD8"/>
    <w:rsid w:val="0043477C"/>
    <w:rsid w:val="00434CF3"/>
    <w:rsid w:val="00434E10"/>
    <w:rsid w:val="0043530E"/>
    <w:rsid w:val="00435441"/>
    <w:rsid w:val="00435512"/>
    <w:rsid w:val="00435E9C"/>
    <w:rsid w:val="00435F17"/>
    <w:rsid w:val="0043681E"/>
    <w:rsid w:val="00436AC7"/>
    <w:rsid w:val="0043717E"/>
    <w:rsid w:val="00437EB8"/>
    <w:rsid w:val="004401CF"/>
    <w:rsid w:val="004403F6"/>
    <w:rsid w:val="00440489"/>
    <w:rsid w:val="00441459"/>
    <w:rsid w:val="00441466"/>
    <w:rsid w:val="00441DD3"/>
    <w:rsid w:val="00442AAE"/>
    <w:rsid w:val="00442EA1"/>
    <w:rsid w:val="00442FE7"/>
    <w:rsid w:val="00443241"/>
    <w:rsid w:val="00443CD0"/>
    <w:rsid w:val="00444013"/>
    <w:rsid w:val="00444079"/>
    <w:rsid w:val="00444C36"/>
    <w:rsid w:val="00445648"/>
    <w:rsid w:val="0044564D"/>
    <w:rsid w:val="00445816"/>
    <w:rsid w:val="00446295"/>
    <w:rsid w:val="0044695A"/>
    <w:rsid w:val="004475AE"/>
    <w:rsid w:val="004506E8"/>
    <w:rsid w:val="004509A7"/>
    <w:rsid w:val="00450DB8"/>
    <w:rsid w:val="00450F5F"/>
    <w:rsid w:val="00451811"/>
    <w:rsid w:val="00451B5C"/>
    <w:rsid w:val="00451EB5"/>
    <w:rsid w:val="00451F8A"/>
    <w:rsid w:val="0045236D"/>
    <w:rsid w:val="004523FA"/>
    <w:rsid w:val="004530F4"/>
    <w:rsid w:val="004532DC"/>
    <w:rsid w:val="0045343C"/>
    <w:rsid w:val="00453CB6"/>
    <w:rsid w:val="00453E33"/>
    <w:rsid w:val="00454C51"/>
    <w:rsid w:val="0045529D"/>
    <w:rsid w:val="004553D2"/>
    <w:rsid w:val="0045558B"/>
    <w:rsid w:val="00456012"/>
    <w:rsid w:val="00456227"/>
    <w:rsid w:val="00457527"/>
    <w:rsid w:val="00457E5B"/>
    <w:rsid w:val="0046198B"/>
    <w:rsid w:val="00461DED"/>
    <w:rsid w:val="004620AF"/>
    <w:rsid w:val="004620DD"/>
    <w:rsid w:val="004625ED"/>
    <w:rsid w:val="0046269E"/>
    <w:rsid w:val="00462FB5"/>
    <w:rsid w:val="00463B0A"/>
    <w:rsid w:val="0046458B"/>
    <w:rsid w:val="004647AF"/>
    <w:rsid w:val="004651CE"/>
    <w:rsid w:val="0046536B"/>
    <w:rsid w:val="004656C6"/>
    <w:rsid w:val="00465822"/>
    <w:rsid w:val="004658F0"/>
    <w:rsid w:val="00465953"/>
    <w:rsid w:val="00465DDE"/>
    <w:rsid w:val="00465EF8"/>
    <w:rsid w:val="004660AC"/>
    <w:rsid w:val="00466B56"/>
    <w:rsid w:val="00466DF7"/>
    <w:rsid w:val="00466EDC"/>
    <w:rsid w:val="004670E9"/>
    <w:rsid w:val="00467210"/>
    <w:rsid w:val="004679C4"/>
    <w:rsid w:val="00467FD7"/>
    <w:rsid w:val="004702F0"/>
    <w:rsid w:val="004706ED"/>
    <w:rsid w:val="00470AE1"/>
    <w:rsid w:val="00470B53"/>
    <w:rsid w:val="0047119D"/>
    <w:rsid w:val="00473765"/>
    <w:rsid w:val="00473B48"/>
    <w:rsid w:val="0047482F"/>
    <w:rsid w:val="00475029"/>
    <w:rsid w:val="0047528F"/>
    <w:rsid w:val="00475399"/>
    <w:rsid w:val="00475846"/>
    <w:rsid w:val="004765B4"/>
    <w:rsid w:val="004768BB"/>
    <w:rsid w:val="00476FA0"/>
    <w:rsid w:val="004777A6"/>
    <w:rsid w:val="0048099F"/>
    <w:rsid w:val="00481874"/>
    <w:rsid w:val="0048187F"/>
    <w:rsid w:val="00481FAF"/>
    <w:rsid w:val="00482347"/>
    <w:rsid w:val="00482721"/>
    <w:rsid w:val="004828B4"/>
    <w:rsid w:val="00482CAE"/>
    <w:rsid w:val="00483B0C"/>
    <w:rsid w:val="0048403B"/>
    <w:rsid w:val="00485588"/>
    <w:rsid w:val="00485E0D"/>
    <w:rsid w:val="004868E6"/>
    <w:rsid w:val="00487AD0"/>
    <w:rsid w:val="004901DE"/>
    <w:rsid w:val="0049041D"/>
    <w:rsid w:val="00490E7C"/>
    <w:rsid w:val="0049105D"/>
    <w:rsid w:val="0049178C"/>
    <w:rsid w:val="004919FB"/>
    <w:rsid w:val="004927E7"/>
    <w:rsid w:val="00492F86"/>
    <w:rsid w:val="00493897"/>
    <w:rsid w:val="0049431F"/>
    <w:rsid w:val="00494619"/>
    <w:rsid w:val="00494ED6"/>
    <w:rsid w:val="0049564C"/>
    <w:rsid w:val="004957CE"/>
    <w:rsid w:val="004958A6"/>
    <w:rsid w:val="004960AE"/>
    <w:rsid w:val="004961D9"/>
    <w:rsid w:val="00496C22"/>
    <w:rsid w:val="004976C5"/>
    <w:rsid w:val="00497D28"/>
    <w:rsid w:val="00497FD4"/>
    <w:rsid w:val="004A0688"/>
    <w:rsid w:val="004A08DF"/>
    <w:rsid w:val="004A0B8F"/>
    <w:rsid w:val="004A0CB7"/>
    <w:rsid w:val="004A0EBB"/>
    <w:rsid w:val="004A1BA4"/>
    <w:rsid w:val="004A21AA"/>
    <w:rsid w:val="004A22BA"/>
    <w:rsid w:val="004A2B67"/>
    <w:rsid w:val="004A355B"/>
    <w:rsid w:val="004A40D8"/>
    <w:rsid w:val="004A414F"/>
    <w:rsid w:val="004A434D"/>
    <w:rsid w:val="004A4AF7"/>
    <w:rsid w:val="004A4C63"/>
    <w:rsid w:val="004A5B7B"/>
    <w:rsid w:val="004A600F"/>
    <w:rsid w:val="004A6723"/>
    <w:rsid w:val="004A6A50"/>
    <w:rsid w:val="004A6FDF"/>
    <w:rsid w:val="004A7213"/>
    <w:rsid w:val="004A75AF"/>
    <w:rsid w:val="004A7D4D"/>
    <w:rsid w:val="004A7EE2"/>
    <w:rsid w:val="004B0BB5"/>
    <w:rsid w:val="004B19E7"/>
    <w:rsid w:val="004B1A39"/>
    <w:rsid w:val="004B220C"/>
    <w:rsid w:val="004B2643"/>
    <w:rsid w:val="004B2E51"/>
    <w:rsid w:val="004B3246"/>
    <w:rsid w:val="004B3273"/>
    <w:rsid w:val="004B3274"/>
    <w:rsid w:val="004B3CA5"/>
    <w:rsid w:val="004B4767"/>
    <w:rsid w:val="004B4851"/>
    <w:rsid w:val="004B4E01"/>
    <w:rsid w:val="004B5749"/>
    <w:rsid w:val="004B708F"/>
    <w:rsid w:val="004B7585"/>
    <w:rsid w:val="004C05E5"/>
    <w:rsid w:val="004C0AFE"/>
    <w:rsid w:val="004C1424"/>
    <w:rsid w:val="004C1577"/>
    <w:rsid w:val="004C17EF"/>
    <w:rsid w:val="004C1984"/>
    <w:rsid w:val="004C198E"/>
    <w:rsid w:val="004C1A9F"/>
    <w:rsid w:val="004C1C55"/>
    <w:rsid w:val="004C2740"/>
    <w:rsid w:val="004C27C7"/>
    <w:rsid w:val="004C2AF5"/>
    <w:rsid w:val="004C3B22"/>
    <w:rsid w:val="004C3F1C"/>
    <w:rsid w:val="004C4302"/>
    <w:rsid w:val="004C45B9"/>
    <w:rsid w:val="004C4B1D"/>
    <w:rsid w:val="004C5B26"/>
    <w:rsid w:val="004C5C2B"/>
    <w:rsid w:val="004C64B9"/>
    <w:rsid w:val="004C6932"/>
    <w:rsid w:val="004C7A4D"/>
    <w:rsid w:val="004C7F3F"/>
    <w:rsid w:val="004D0162"/>
    <w:rsid w:val="004D0853"/>
    <w:rsid w:val="004D09AA"/>
    <w:rsid w:val="004D0FB6"/>
    <w:rsid w:val="004D15F3"/>
    <w:rsid w:val="004D1841"/>
    <w:rsid w:val="004D1B67"/>
    <w:rsid w:val="004D2B1C"/>
    <w:rsid w:val="004D2E81"/>
    <w:rsid w:val="004D31D9"/>
    <w:rsid w:val="004D3376"/>
    <w:rsid w:val="004D39D0"/>
    <w:rsid w:val="004D3BC8"/>
    <w:rsid w:val="004D449B"/>
    <w:rsid w:val="004D4DBA"/>
    <w:rsid w:val="004D592C"/>
    <w:rsid w:val="004D5D31"/>
    <w:rsid w:val="004D67C2"/>
    <w:rsid w:val="004D6B2F"/>
    <w:rsid w:val="004D6C54"/>
    <w:rsid w:val="004D6F20"/>
    <w:rsid w:val="004D7398"/>
    <w:rsid w:val="004D7955"/>
    <w:rsid w:val="004D7F19"/>
    <w:rsid w:val="004E0DD3"/>
    <w:rsid w:val="004E105B"/>
    <w:rsid w:val="004E1A8F"/>
    <w:rsid w:val="004E1B24"/>
    <w:rsid w:val="004E1DD7"/>
    <w:rsid w:val="004E2B2A"/>
    <w:rsid w:val="004E4412"/>
    <w:rsid w:val="004E4829"/>
    <w:rsid w:val="004E4FB3"/>
    <w:rsid w:val="004E5215"/>
    <w:rsid w:val="004E5490"/>
    <w:rsid w:val="004E5C0A"/>
    <w:rsid w:val="004E5E95"/>
    <w:rsid w:val="004E64F2"/>
    <w:rsid w:val="004E6593"/>
    <w:rsid w:val="004E7459"/>
    <w:rsid w:val="004E783B"/>
    <w:rsid w:val="004E79B4"/>
    <w:rsid w:val="004E7A68"/>
    <w:rsid w:val="004F0D46"/>
    <w:rsid w:val="004F0E40"/>
    <w:rsid w:val="004F11EA"/>
    <w:rsid w:val="004F14AE"/>
    <w:rsid w:val="004F152A"/>
    <w:rsid w:val="004F1FE3"/>
    <w:rsid w:val="004F2AF6"/>
    <w:rsid w:val="004F33F9"/>
    <w:rsid w:val="004F3717"/>
    <w:rsid w:val="004F3C2B"/>
    <w:rsid w:val="004F3DFC"/>
    <w:rsid w:val="004F4487"/>
    <w:rsid w:val="004F5210"/>
    <w:rsid w:val="004F54D1"/>
    <w:rsid w:val="004F5549"/>
    <w:rsid w:val="004F561F"/>
    <w:rsid w:val="004F5A37"/>
    <w:rsid w:val="004F61F4"/>
    <w:rsid w:val="004F681C"/>
    <w:rsid w:val="004F6987"/>
    <w:rsid w:val="004F6CBE"/>
    <w:rsid w:val="004F782B"/>
    <w:rsid w:val="004F7D0B"/>
    <w:rsid w:val="004F7D52"/>
    <w:rsid w:val="005005EA"/>
    <w:rsid w:val="00500969"/>
    <w:rsid w:val="00500EB8"/>
    <w:rsid w:val="005011DE"/>
    <w:rsid w:val="005011E5"/>
    <w:rsid w:val="00502016"/>
    <w:rsid w:val="00502037"/>
    <w:rsid w:val="00502655"/>
    <w:rsid w:val="005027B0"/>
    <w:rsid w:val="005027E3"/>
    <w:rsid w:val="00502A88"/>
    <w:rsid w:val="00503FCA"/>
    <w:rsid w:val="0050595F"/>
    <w:rsid w:val="00506077"/>
    <w:rsid w:val="00506FE8"/>
    <w:rsid w:val="005071BE"/>
    <w:rsid w:val="00507303"/>
    <w:rsid w:val="00507A00"/>
    <w:rsid w:val="00507AD7"/>
    <w:rsid w:val="00510374"/>
    <w:rsid w:val="00510902"/>
    <w:rsid w:val="00510D34"/>
    <w:rsid w:val="00510ED3"/>
    <w:rsid w:val="0051109B"/>
    <w:rsid w:val="00511521"/>
    <w:rsid w:val="00511691"/>
    <w:rsid w:val="005116E3"/>
    <w:rsid w:val="00511D17"/>
    <w:rsid w:val="0051237A"/>
    <w:rsid w:val="0051279F"/>
    <w:rsid w:val="00512870"/>
    <w:rsid w:val="00512B5E"/>
    <w:rsid w:val="00512D88"/>
    <w:rsid w:val="00512FF4"/>
    <w:rsid w:val="00513115"/>
    <w:rsid w:val="00513337"/>
    <w:rsid w:val="00513711"/>
    <w:rsid w:val="0051406A"/>
    <w:rsid w:val="005142E8"/>
    <w:rsid w:val="00514CA3"/>
    <w:rsid w:val="00515488"/>
    <w:rsid w:val="005156E3"/>
    <w:rsid w:val="00515772"/>
    <w:rsid w:val="0051599C"/>
    <w:rsid w:val="0051645F"/>
    <w:rsid w:val="00516D9A"/>
    <w:rsid w:val="00516DB7"/>
    <w:rsid w:val="0051785E"/>
    <w:rsid w:val="00517B17"/>
    <w:rsid w:val="00517F40"/>
    <w:rsid w:val="0052008B"/>
    <w:rsid w:val="0052019D"/>
    <w:rsid w:val="0052040C"/>
    <w:rsid w:val="005209E9"/>
    <w:rsid w:val="00520B83"/>
    <w:rsid w:val="005212FA"/>
    <w:rsid w:val="00521ACA"/>
    <w:rsid w:val="00521C23"/>
    <w:rsid w:val="00521C76"/>
    <w:rsid w:val="0052232D"/>
    <w:rsid w:val="005229F8"/>
    <w:rsid w:val="00522CE9"/>
    <w:rsid w:val="005231B8"/>
    <w:rsid w:val="00523415"/>
    <w:rsid w:val="0052353A"/>
    <w:rsid w:val="00524603"/>
    <w:rsid w:val="00524655"/>
    <w:rsid w:val="00524767"/>
    <w:rsid w:val="00524857"/>
    <w:rsid w:val="00524875"/>
    <w:rsid w:val="00524B09"/>
    <w:rsid w:val="005253FA"/>
    <w:rsid w:val="00525522"/>
    <w:rsid w:val="00525533"/>
    <w:rsid w:val="00525AF8"/>
    <w:rsid w:val="00526791"/>
    <w:rsid w:val="0052701D"/>
    <w:rsid w:val="0052721B"/>
    <w:rsid w:val="005272B9"/>
    <w:rsid w:val="005275DC"/>
    <w:rsid w:val="00527E14"/>
    <w:rsid w:val="00530128"/>
    <w:rsid w:val="005305CF"/>
    <w:rsid w:val="005308DB"/>
    <w:rsid w:val="0053115A"/>
    <w:rsid w:val="00531227"/>
    <w:rsid w:val="00531EC0"/>
    <w:rsid w:val="00531F5C"/>
    <w:rsid w:val="00532365"/>
    <w:rsid w:val="00532D90"/>
    <w:rsid w:val="005336FD"/>
    <w:rsid w:val="00533822"/>
    <w:rsid w:val="00533C2B"/>
    <w:rsid w:val="00533DE0"/>
    <w:rsid w:val="00533DF8"/>
    <w:rsid w:val="00534ECC"/>
    <w:rsid w:val="00535B33"/>
    <w:rsid w:val="00536EC2"/>
    <w:rsid w:val="0054053A"/>
    <w:rsid w:val="005407BB"/>
    <w:rsid w:val="00540A4C"/>
    <w:rsid w:val="00540ADA"/>
    <w:rsid w:val="00541AB0"/>
    <w:rsid w:val="00541F06"/>
    <w:rsid w:val="005428FA"/>
    <w:rsid w:val="00542E79"/>
    <w:rsid w:val="0054352D"/>
    <w:rsid w:val="00543B64"/>
    <w:rsid w:val="00543D92"/>
    <w:rsid w:val="00543EE1"/>
    <w:rsid w:val="0054422B"/>
    <w:rsid w:val="005442FD"/>
    <w:rsid w:val="00544AEE"/>
    <w:rsid w:val="00544C9C"/>
    <w:rsid w:val="005451D9"/>
    <w:rsid w:val="005453C8"/>
    <w:rsid w:val="005455B3"/>
    <w:rsid w:val="0054577C"/>
    <w:rsid w:val="00546431"/>
    <w:rsid w:val="00546490"/>
    <w:rsid w:val="00546C03"/>
    <w:rsid w:val="00547753"/>
    <w:rsid w:val="00547E00"/>
    <w:rsid w:val="0055002A"/>
    <w:rsid w:val="005508FA"/>
    <w:rsid w:val="00550DBB"/>
    <w:rsid w:val="00550F35"/>
    <w:rsid w:val="00550F97"/>
    <w:rsid w:val="00551741"/>
    <w:rsid w:val="00552075"/>
    <w:rsid w:val="00552803"/>
    <w:rsid w:val="00552C49"/>
    <w:rsid w:val="00553570"/>
    <w:rsid w:val="00553A05"/>
    <w:rsid w:val="00554431"/>
    <w:rsid w:val="00555C5A"/>
    <w:rsid w:val="005562AC"/>
    <w:rsid w:val="005565BC"/>
    <w:rsid w:val="00556663"/>
    <w:rsid w:val="005569C5"/>
    <w:rsid w:val="00556B3C"/>
    <w:rsid w:val="005573B7"/>
    <w:rsid w:val="005574BC"/>
    <w:rsid w:val="0055D497"/>
    <w:rsid w:val="005603A3"/>
    <w:rsid w:val="00560867"/>
    <w:rsid w:val="00561614"/>
    <w:rsid w:val="00562843"/>
    <w:rsid w:val="005629EB"/>
    <w:rsid w:val="00562B27"/>
    <w:rsid w:val="00562F61"/>
    <w:rsid w:val="005632A8"/>
    <w:rsid w:val="005637BF"/>
    <w:rsid w:val="00563808"/>
    <w:rsid w:val="005639EE"/>
    <w:rsid w:val="00563A63"/>
    <w:rsid w:val="00563CCA"/>
    <w:rsid w:val="00564193"/>
    <w:rsid w:val="0056422C"/>
    <w:rsid w:val="005645E2"/>
    <w:rsid w:val="005649D1"/>
    <w:rsid w:val="00564B6B"/>
    <w:rsid w:val="00564DE3"/>
    <w:rsid w:val="005654DA"/>
    <w:rsid w:val="00565B55"/>
    <w:rsid w:val="00565DF9"/>
    <w:rsid w:val="00565F89"/>
    <w:rsid w:val="00566413"/>
    <w:rsid w:val="005667A6"/>
    <w:rsid w:val="00566879"/>
    <w:rsid w:val="00566A5C"/>
    <w:rsid w:val="00566DF7"/>
    <w:rsid w:val="00567103"/>
    <w:rsid w:val="0056718C"/>
    <w:rsid w:val="005672BE"/>
    <w:rsid w:val="005677E1"/>
    <w:rsid w:val="00567933"/>
    <w:rsid w:val="00567EA6"/>
    <w:rsid w:val="005700DD"/>
    <w:rsid w:val="00570554"/>
    <w:rsid w:val="005705C7"/>
    <w:rsid w:val="0057092D"/>
    <w:rsid w:val="00570A47"/>
    <w:rsid w:val="00570F2B"/>
    <w:rsid w:val="00571043"/>
    <w:rsid w:val="005710F9"/>
    <w:rsid w:val="005717DF"/>
    <w:rsid w:val="0057183A"/>
    <w:rsid w:val="00571CE7"/>
    <w:rsid w:val="0057292A"/>
    <w:rsid w:val="00572CFB"/>
    <w:rsid w:val="0057384C"/>
    <w:rsid w:val="00573964"/>
    <w:rsid w:val="00573E24"/>
    <w:rsid w:val="00573F91"/>
    <w:rsid w:val="005746D6"/>
    <w:rsid w:val="00574D22"/>
    <w:rsid w:val="00575021"/>
    <w:rsid w:val="005753BC"/>
    <w:rsid w:val="005758AA"/>
    <w:rsid w:val="00575B1E"/>
    <w:rsid w:val="00575F28"/>
    <w:rsid w:val="00576247"/>
    <w:rsid w:val="0057712D"/>
    <w:rsid w:val="005779BA"/>
    <w:rsid w:val="0058018B"/>
    <w:rsid w:val="005801EF"/>
    <w:rsid w:val="00580499"/>
    <w:rsid w:val="005804A7"/>
    <w:rsid w:val="005806DD"/>
    <w:rsid w:val="00580D31"/>
    <w:rsid w:val="00580E01"/>
    <w:rsid w:val="0058179C"/>
    <w:rsid w:val="00581BD4"/>
    <w:rsid w:val="00581CBD"/>
    <w:rsid w:val="00582116"/>
    <w:rsid w:val="00582327"/>
    <w:rsid w:val="00582FD8"/>
    <w:rsid w:val="005830D7"/>
    <w:rsid w:val="0058327D"/>
    <w:rsid w:val="005837A7"/>
    <w:rsid w:val="00583B31"/>
    <w:rsid w:val="00583EAA"/>
    <w:rsid w:val="00583F9F"/>
    <w:rsid w:val="00584BA4"/>
    <w:rsid w:val="00584E89"/>
    <w:rsid w:val="00585F7D"/>
    <w:rsid w:val="00586761"/>
    <w:rsid w:val="005867B7"/>
    <w:rsid w:val="00586B26"/>
    <w:rsid w:val="00586DBA"/>
    <w:rsid w:val="0058704F"/>
    <w:rsid w:val="00587BB3"/>
    <w:rsid w:val="00591277"/>
    <w:rsid w:val="00591581"/>
    <w:rsid w:val="005917E2"/>
    <w:rsid w:val="0059224E"/>
    <w:rsid w:val="0059251F"/>
    <w:rsid w:val="005926E2"/>
    <w:rsid w:val="0059287C"/>
    <w:rsid w:val="00592916"/>
    <w:rsid w:val="00592FBC"/>
    <w:rsid w:val="00593068"/>
    <w:rsid w:val="005931CA"/>
    <w:rsid w:val="00593F17"/>
    <w:rsid w:val="0059448A"/>
    <w:rsid w:val="005945A4"/>
    <w:rsid w:val="00594D1D"/>
    <w:rsid w:val="00594D26"/>
    <w:rsid w:val="005951B6"/>
    <w:rsid w:val="00595380"/>
    <w:rsid w:val="00595929"/>
    <w:rsid w:val="0059611D"/>
    <w:rsid w:val="00596416"/>
    <w:rsid w:val="00596567"/>
    <w:rsid w:val="005969E5"/>
    <w:rsid w:val="00597142"/>
    <w:rsid w:val="005974AD"/>
    <w:rsid w:val="00597CB8"/>
    <w:rsid w:val="005A04E6"/>
    <w:rsid w:val="005A0627"/>
    <w:rsid w:val="005A09CB"/>
    <w:rsid w:val="005A1853"/>
    <w:rsid w:val="005A1AC5"/>
    <w:rsid w:val="005A1D90"/>
    <w:rsid w:val="005A1E41"/>
    <w:rsid w:val="005A205D"/>
    <w:rsid w:val="005A32AB"/>
    <w:rsid w:val="005A3576"/>
    <w:rsid w:val="005A3FB0"/>
    <w:rsid w:val="005A496F"/>
    <w:rsid w:val="005A49E9"/>
    <w:rsid w:val="005A4BBE"/>
    <w:rsid w:val="005A4D58"/>
    <w:rsid w:val="005A5019"/>
    <w:rsid w:val="005A68DB"/>
    <w:rsid w:val="005A6D73"/>
    <w:rsid w:val="005A72B7"/>
    <w:rsid w:val="005A72D3"/>
    <w:rsid w:val="005A76B1"/>
    <w:rsid w:val="005A7708"/>
    <w:rsid w:val="005A7861"/>
    <w:rsid w:val="005A7C4E"/>
    <w:rsid w:val="005A7F09"/>
    <w:rsid w:val="005A7F23"/>
    <w:rsid w:val="005B083C"/>
    <w:rsid w:val="005B0F0D"/>
    <w:rsid w:val="005B12F2"/>
    <w:rsid w:val="005B1408"/>
    <w:rsid w:val="005B1719"/>
    <w:rsid w:val="005B21C6"/>
    <w:rsid w:val="005B2C37"/>
    <w:rsid w:val="005B3902"/>
    <w:rsid w:val="005B41AB"/>
    <w:rsid w:val="005B480B"/>
    <w:rsid w:val="005B51C8"/>
    <w:rsid w:val="005B568A"/>
    <w:rsid w:val="005B59D2"/>
    <w:rsid w:val="005B5D98"/>
    <w:rsid w:val="005B6485"/>
    <w:rsid w:val="005B67F7"/>
    <w:rsid w:val="005B6B59"/>
    <w:rsid w:val="005B6C30"/>
    <w:rsid w:val="005B6D69"/>
    <w:rsid w:val="005B75EB"/>
    <w:rsid w:val="005C0F45"/>
    <w:rsid w:val="005C1979"/>
    <w:rsid w:val="005C1BB6"/>
    <w:rsid w:val="005C1BBC"/>
    <w:rsid w:val="005C239E"/>
    <w:rsid w:val="005C30E3"/>
    <w:rsid w:val="005C364D"/>
    <w:rsid w:val="005C3B0F"/>
    <w:rsid w:val="005C3D04"/>
    <w:rsid w:val="005C3D7B"/>
    <w:rsid w:val="005C431F"/>
    <w:rsid w:val="005C4BAD"/>
    <w:rsid w:val="005C4EEA"/>
    <w:rsid w:val="005C5347"/>
    <w:rsid w:val="005C5507"/>
    <w:rsid w:val="005C5538"/>
    <w:rsid w:val="005C58E3"/>
    <w:rsid w:val="005C5AB3"/>
    <w:rsid w:val="005C5B19"/>
    <w:rsid w:val="005C5DEF"/>
    <w:rsid w:val="005C6CC3"/>
    <w:rsid w:val="005C6DA5"/>
    <w:rsid w:val="005C77DC"/>
    <w:rsid w:val="005C7840"/>
    <w:rsid w:val="005C7C47"/>
    <w:rsid w:val="005C7D11"/>
    <w:rsid w:val="005D018C"/>
    <w:rsid w:val="005D01DF"/>
    <w:rsid w:val="005D099E"/>
    <w:rsid w:val="005D0DC9"/>
    <w:rsid w:val="005D1279"/>
    <w:rsid w:val="005D16F7"/>
    <w:rsid w:val="005D1B8B"/>
    <w:rsid w:val="005D23DA"/>
    <w:rsid w:val="005D2997"/>
    <w:rsid w:val="005D2C2C"/>
    <w:rsid w:val="005D32E9"/>
    <w:rsid w:val="005D37C7"/>
    <w:rsid w:val="005D3BDD"/>
    <w:rsid w:val="005D40EF"/>
    <w:rsid w:val="005D461F"/>
    <w:rsid w:val="005D46C4"/>
    <w:rsid w:val="005D4747"/>
    <w:rsid w:val="005D545C"/>
    <w:rsid w:val="005D6051"/>
    <w:rsid w:val="005D66EA"/>
    <w:rsid w:val="005D6AB3"/>
    <w:rsid w:val="005D6B42"/>
    <w:rsid w:val="005D702F"/>
    <w:rsid w:val="005D7635"/>
    <w:rsid w:val="005D76E9"/>
    <w:rsid w:val="005D78A7"/>
    <w:rsid w:val="005D7B2B"/>
    <w:rsid w:val="005E02DB"/>
    <w:rsid w:val="005E03D2"/>
    <w:rsid w:val="005E0446"/>
    <w:rsid w:val="005E0473"/>
    <w:rsid w:val="005E0846"/>
    <w:rsid w:val="005E12CE"/>
    <w:rsid w:val="005E14C8"/>
    <w:rsid w:val="005E1AEF"/>
    <w:rsid w:val="005E1BAC"/>
    <w:rsid w:val="005E20FA"/>
    <w:rsid w:val="005E2962"/>
    <w:rsid w:val="005E3093"/>
    <w:rsid w:val="005E3352"/>
    <w:rsid w:val="005E34F2"/>
    <w:rsid w:val="005E39C8"/>
    <w:rsid w:val="005E3D38"/>
    <w:rsid w:val="005E4620"/>
    <w:rsid w:val="005E4AD4"/>
    <w:rsid w:val="005E4E95"/>
    <w:rsid w:val="005E4F2B"/>
    <w:rsid w:val="005E5687"/>
    <w:rsid w:val="005E5E10"/>
    <w:rsid w:val="005E5E8D"/>
    <w:rsid w:val="005E6936"/>
    <w:rsid w:val="005E6C45"/>
    <w:rsid w:val="005E6F8C"/>
    <w:rsid w:val="005E708C"/>
    <w:rsid w:val="005E7C0C"/>
    <w:rsid w:val="005E7D4E"/>
    <w:rsid w:val="005F0169"/>
    <w:rsid w:val="005F0D9D"/>
    <w:rsid w:val="005F0E23"/>
    <w:rsid w:val="005F1F8A"/>
    <w:rsid w:val="005F1FFA"/>
    <w:rsid w:val="005F221E"/>
    <w:rsid w:val="005F2333"/>
    <w:rsid w:val="005F25A5"/>
    <w:rsid w:val="005F25DE"/>
    <w:rsid w:val="005F2AD5"/>
    <w:rsid w:val="005F2B5F"/>
    <w:rsid w:val="005F3027"/>
    <w:rsid w:val="005F38DB"/>
    <w:rsid w:val="005F3B0B"/>
    <w:rsid w:val="005F42DC"/>
    <w:rsid w:val="005F47BE"/>
    <w:rsid w:val="005F483D"/>
    <w:rsid w:val="005F48A1"/>
    <w:rsid w:val="005F4ED4"/>
    <w:rsid w:val="005F4F77"/>
    <w:rsid w:val="005F512A"/>
    <w:rsid w:val="005F51D6"/>
    <w:rsid w:val="005F5945"/>
    <w:rsid w:val="005F6648"/>
    <w:rsid w:val="005F6DE6"/>
    <w:rsid w:val="006002F7"/>
    <w:rsid w:val="00600B9F"/>
    <w:rsid w:val="00600BA7"/>
    <w:rsid w:val="00600D6B"/>
    <w:rsid w:val="0060148C"/>
    <w:rsid w:val="00601FCF"/>
    <w:rsid w:val="00602844"/>
    <w:rsid w:val="00602B28"/>
    <w:rsid w:val="00602C0B"/>
    <w:rsid w:val="00602E3A"/>
    <w:rsid w:val="00602F16"/>
    <w:rsid w:val="006032CC"/>
    <w:rsid w:val="00603A18"/>
    <w:rsid w:val="00603E73"/>
    <w:rsid w:val="00604B67"/>
    <w:rsid w:val="00604D61"/>
    <w:rsid w:val="00604FF2"/>
    <w:rsid w:val="006059BA"/>
    <w:rsid w:val="0060682C"/>
    <w:rsid w:val="00607193"/>
    <w:rsid w:val="006074CA"/>
    <w:rsid w:val="006075AA"/>
    <w:rsid w:val="00607710"/>
    <w:rsid w:val="00610397"/>
    <w:rsid w:val="00610768"/>
    <w:rsid w:val="00610A90"/>
    <w:rsid w:val="00610D9E"/>
    <w:rsid w:val="00611019"/>
    <w:rsid w:val="006111B9"/>
    <w:rsid w:val="006118DF"/>
    <w:rsid w:val="006119F9"/>
    <w:rsid w:val="00611AF0"/>
    <w:rsid w:val="00611DFA"/>
    <w:rsid w:val="0061250B"/>
    <w:rsid w:val="006129BA"/>
    <w:rsid w:val="0061323D"/>
    <w:rsid w:val="006133A2"/>
    <w:rsid w:val="00613642"/>
    <w:rsid w:val="00613B08"/>
    <w:rsid w:val="00613E3C"/>
    <w:rsid w:val="00614A44"/>
    <w:rsid w:val="00615268"/>
    <w:rsid w:val="00615818"/>
    <w:rsid w:val="006161F2"/>
    <w:rsid w:val="0061664E"/>
    <w:rsid w:val="0061682E"/>
    <w:rsid w:val="00616DE1"/>
    <w:rsid w:val="0061726E"/>
    <w:rsid w:val="0061786B"/>
    <w:rsid w:val="00617896"/>
    <w:rsid w:val="00617AEC"/>
    <w:rsid w:val="00617DA3"/>
    <w:rsid w:val="00617FDB"/>
    <w:rsid w:val="00620310"/>
    <w:rsid w:val="00620B69"/>
    <w:rsid w:val="006210E9"/>
    <w:rsid w:val="00621115"/>
    <w:rsid w:val="006215B7"/>
    <w:rsid w:val="00621622"/>
    <w:rsid w:val="00621901"/>
    <w:rsid w:val="00621CD1"/>
    <w:rsid w:val="006220F6"/>
    <w:rsid w:val="00623446"/>
    <w:rsid w:val="00623836"/>
    <w:rsid w:val="006238E6"/>
    <w:rsid w:val="0062430A"/>
    <w:rsid w:val="00624E59"/>
    <w:rsid w:val="006257F6"/>
    <w:rsid w:val="0062718E"/>
    <w:rsid w:val="00627DF1"/>
    <w:rsid w:val="00630611"/>
    <w:rsid w:val="00630FA1"/>
    <w:rsid w:val="006315E2"/>
    <w:rsid w:val="00632161"/>
    <w:rsid w:val="00632295"/>
    <w:rsid w:val="006324D2"/>
    <w:rsid w:val="00632C0A"/>
    <w:rsid w:val="00632E05"/>
    <w:rsid w:val="006335B5"/>
    <w:rsid w:val="00634481"/>
    <w:rsid w:val="00634BA4"/>
    <w:rsid w:val="00635034"/>
    <w:rsid w:val="006350B0"/>
    <w:rsid w:val="00635535"/>
    <w:rsid w:val="00635B8C"/>
    <w:rsid w:val="0063640A"/>
    <w:rsid w:val="0063660D"/>
    <w:rsid w:val="006368A4"/>
    <w:rsid w:val="00636C71"/>
    <w:rsid w:val="00637092"/>
    <w:rsid w:val="00637359"/>
    <w:rsid w:val="00637521"/>
    <w:rsid w:val="0064035A"/>
    <w:rsid w:val="0064051A"/>
    <w:rsid w:val="00641028"/>
    <w:rsid w:val="00641202"/>
    <w:rsid w:val="0064155D"/>
    <w:rsid w:val="00641C8D"/>
    <w:rsid w:val="00641CE3"/>
    <w:rsid w:val="00641E25"/>
    <w:rsid w:val="00642158"/>
    <w:rsid w:val="0064238E"/>
    <w:rsid w:val="00642B97"/>
    <w:rsid w:val="00642DBD"/>
    <w:rsid w:val="006439B1"/>
    <w:rsid w:val="00643DA6"/>
    <w:rsid w:val="0064410F"/>
    <w:rsid w:val="00644C46"/>
    <w:rsid w:val="00645623"/>
    <w:rsid w:val="006459A5"/>
    <w:rsid w:val="00645A17"/>
    <w:rsid w:val="00645AB5"/>
    <w:rsid w:val="00646133"/>
    <w:rsid w:val="0064622A"/>
    <w:rsid w:val="00646622"/>
    <w:rsid w:val="006468DA"/>
    <w:rsid w:val="00646CC9"/>
    <w:rsid w:val="00647446"/>
    <w:rsid w:val="00647733"/>
    <w:rsid w:val="00647E92"/>
    <w:rsid w:val="0065067E"/>
    <w:rsid w:val="00650E33"/>
    <w:rsid w:val="006512FA"/>
    <w:rsid w:val="006515C3"/>
    <w:rsid w:val="00651677"/>
    <w:rsid w:val="00651AE0"/>
    <w:rsid w:val="00651FE2"/>
    <w:rsid w:val="00652A43"/>
    <w:rsid w:val="00652E7F"/>
    <w:rsid w:val="00653642"/>
    <w:rsid w:val="00653896"/>
    <w:rsid w:val="00653C39"/>
    <w:rsid w:val="006546DE"/>
    <w:rsid w:val="00654AA4"/>
    <w:rsid w:val="00654BEF"/>
    <w:rsid w:val="00655C02"/>
    <w:rsid w:val="00655E26"/>
    <w:rsid w:val="00655F19"/>
    <w:rsid w:val="0065666E"/>
    <w:rsid w:val="00656D1A"/>
    <w:rsid w:val="00656F0E"/>
    <w:rsid w:val="00657549"/>
    <w:rsid w:val="006577F7"/>
    <w:rsid w:val="00657ED7"/>
    <w:rsid w:val="0066005E"/>
    <w:rsid w:val="0066098B"/>
    <w:rsid w:val="00660E25"/>
    <w:rsid w:val="006611E9"/>
    <w:rsid w:val="0066177F"/>
    <w:rsid w:val="006626DA"/>
    <w:rsid w:val="0066284F"/>
    <w:rsid w:val="00662F63"/>
    <w:rsid w:val="0066365E"/>
    <w:rsid w:val="006637C0"/>
    <w:rsid w:val="006638AA"/>
    <w:rsid w:val="00663B59"/>
    <w:rsid w:val="00664367"/>
    <w:rsid w:val="00664392"/>
    <w:rsid w:val="00665B6C"/>
    <w:rsid w:val="00665B7F"/>
    <w:rsid w:val="00665FFA"/>
    <w:rsid w:val="00666B2A"/>
    <w:rsid w:val="00666B2E"/>
    <w:rsid w:val="00667014"/>
    <w:rsid w:val="006678F7"/>
    <w:rsid w:val="00670189"/>
    <w:rsid w:val="00670709"/>
    <w:rsid w:val="00670ABF"/>
    <w:rsid w:val="00670AD9"/>
    <w:rsid w:val="00670BB1"/>
    <w:rsid w:val="00672396"/>
    <w:rsid w:val="00672424"/>
    <w:rsid w:val="006724D2"/>
    <w:rsid w:val="00672507"/>
    <w:rsid w:val="006731D0"/>
    <w:rsid w:val="00673A69"/>
    <w:rsid w:val="006754C3"/>
    <w:rsid w:val="00675C50"/>
    <w:rsid w:val="00676A2D"/>
    <w:rsid w:val="006800BB"/>
    <w:rsid w:val="00680302"/>
    <w:rsid w:val="0068031C"/>
    <w:rsid w:val="0068205A"/>
    <w:rsid w:val="006822EA"/>
    <w:rsid w:val="0068252A"/>
    <w:rsid w:val="00682E98"/>
    <w:rsid w:val="00682FD6"/>
    <w:rsid w:val="006834BC"/>
    <w:rsid w:val="006837FE"/>
    <w:rsid w:val="0068384B"/>
    <w:rsid w:val="0068389B"/>
    <w:rsid w:val="00683E68"/>
    <w:rsid w:val="0068433F"/>
    <w:rsid w:val="0068455A"/>
    <w:rsid w:val="00684A7E"/>
    <w:rsid w:val="00685069"/>
    <w:rsid w:val="0068507C"/>
    <w:rsid w:val="00685122"/>
    <w:rsid w:val="00685389"/>
    <w:rsid w:val="00685C30"/>
    <w:rsid w:val="006870B7"/>
    <w:rsid w:val="00687558"/>
    <w:rsid w:val="00687562"/>
    <w:rsid w:val="0068791A"/>
    <w:rsid w:val="00687B32"/>
    <w:rsid w:val="00687D95"/>
    <w:rsid w:val="00687DDE"/>
    <w:rsid w:val="00691489"/>
    <w:rsid w:val="0069186E"/>
    <w:rsid w:val="00691A3B"/>
    <w:rsid w:val="00691DB6"/>
    <w:rsid w:val="0069257A"/>
    <w:rsid w:val="00692BF9"/>
    <w:rsid w:val="00692D8F"/>
    <w:rsid w:val="0069309C"/>
    <w:rsid w:val="006931BB"/>
    <w:rsid w:val="0069327F"/>
    <w:rsid w:val="0069344B"/>
    <w:rsid w:val="00693EF7"/>
    <w:rsid w:val="006940D6"/>
    <w:rsid w:val="006945D5"/>
    <w:rsid w:val="00694A35"/>
    <w:rsid w:val="00694BF5"/>
    <w:rsid w:val="006953BE"/>
    <w:rsid w:val="0069588B"/>
    <w:rsid w:val="00695B16"/>
    <w:rsid w:val="006961A0"/>
    <w:rsid w:val="00696213"/>
    <w:rsid w:val="00696879"/>
    <w:rsid w:val="0069688D"/>
    <w:rsid w:val="00696D28"/>
    <w:rsid w:val="00696D5C"/>
    <w:rsid w:val="006971B4"/>
    <w:rsid w:val="006978E4"/>
    <w:rsid w:val="00697AC4"/>
    <w:rsid w:val="00697D2C"/>
    <w:rsid w:val="006A01CA"/>
    <w:rsid w:val="006A04E9"/>
    <w:rsid w:val="006A0556"/>
    <w:rsid w:val="006A0601"/>
    <w:rsid w:val="006A0A7A"/>
    <w:rsid w:val="006A0AD4"/>
    <w:rsid w:val="006A1241"/>
    <w:rsid w:val="006A1565"/>
    <w:rsid w:val="006A1669"/>
    <w:rsid w:val="006A1680"/>
    <w:rsid w:val="006A1775"/>
    <w:rsid w:val="006A1856"/>
    <w:rsid w:val="006A2045"/>
    <w:rsid w:val="006A2568"/>
    <w:rsid w:val="006A29FB"/>
    <w:rsid w:val="006A2E15"/>
    <w:rsid w:val="006A35E5"/>
    <w:rsid w:val="006A3E62"/>
    <w:rsid w:val="006A43C1"/>
    <w:rsid w:val="006A4608"/>
    <w:rsid w:val="006A6962"/>
    <w:rsid w:val="006A6E1C"/>
    <w:rsid w:val="006A6EB0"/>
    <w:rsid w:val="006A71E6"/>
    <w:rsid w:val="006A7F4B"/>
    <w:rsid w:val="006B0068"/>
    <w:rsid w:val="006B0676"/>
    <w:rsid w:val="006B0798"/>
    <w:rsid w:val="006B106C"/>
    <w:rsid w:val="006B1ABA"/>
    <w:rsid w:val="006B1E8E"/>
    <w:rsid w:val="006B1EC8"/>
    <w:rsid w:val="006B25BE"/>
    <w:rsid w:val="006B3122"/>
    <w:rsid w:val="006B342C"/>
    <w:rsid w:val="006B378C"/>
    <w:rsid w:val="006B3D20"/>
    <w:rsid w:val="006B42CE"/>
    <w:rsid w:val="006B4324"/>
    <w:rsid w:val="006B4AEC"/>
    <w:rsid w:val="006B5E6D"/>
    <w:rsid w:val="006B6730"/>
    <w:rsid w:val="006B6944"/>
    <w:rsid w:val="006B6B29"/>
    <w:rsid w:val="006B6BE3"/>
    <w:rsid w:val="006B7077"/>
    <w:rsid w:val="006B771C"/>
    <w:rsid w:val="006C0169"/>
    <w:rsid w:val="006C05D0"/>
    <w:rsid w:val="006C0A6F"/>
    <w:rsid w:val="006C0AC5"/>
    <w:rsid w:val="006C0DF6"/>
    <w:rsid w:val="006C0FE7"/>
    <w:rsid w:val="006C12AC"/>
    <w:rsid w:val="006C135C"/>
    <w:rsid w:val="006C18FC"/>
    <w:rsid w:val="006C21F8"/>
    <w:rsid w:val="006C2933"/>
    <w:rsid w:val="006C2F06"/>
    <w:rsid w:val="006C32F4"/>
    <w:rsid w:val="006C3826"/>
    <w:rsid w:val="006C3A85"/>
    <w:rsid w:val="006C3C94"/>
    <w:rsid w:val="006C3D66"/>
    <w:rsid w:val="006C46EA"/>
    <w:rsid w:val="006C4B75"/>
    <w:rsid w:val="006C4E41"/>
    <w:rsid w:val="006C5261"/>
    <w:rsid w:val="006C63CB"/>
    <w:rsid w:val="006C680A"/>
    <w:rsid w:val="006C72EB"/>
    <w:rsid w:val="006C7628"/>
    <w:rsid w:val="006C7D72"/>
    <w:rsid w:val="006C7D91"/>
    <w:rsid w:val="006D07C6"/>
    <w:rsid w:val="006D0A28"/>
    <w:rsid w:val="006D0BA5"/>
    <w:rsid w:val="006D0D58"/>
    <w:rsid w:val="006D154C"/>
    <w:rsid w:val="006D26AD"/>
    <w:rsid w:val="006D2EBF"/>
    <w:rsid w:val="006D306D"/>
    <w:rsid w:val="006D395C"/>
    <w:rsid w:val="006D3A62"/>
    <w:rsid w:val="006D4634"/>
    <w:rsid w:val="006D46B8"/>
    <w:rsid w:val="006D48A5"/>
    <w:rsid w:val="006D4B9C"/>
    <w:rsid w:val="006D51AB"/>
    <w:rsid w:val="006D595C"/>
    <w:rsid w:val="006D6442"/>
    <w:rsid w:val="006D662F"/>
    <w:rsid w:val="006D7225"/>
    <w:rsid w:val="006D7299"/>
    <w:rsid w:val="006D78FB"/>
    <w:rsid w:val="006E0009"/>
    <w:rsid w:val="006E036C"/>
    <w:rsid w:val="006E08CD"/>
    <w:rsid w:val="006E08FA"/>
    <w:rsid w:val="006E0D9D"/>
    <w:rsid w:val="006E0E86"/>
    <w:rsid w:val="006E1593"/>
    <w:rsid w:val="006E1AA6"/>
    <w:rsid w:val="006E1B28"/>
    <w:rsid w:val="006E25FC"/>
    <w:rsid w:val="006E3365"/>
    <w:rsid w:val="006E39EF"/>
    <w:rsid w:val="006E4067"/>
    <w:rsid w:val="006E4507"/>
    <w:rsid w:val="006E4758"/>
    <w:rsid w:val="006E47BF"/>
    <w:rsid w:val="006E511B"/>
    <w:rsid w:val="006E5452"/>
    <w:rsid w:val="006E69E6"/>
    <w:rsid w:val="006E6A34"/>
    <w:rsid w:val="006E6EA3"/>
    <w:rsid w:val="006E7E2E"/>
    <w:rsid w:val="006F069B"/>
    <w:rsid w:val="006F0701"/>
    <w:rsid w:val="006F0773"/>
    <w:rsid w:val="006F0D7E"/>
    <w:rsid w:val="006F0F6B"/>
    <w:rsid w:val="006F1169"/>
    <w:rsid w:val="006F1813"/>
    <w:rsid w:val="006F1B34"/>
    <w:rsid w:val="006F1E21"/>
    <w:rsid w:val="006F1FA7"/>
    <w:rsid w:val="006F209D"/>
    <w:rsid w:val="006F26FB"/>
    <w:rsid w:val="006F2A8E"/>
    <w:rsid w:val="006F2A9F"/>
    <w:rsid w:val="006F310A"/>
    <w:rsid w:val="006F35C8"/>
    <w:rsid w:val="006F4735"/>
    <w:rsid w:val="006F589E"/>
    <w:rsid w:val="006F6057"/>
    <w:rsid w:val="006F610A"/>
    <w:rsid w:val="006F63A4"/>
    <w:rsid w:val="006F6F2A"/>
    <w:rsid w:val="006F7368"/>
    <w:rsid w:val="006F7DA7"/>
    <w:rsid w:val="007002D8"/>
    <w:rsid w:val="00700C58"/>
    <w:rsid w:val="00702021"/>
    <w:rsid w:val="0070205D"/>
    <w:rsid w:val="0070237C"/>
    <w:rsid w:val="00702648"/>
    <w:rsid w:val="00702845"/>
    <w:rsid w:val="0070318E"/>
    <w:rsid w:val="00703292"/>
    <w:rsid w:val="007034E9"/>
    <w:rsid w:val="00703DA7"/>
    <w:rsid w:val="00703DFE"/>
    <w:rsid w:val="0070439C"/>
    <w:rsid w:val="00704AAF"/>
    <w:rsid w:val="007050E7"/>
    <w:rsid w:val="00706007"/>
    <w:rsid w:val="00706275"/>
    <w:rsid w:val="00706CC6"/>
    <w:rsid w:val="007072C3"/>
    <w:rsid w:val="007074DC"/>
    <w:rsid w:val="007076F0"/>
    <w:rsid w:val="007101BF"/>
    <w:rsid w:val="00710906"/>
    <w:rsid w:val="00711079"/>
    <w:rsid w:val="00711463"/>
    <w:rsid w:val="0071170B"/>
    <w:rsid w:val="007118D4"/>
    <w:rsid w:val="007120BE"/>
    <w:rsid w:val="0071227B"/>
    <w:rsid w:val="0071320D"/>
    <w:rsid w:val="007134EE"/>
    <w:rsid w:val="007138A5"/>
    <w:rsid w:val="007138C6"/>
    <w:rsid w:val="00713A4C"/>
    <w:rsid w:val="00713A83"/>
    <w:rsid w:val="00713DCA"/>
    <w:rsid w:val="007142E7"/>
    <w:rsid w:val="0071448B"/>
    <w:rsid w:val="00714A83"/>
    <w:rsid w:val="00714BFE"/>
    <w:rsid w:val="00714CBA"/>
    <w:rsid w:val="00714D34"/>
    <w:rsid w:val="00714EF9"/>
    <w:rsid w:val="007160F9"/>
    <w:rsid w:val="007165C2"/>
    <w:rsid w:val="0071694D"/>
    <w:rsid w:val="00716CC2"/>
    <w:rsid w:val="00716E58"/>
    <w:rsid w:val="00716F91"/>
    <w:rsid w:val="00717120"/>
    <w:rsid w:val="007171E1"/>
    <w:rsid w:val="00717A13"/>
    <w:rsid w:val="00717D83"/>
    <w:rsid w:val="007200B0"/>
    <w:rsid w:val="00720415"/>
    <w:rsid w:val="00720906"/>
    <w:rsid w:val="00720B1B"/>
    <w:rsid w:val="00721619"/>
    <w:rsid w:val="007216CA"/>
    <w:rsid w:val="00721A60"/>
    <w:rsid w:val="00722580"/>
    <w:rsid w:val="0072287C"/>
    <w:rsid w:val="00722A73"/>
    <w:rsid w:val="007232D3"/>
    <w:rsid w:val="00723311"/>
    <w:rsid w:val="00723BDF"/>
    <w:rsid w:val="0072421B"/>
    <w:rsid w:val="007244FB"/>
    <w:rsid w:val="00724CC5"/>
    <w:rsid w:val="00724F30"/>
    <w:rsid w:val="00725379"/>
    <w:rsid w:val="00725715"/>
    <w:rsid w:val="00725A88"/>
    <w:rsid w:val="00725B03"/>
    <w:rsid w:val="00725B20"/>
    <w:rsid w:val="0072616F"/>
    <w:rsid w:val="00726245"/>
    <w:rsid w:val="00726DA5"/>
    <w:rsid w:val="00727C92"/>
    <w:rsid w:val="00727EF2"/>
    <w:rsid w:val="00730587"/>
    <w:rsid w:val="00731200"/>
    <w:rsid w:val="0073150F"/>
    <w:rsid w:val="0073167C"/>
    <w:rsid w:val="0073196C"/>
    <w:rsid w:val="00731CA7"/>
    <w:rsid w:val="007320EB"/>
    <w:rsid w:val="00732BA4"/>
    <w:rsid w:val="00732E0F"/>
    <w:rsid w:val="0073308D"/>
    <w:rsid w:val="007330C9"/>
    <w:rsid w:val="0073383D"/>
    <w:rsid w:val="00733BF2"/>
    <w:rsid w:val="00733CF2"/>
    <w:rsid w:val="0073536E"/>
    <w:rsid w:val="007353D6"/>
    <w:rsid w:val="00735644"/>
    <w:rsid w:val="00735960"/>
    <w:rsid w:val="00735A17"/>
    <w:rsid w:val="00735A75"/>
    <w:rsid w:val="0073635C"/>
    <w:rsid w:val="00736436"/>
    <w:rsid w:val="007366C2"/>
    <w:rsid w:val="00736988"/>
    <w:rsid w:val="00736B85"/>
    <w:rsid w:val="00736C1A"/>
    <w:rsid w:val="00737668"/>
    <w:rsid w:val="007378B8"/>
    <w:rsid w:val="0074015C"/>
    <w:rsid w:val="007405B9"/>
    <w:rsid w:val="00740FF2"/>
    <w:rsid w:val="007411E4"/>
    <w:rsid w:val="0074156B"/>
    <w:rsid w:val="007421C7"/>
    <w:rsid w:val="007423C3"/>
    <w:rsid w:val="00742A53"/>
    <w:rsid w:val="00742C94"/>
    <w:rsid w:val="007435A0"/>
    <w:rsid w:val="007436A4"/>
    <w:rsid w:val="00743B09"/>
    <w:rsid w:val="00743CCD"/>
    <w:rsid w:val="00744DFC"/>
    <w:rsid w:val="00744E40"/>
    <w:rsid w:val="007451FC"/>
    <w:rsid w:val="00745CA7"/>
    <w:rsid w:val="00745D43"/>
    <w:rsid w:val="0074667F"/>
    <w:rsid w:val="007466F6"/>
    <w:rsid w:val="00746709"/>
    <w:rsid w:val="00746AC6"/>
    <w:rsid w:val="007475D4"/>
    <w:rsid w:val="00747FC0"/>
    <w:rsid w:val="00750075"/>
    <w:rsid w:val="00750547"/>
    <w:rsid w:val="00750A1C"/>
    <w:rsid w:val="00751554"/>
    <w:rsid w:val="00751646"/>
    <w:rsid w:val="00751AC4"/>
    <w:rsid w:val="0075218C"/>
    <w:rsid w:val="00752948"/>
    <w:rsid w:val="00753550"/>
    <w:rsid w:val="007535DD"/>
    <w:rsid w:val="00753972"/>
    <w:rsid w:val="00753A51"/>
    <w:rsid w:val="00754219"/>
    <w:rsid w:val="0075457B"/>
    <w:rsid w:val="00754A22"/>
    <w:rsid w:val="00755487"/>
    <w:rsid w:val="00756698"/>
    <w:rsid w:val="00756821"/>
    <w:rsid w:val="00756927"/>
    <w:rsid w:val="00756A72"/>
    <w:rsid w:val="0075747B"/>
    <w:rsid w:val="0075764E"/>
    <w:rsid w:val="00760809"/>
    <w:rsid w:val="00760E81"/>
    <w:rsid w:val="00761386"/>
    <w:rsid w:val="00761899"/>
    <w:rsid w:val="00761AC4"/>
    <w:rsid w:val="007624CC"/>
    <w:rsid w:val="00764512"/>
    <w:rsid w:val="00764BF0"/>
    <w:rsid w:val="00764E81"/>
    <w:rsid w:val="0076574E"/>
    <w:rsid w:val="00766023"/>
    <w:rsid w:val="0076638B"/>
    <w:rsid w:val="00766FD1"/>
    <w:rsid w:val="0076717E"/>
    <w:rsid w:val="00767574"/>
    <w:rsid w:val="007677D0"/>
    <w:rsid w:val="00767884"/>
    <w:rsid w:val="00767F53"/>
    <w:rsid w:val="00770305"/>
    <w:rsid w:val="00770985"/>
    <w:rsid w:val="00770B62"/>
    <w:rsid w:val="00771AC3"/>
    <w:rsid w:val="00772644"/>
    <w:rsid w:val="00772E2A"/>
    <w:rsid w:val="00772E3E"/>
    <w:rsid w:val="007730EC"/>
    <w:rsid w:val="00773472"/>
    <w:rsid w:val="0077373A"/>
    <w:rsid w:val="00774053"/>
    <w:rsid w:val="00775DB6"/>
    <w:rsid w:val="00776D35"/>
    <w:rsid w:val="00776EB0"/>
    <w:rsid w:val="007772FD"/>
    <w:rsid w:val="00777755"/>
    <w:rsid w:val="00777A0D"/>
    <w:rsid w:val="00777E99"/>
    <w:rsid w:val="00777F5F"/>
    <w:rsid w:val="00780002"/>
    <w:rsid w:val="00780546"/>
    <w:rsid w:val="0078055C"/>
    <w:rsid w:val="00780742"/>
    <w:rsid w:val="00780DB0"/>
    <w:rsid w:val="0078191F"/>
    <w:rsid w:val="00781A23"/>
    <w:rsid w:val="00781AF6"/>
    <w:rsid w:val="00781B46"/>
    <w:rsid w:val="00782258"/>
    <w:rsid w:val="0078277E"/>
    <w:rsid w:val="00782A7E"/>
    <w:rsid w:val="00782AC2"/>
    <w:rsid w:val="00782CC3"/>
    <w:rsid w:val="00782D3F"/>
    <w:rsid w:val="0078361C"/>
    <w:rsid w:val="0078381A"/>
    <w:rsid w:val="007838A2"/>
    <w:rsid w:val="00784773"/>
    <w:rsid w:val="00784F92"/>
    <w:rsid w:val="007855BF"/>
    <w:rsid w:val="0078668A"/>
    <w:rsid w:val="007867DE"/>
    <w:rsid w:val="00786985"/>
    <w:rsid w:val="00786BAA"/>
    <w:rsid w:val="00786BAE"/>
    <w:rsid w:val="0078776D"/>
    <w:rsid w:val="007877CC"/>
    <w:rsid w:val="00787CFA"/>
    <w:rsid w:val="00790044"/>
    <w:rsid w:val="00790F53"/>
    <w:rsid w:val="007913E4"/>
    <w:rsid w:val="007918D6"/>
    <w:rsid w:val="00791B03"/>
    <w:rsid w:val="00793419"/>
    <w:rsid w:val="00793788"/>
    <w:rsid w:val="007939B1"/>
    <w:rsid w:val="00793FDD"/>
    <w:rsid w:val="007945BA"/>
    <w:rsid w:val="00794B31"/>
    <w:rsid w:val="00794EB3"/>
    <w:rsid w:val="00795067"/>
    <w:rsid w:val="00795206"/>
    <w:rsid w:val="00796C21"/>
    <w:rsid w:val="007976B2"/>
    <w:rsid w:val="00797C28"/>
    <w:rsid w:val="007A0181"/>
    <w:rsid w:val="007A0276"/>
    <w:rsid w:val="007A053B"/>
    <w:rsid w:val="007A07BB"/>
    <w:rsid w:val="007A1087"/>
    <w:rsid w:val="007A130E"/>
    <w:rsid w:val="007A190D"/>
    <w:rsid w:val="007A2B71"/>
    <w:rsid w:val="007A2CA6"/>
    <w:rsid w:val="007A3055"/>
    <w:rsid w:val="007A3876"/>
    <w:rsid w:val="007A38C9"/>
    <w:rsid w:val="007A3A25"/>
    <w:rsid w:val="007A441C"/>
    <w:rsid w:val="007A4824"/>
    <w:rsid w:val="007A4AB1"/>
    <w:rsid w:val="007A5034"/>
    <w:rsid w:val="007A5252"/>
    <w:rsid w:val="007A5545"/>
    <w:rsid w:val="007A56DA"/>
    <w:rsid w:val="007A5DBE"/>
    <w:rsid w:val="007A5F77"/>
    <w:rsid w:val="007A5FA0"/>
    <w:rsid w:val="007A6399"/>
    <w:rsid w:val="007A68FB"/>
    <w:rsid w:val="007A6AB3"/>
    <w:rsid w:val="007A6C39"/>
    <w:rsid w:val="007A6F3C"/>
    <w:rsid w:val="007A7239"/>
    <w:rsid w:val="007B0164"/>
    <w:rsid w:val="007B07B7"/>
    <w:rsid w:val="007B0A6D"/>
    <w:rsid w:val="007B18D6"/>
    <w:rsid w:val="007B1E7B"/>
    <w:rsid w:val="007B1F27"/>
    <w:rsid w:val="007B1F53"/>
    <w:rsid w:val="007B1FC2"/>
    <w:rsid w:val="007B3043"/>
    <w:rsid w:val="007B311D"/>
    <w:rsid w:val="007B387C"/>
    <w:rsid w:val="007B3A00"/>
    <w:rsid w:val="007B3E4C"/>
    <w:rsid w:val="007B47F1"/>
    <w:rsid w:val="007B51B6"/>
    <w:rsid w:val="007B52D3"/>
    <w:rsid w:val="007B52D6"/>
    <w:rsid w:val="007B61DF"/>
    <w:rsid w:val="007B680A"/>
    <w:rsid w:val="007B7B13"/>
    <w:rsid w:val="007C111D"/>
    <w:rsid w:val="007C13DF"/>
    <w:rsid w:val="007C1E4B"/>
    <w:rsid w:val="007C204F"/>
    <w:rsid w:val="007C2267"/>
    <w:rsid w:val="007C273D"/>
    <w:rsid w:val="007C333D"/>
    <w:rsid w:val="007C3D81"/>
    <w:rsid w:val="007C5595"/>
    <w:rsid w:val="007C5952"/>
    <w:rsid w:val="007C6B2B"/>
    <w:rsid w:val="007C7288"/>
    <w:rsid w:val="007C735A"/>
    <w:rsid w:val="007C7961"/>
    <w:rsid w:val="007C7F8D"/>
    <w:rsid w:val="007D0000"/>
    <w:rsid w:val="007D0256"/>
    <w:rsid w:val="007D03B6"/>
    <w:rsid w:val="007D082B"/>
    <w:rsid w:val="007D0C84"/>
    <w:rsid w:val="007D0D15"/>
    <w:rsid w:val="007D0EE6"/>
    <w:rsid w:val="007D1EE2"/>
    <w:rsid w:val="007D2246"/>
    <w:rsid w:val="007D2359"/>
    <w:rsid w:val="007D2C09"/>
    <w:rsid w:val="007D461D"/>
    <w:rsid w:val="007D470C"/>
    <w:rsid w:val="007D4D0D"/>
    <w:rsid w:val="007D4DC7"/>
    <w:rsid w:val="007D52DC"/>
    <w:rsid w:val="007D53C8"/>
    <w:rsid w:val="007D56B9"/>
    <w:rsid w:val="007D580A"/>
    <w:rsid w:val="007D58F5"/>
    <w:rsid w:val="007D5ACF"/>
    <w:rsid w:val="007D5E6C"/>
    <w:rsid w:val="007D637C"/>
    <w:rsid w:val="007D655A"/>
    <w:rsid w:val="007D6A05"/>
    <w:rsid w:val="007D6D20"/>
    <w:rsid w:val="007D6EBE"/>
    <w:rsid w:val="007D6EDB"/>
    <w:rsid w:val="007E09B9"/>
    <w:rsid w:val="007E1114"/>
    <w:rsid w:val="007E1431"/>
    <w:rsid w:val="007E2147"/>
    <w:rsid w:val="007E2AC7"/>
    <w:rsid w:val="007E2CCF"/>
    <w:rsid w:val="007E2D50"/>
    <w:rsid w:val="007E333B"/>
    <w:rsid w:val="007E3437"/>
    <w:rsid w:val="007E3898"/>
    <w:rsid w:val="007E3E5C"/>
    <w:rsid w:val="007E3E9E"/>
    <w:rsid w:val="007E4306"/>
    <w:rsid w:val="007E5258"/>
    <w:rsid w:val="007E544D"/>
    <w:rsid w:val="007E59F0"/>
    <w:rsid w:val="007E6E28"/>
    <w:rsid w:val="007E6E7D"/>
    <w:rsid w:val="007E72BF"/>
    <w:rsid w:val="007E77E7"/>
    <w:rsid w:val="007F159E"/>
    <w:rsid w:val="007F18B4"/>
    <w:rsid w:val="007F199B"/>
    <w:rsid w:val="007F1BD1"/>
    <w:rsid w:val="007F1D3A"/>
    <w:rsid w:val="007F1D70"/>
    <w:rsid w:val="007F2940"/>
    <w:rsid w:val="007F2CEE"/>
    <w:rsid w:val="007F2DD8"/>
    <w:rsid w:val="007F3129"/>
    <w:rsid w:val="007F31FA"/>
    <w:rsid w:val="007F36D4"/>
    <w:rsid w:val="007F36DC"/>
    <w:rsid w:val="007F3CCB"/>
    <w:rsid w:val="007F3FB3"/>
    <w:rsid w:val="007F42FD"/>
    <w:rsid w:val="007F4457"/>
    <w:rsid w:val="007F4C08"/>
    <w:rsid w:val="007F4EF4"/>
    <w:rsid w:val="007F51AE"/>
    <w:rsid w:val="007F545B"/>
    <w:rsid w:val="007F56EB"/>
    <w:rsid w:val="007F5D31"/>
    <w:rsid w:val="007F5F04"/>
    <w:rsid w:val="007F6085"/>
    <w:rsid w:val="007F6846"/>
    <w:rsid w:val="007F69D6"/>
    <w:rsid w:val="007F76C2"/>
    <w:rsid w:val="008003E4"/>
    <w:rsid w:val="00800797"/>
    <w:rsid w:val="008009F6"/>
    <w:rsid w:val="00800CA7"/>
    <w:rsid w:val="00800CC5"/>
    <w:rsid w:val="00800E6D"/>
    <w:rsid w:val="008011A6"/>
    <w:rsid w:val="00801637"/>
    <w:rsid w:val="00801925"/>
    <w:rsid w:val="00801952"/>
    <w:rsid w:val="008021E0"/>
    <w:rsid w:val="008024E4"/>
    <w:rsid w:val="00802A12"/>
    <w:rsid w:val="00802A21"/>
    <w:rsid w:val="00802B4D"/>
    <w:rsid w:val="00802D1F"/>
    <w:rsid w:val="008031B7"/>
    <w:rsid w:val="008035EE"/>
    <w:rsid w:val="0080370D"/>
    <w:rsid w:val="008037F8"/>
    <w:rsid w:val="008038F4"/>
    <w:rsid w:val="00804514"/>
    <w:rsid w:val="0080451B"/>
    <w:rsid w:val="0080492A"/>
    <w:rsid w:val="008049C5"/>
    <w:rsid w:val="00804E75"/>
    <w:rsid w:val="008055FB"/>
    <w:rsid w:val="00805625"/>
    <w:rsid w:val="008056BD"/>
    <w:rsid w:val="00805A20"/>
    <w:rsid w:val="00805C64"/>
    <w:rsid w:val="00805CA5"/>
    <w:rsid w:val="0080656B"/>
    <w:rsid w:val="00806621"/>
    <w:rsid w:val="00806A16"/>
    <w:rsid w:val="00806D1A"/>
    <w:rsid w:val="00807357"/>
    <w:rsid w:val="008076D6"/>
    <w:rsid w:val="00807762"/>
    <w:rsid w:val="00807A8A"/>
    <w:rsid w:val="00807E73"/>
    <w:rsid w:val="00807F8A"/>
    <w:rsid w:val="00810BA6"/>
    <w:rsid w:val="00810FFE"/>
    <w:rsid w:val="0081175B"/>
    <w:rsid w:val="0081198A"/>
    <w:rsid w:val="00811D76"/>
    <w:rsid w:val="00811E0D"/>
    <w:rsid w:val="00811EDB"/>
    <w:rsid w:val="00812AF7"/>
    <w:rsid w:val="00812D40"/>
    <w:rsid w:val="0081335A"/>
    <w:rsid w:val="0081339F"/>
    <w:rsid w:val="00813B0B"/>
    <w:rsid w:val="00815153"/>
    <w:rsid w:val="00815161"/>
    <w:rsid w:val="008151DA"/>
    <w:rsid w:val="008161AE"/>
    <w:rsid w:val="008163B2"/>
    <w:rsid w:val="0081671F"/>
    <w:rsid w:val="0081698E"/>
    <w:rsid w:val="00816A38"/>
    <w:rsid w:val="00816FDC"/>
    <w:rsid w:val="00817142"/>
    <w:rsid w:val="0081770A"/>
    <w:rsid w:val="00820139"/>
    <w:rsid w:val="0082025D"/>
    <w:rsid w:val="00820421"/>
    <w:rsid w:val="00820CF4"/>
    <w:rsid w:val="00820F3E"/>
    <w:rsid w:val="0082113D"/>
    <w:rsid w:val="00821232"/>
    <w:rsid w:val="0082136E"/>
    <w:rsid w:val="00821938"/>
    <w:rsid w:val="00822136"/>
    <w:rsid w:val="00822721"/>
    <w:rsid w:val="0082274C"/>
    <w:rsid w:val="00822E56"/>
    <w:rsid w:val="00823E1D"/>
    <w:rsid w:val="00823F46"/>
    <w:rsid w:val="00824669"/>
    <w:rsid w:val="00824DF1"/>
    <w:rsid w:val="0082543C"/>
    <w:rsid w:val="008257B6"/>
    <w:rsid w:val="00825824"/>
    <w:rsid w:val="00825E48"/>
    <w:rsid w:val="00825F35"/>
    <w:rsid w:val="00825FA7"/>
    <w:rsid w:val="008261F4"/>
    <w:rsid w:val="0082640E"/>
    <w:rsid w:val="00826497"/>
    <w:rsid w:val="008266F5"/>
    <w:rsid w:val="00826EC0"/>
    <w:rsid w:val="0082725A"/>
    <w:rsid w:val="00827387"/>
    <w:rsid w:val="00827970"/>
    <w:rsid w:val="00827C73"/>
    <w:rsid w:val="00827D4D"/>
    <w:rsid w:val="00830112"/>
    <w:rsid w:val="00831165"/>
    <w:rsid w:val="00831D61"/>
    <w:rsid w:val="00833137"/>
    <w:rsid w:val="008334C1"/>
    <w:rsid w:val="00834460"/>
    <w:rsid w:val="008344C5"/>
    <w:rsid w:val="00834DA7"/>
    <w:rsid w:val="008351F7"/>
    <w:rsid w:val="008354A5"/>
    <w:rsid w:val="00835E09"/>
    <w:rsid w:val="00835F2F"/>
    <w:rsid w:val="00836387"/>
    <w:rsid w:val="00836D1D"/>
    <w:rsid w:val="00836EDB"/>
    <w:rsid w:val="00836FD7"/>
    <w:rsid w:val="00837501"/>
    <w:rsid w:val="00837F03"/>
    <w:rsid w:val="008405CF"/>
    <w:rsid w:val="00840F44"/>
    <w:rsid w:val="0084118E"/>
    <w:rsid w:val="008415AA"/>
    <w:rsid w:val="00841BCB"/>
    <w:rsid w:val="00841BCD"/>
    <w:rsid w:val="00841C67"/>
    <w:rsid w:val="00841E73"/>
    <w:rsid w:val="00841FD5"/>
    <w:rsid w:val="00842556"/>
    <w:rsid w:val="0084278B"/>
    <w:rsid w:val="008435C0"/>
    <w:rsid w:val="00843D1F"/>
    <w:rsid w:val="00844144"/>
    <w:rsid w:val="00844EEB"/>
    <w:rsid w:val="00844F5A"/>
    <w:rsid w:val="0084526B"/>
    <w:rsid w:val="008452DF"/>
    <w:rsid w:val="008455F2"/>
    <w:rsid w:val="0084578E"/>
    <w:rsid w:val="0084583A"/>
    <w:rsid w:val="00845A20"/>
    <w:rsid w:val="00845A35"/>
    <w:rsid w:val="00846149"/>
    <w:rsid w:val="00846257"/>
    <w:rsid w:val="00846692"/>
    <w:rsid w:val="00846744"/>
    <w:rsid w:val="00846C09"/>
    <w:rsid w:val="00846D37"/>
    <w:rsid w:val="00846F4E"/>
    <w:rsid w:val="008472AC"/>
    <w:rsid w:val="008476C1"/>
    <w:rsid w:val="00847EB4"/>
    <w:rsid w:val="00847FAA"/>
    <w:rsid w:val="00850687"/>
    <w:rsid w:val="008507F1"/>
    <w:rsid w:val="00850F9C"/>
    <w:rsid w:val="00851B6A"/>
    <w:rsid w:val="00852043"/>
    <w:rsid w:val="008526E8"/>
    <w:rsid w:val="008529A9"/>
    <w:rsid w:val="00852B33"/>
    <w:rsid w:val="008532C2"/>
    <w:rsid w:val="00853906"/>
    <w:rsid w:val="00853BEB"/>
    <w:rsid w:val="00853F71"/>
    <w:rsid w:val="00855060"/>
    <w:rsid w:val="008554B2"/>
    <w:rsid w:val="00855771"/>
    <w:rsid w:val="00856157"/>
    <w:rsid w:val="008567A9"/>
    <w:rsid w:val="00856835"/>
    <w:rsid w:val="00856AF3"/>
    <w:rsid w:val="00856BB8"/>
    <w:rsid w:val="00856D8D"/>
    <w:rsid w:val="00857485"/>
    <w:rsid w:val="0085792A"/>
    <w:rsid w:val="00860F52"/>
    <w:rsid w:val="0086158D"/>
    <w:rsid w:val="008623AA"/>
    <w:rsid w:val="00862574"/>
    <w:rsid w:val="00862858"/>
    <w:rsid w:val="00862D29"/>
    <w:rsid w:val="008630C6"/>
    <w:rsid w:val="00863CDB"/>
    <w:rsid w:val="00863E91"/>
    <w:rsid w:val="00864BF4"/>
    <w:rsid w:val="00864BF7"/>
    <w:rsid w:val="00864EE2"/>
    <w:rsid w:val="00865223"/>
    <w:rsid w:val="0086532C"/>
    <w:rsid w:val="008655B8"/>
    <w:rsid w:val="00866818"/>
    <w:rsid w:val="0086794B"/>
    <w:rsid w:val="00867970"/>
    <w:rsid w:val="00867FB0"/>
    <w:rsid w:val="0087011F"/>
    <w:rsid w:val="0087038A"/>
    <w:rsid w:val="00870925"/>
    <w:rsid w:val="00870ADD"/>
    <w:rsid w:val="00870F43"/>
    <w:rsid w:val="0087134A"/>
    <w:rsid w:val="0087137F"/>
    <w:rsid w:val="008713EA"/>
    <w:rsid w:val="008713F4"/>
    <w:rsid w:val="0087165C"/>
    <w:rsid w:val="00871688"/>
    <w:rsid w:val="00871980"/>
    <w:rsid w:val="00871CE4"/>
    <w:rsid w:val="00871F08"/>
    <w:rsid w:val="00872502"/>
    <w:rsid w:val="00872883"/>
    <w:rsid w:val="00872AD0"/>
    <w:rsid w:val="00873219"/>
    <w:rsid w:val="00873549"/>
    <w:rsid w:val="008737D8"/>
    <w:rsid w:val="00873A7D"/>
    <w:rsid w:val="00873B15"/>
    <w:rsid w:val="008743C4"/>
    <w:rsid w:val="00874703"/>
    <w:rsid w:val="00874DBB"/>
    <w:rsid w:val="008754C1"/>
    <w:rsid w:val="00875662"/>
    <w:rsid w:val="00876442"/>
    <w:rsid w:val="00876747"/>
    <w:rsid w:val="00876B31"/>
    <w:rsid w:val="008777B1"/>
    <w:rsid w:val="00877B6D"/>
    <w:rsid w:val="00877B7F"/>
    <w:rsid w:val="00877EC1"/>
    <w:rsid w:val="0088045D"/>
    <w:rsid w:val="00880713"/>
    <w:rsid w:val="0088076F"/>
    <w:rsid w:val="00880BDC"/>
    <w:rsid w:val="0088131B"/>
    <w:rsid w:val="00881724"/>
    <w:rsid w:val="00881F68"/>
    <w:rsid w:val="00882196"/>
    <w:rsid w:val="00882655"/>
    <w:rsid w:val="00882B9D"/>
    <w:rsid w:val="00882BA2"/>
    <w:rsid w:val="00882D69"/>
    <w:rsid w:val="00883116"/>
    <w:rsid w:val="00883B34"/>
    <w:rsid w:val="00883D7E"/>
    <w:rsid w:val="00883DC3"/>
    <w:rsid w:val="00884832"/>
    <w:rsid w:val="00884866"/>
    <w:rsid w:val="00884BC7"/>
    <w:rsid w:val="00884D6D"/>
    <w:rsid w:val="0088506A"/>
    <w:rsid w:val="008859D0"/>
    <w:rsid w:val="008867F9"/>
    <w:rsid w:val="00886825"/>
    <w:rsid w:val="00886F6C"/>
    <w:rsid w:val="00887AF8"/>
    <w:rsid w:val="00887B78"/>
    <w:rsid w:val="00887C2B"/>
    <w:rsid w:val="008906DA"/>
    <w:rsid w:val="00890CB9"/>
    <w:rsid w:val="008911D1"/>
    <w:rsid w:val="008915FA"/>
    <w:rsid w:val="008918DE"/>
    <w:rsid w:val="00891E28"/>
    <w:rsid w:val="00891F78"/>
    <w:rsid w:val="00892127"/>
    <w:rsid w:val="0089228D"/>
    <w:rsid w:val="0089281C"/>
    <w:rsid w:val="008933C3"/>
    <w:rsid w:val="00893439"/>
    <w:rsid w:val="00893DD7"/>
    <w:rsid w:val="008946D2"/>
    <w:rsid w:val="0089478C"/>
    <w:rsid w:val="00894821"/>
    <w:rsid w:val="00894EA2"/>
    <w:rsid w:val="00895C7B"/>
    <w:rsid w:val="008962A3"/>
    <w:rsid w:val="008963D5"/>
    <w:rsid w:val="00896C00"/>
    <w:rsid w:val="00897383"/>
    <w:rsid w:val="008974D2"/>
    <w:rsid w:val="008976D8"/>
    <w:rsid w:val="008A0463"/>
    <w:rsid w:val="008A04E5"/>
    <w:rsid w:val="008A05E0"/>
    <w:rsid w:val="008A0CEC"/>
    <w:rsid w:val="008A16AC"/>
    <w:rsid w:val="008A19E3"/>
    <w:rsid w:val="008A1AC0"/>
    <w:rsid w:val="008A1AF7"/>
    <w:rsid w:val="008A1B8D"/>
    <w:rsid w:val="008A1E98"/>
    <w:rsid w:val="008A2192"/>
    <w:rsid w:val="008A285B"/>
    <w:rsid w:val="008A28F7"/>
    <w:rsid w:val="008A2977"/>
    <w:rsid w:val="008A36A0"/>
    <w:rsid w:val="008A3768"/>
    <w:rsid w:val="008A389A"/>
    <w:rsid w:val="008A3B9C"/>
    <w:rsid w:val="008A4187"/>
    <w:rsid w:val="008A424F"/>
    <w:rsid w:val="008A4416"/>
    <w:rsid w:val="008A48D8"/>
    <w:rsid w:val="008A4D4D"/>
    <w:rsid w:val="008A518B"/>
    <w:rsid w:val="008A5A52"/>
    <w:rsid w:val="008A6028"/>
    <w:rsid w:val="008A674B"/>
    <w:rsid w:val="008A6983"/>
    <w:rsid w:val="008A78A6"/>
    <w:rsid w:val="008B01CE"/>
    <w:rsid w:val="008B02C1"/>
    <w:rsid w:val="008B0659"/>
    <w:rsid w:val="008B06E2"/>
    <w:rsid w:val="008B0E23"/>
    <w:rsid w:val="008B0F45"/>
    <w:rsid w:val="008B0FD5"/>
    <w:rsid w:val="008B10AD"/>
    <w:rsid w:val="008B10CB"/>
    <w:rsid w:val="008B1365"/>
    <w:rsid w:val="008B1453"/>
    <w:rsid w:val="008B1B30"/>
    <w:rsid w:val="008B1C0A"/>
    <w:rsid w:val="008B1CBC"/>
    <w:rsid w:val="008B1EBB"/>
    <w:rsid w:val="008B1EC1"/>
    <w:rsid w:val="008B1EF9"/>
    <w:rsid w:val="008B1F52"/>
    <w:rsid w:val="008B204B"/>
    <w:rsid w:val="008B22F9"/>
    <w:rsid w:val="008B29CB"/>
    <w:rsid w:val="008B3715"/>
    <w:rsid w:val="008B391C"/>
    <w:rsid w:val="008B3FE5"/>
    <w:rsid w:val="008B4316"/>
    <w:rsid w:val="008B4FB8"/>
    <w:rsid w:val="008B5252"/>
    <w:rsid w:val="008B54B5"/>
    <w:rsid w:val="008B5827"/>
    <w:rsid w:val="008B5930"/>
    <w:rsid w:val="008B59CA"/>
    <w:rsid w:val="008B5E62"/>
    <w:rsid w:val="008B5E7B"/>
    <w:rsid w:val="008B6AC6"/>
    <w:rsid w:val="008B6F71"/>
    <w:rsid w:val="008B729C"/>
    <w:rsid w:val="008B77B1"/>
    <w:rsid w:val="008B7E87"/>
    <w:rsid w:val="008B7F03"/>
    <w:rsid w:val="008C0092"/>
    <w:rsid w:val="008C05E7"/>
    <w:rsid w:val="008C15EF"/>
    <w:rsid w:val="008C1820"/>
    <w:rsid w:val="008C1936"/>
    <w:rsid w:val="008C1D84"/>
    <w:rsid w:val="008C1E6F"/>
    <w:rsid w:val="008C2BBA"/>
    <w:rsid w:val="008C2EB2"/>
    <w:rsid w:val="008C3B69"/>
    <w:rsid w:val="008C3CAA"/>
    <w:rsid w:val="008C401D"/>
    <w:rsid w:val="008C4458"/>
    <w:rsid w:val="008C46CE"/>
    <w:rsid w:val="008C5023"/>
    <w:rsid w:val="008C5AEE"/>
    <w:rsid w:val="008C61C2"/>
    <w:rsid w:val="008C6DD2"/>
    <w:rsid w:val="008C6E1C"/>
    <w:rsid w:val="008D03DF"/>
    <w:rsid w:val="008D0491"/>
    <w:rsid w:val="008D1CA0"/>
    <w:rsid w:val="008D2E7A"/>
    <w:rsid w:val="008D36BB"/>
    <w:rsid w:val="008D3C25"/>
    <w:rsid w:val="008D416C"/>
    <w:rsid w:val="008D461F"/>
    <w:rsid w:val="008D467F"/>
    <w:rsid w:val="008D46A5"/>
    <w:rsid w:val="008D49A5"/>
    <w:rsid w:val="008D55D2"/>
    <w:rsid w:val="008D570B"/>
    <w:rsid w:val="008D6648"/>
    <w:rsid w:val="008D71BB"/>
    <w:rsid w:val="008D7232"/>
    <w:rsid w:val="008D73DE"/>
    <w:rsid w:val="008D78CD"/>
    <w:rsid w:val="008D7B6A"/>
    <w:rsid w:val="008D7E0E"/>
    <w:rsid w:val="008E034E"/>
    <w:rsid w:val="008E0E5F"/>
    <w:rsid w:val="008E0F6A"/>
    <w:rsid w:val="008E1098"/>
    <w:rsid w:val="008E120C"/>
    <w:rsid w:val="008E1257"/>
    <w:rsid w:val="008E2593"/>
    <w:rsid w:val="008E25E1"/>
    <w:rsid w:val="008E289E"/>
    <w:rsid w:val="008E299A"/>
    <w:rsid w:val="008E2D1C"/>
    <w:rsid w:val="008E3515"/>
    <w:rsid w:val="008E3B84"/>
    <w:rsid w:val="008E43A0"/>
    <w:rsid w:val="008E4B1C"/>
    <w:rsid w:val="008E5063"/>
    <w:rsid w:val="008E5308"/>
    <w:rsid w:val="008E5FC7"/>
    <w:rsid w:val="008E5FFA"/>
    <w:rsid w:val="008E6604"/>
    <w:rsid w:val="008E66A6"/>
    <w:rsid w:val="008E7344"/>
    <w:rsid w:val="008E7D11"/>
    <w:rsid w:val="008E7E1F"/>
    <w:rsid w:val="008F0139"/>
    <w:rsid w:val="008F0984"/>
    <w:rsid w:val="008F0C49"/>
    <w:rsid w:val="008F17C5"/>
    <w:rsid w:val="008F2056"/>
    <w:rsid w:val="008F22B7"/>
    <w:rsid w:val="008F25FF"/>
    <w:rsid w:val="008F30F8"/>
    <w:rsid w:val="008F392A"/>
    <w:rsid w:val="008F39AC"/>
    <w:rsid w:val="008F3D16"/>
    <w:rsid w:val="008F4619"/>
    <w:rsid w:val="008F465F"/>
    <w:rsid w:val="008F4901"/>
    <w:rsid w:val="008F4A1C"/>
    <w:rsid w:val="008F4A1D"/>
    <w:rsid w:val="008F4A92"/>
    <w:rsid w:val="008F6579"/>
    <w:rsid w:val="008F7002"/>
    <w:rsid w:val="008F7239"/>
    <w:rsid w:val="008F7A4A"/>
    <w:rsid w:val="008F7BF7"/>
    <w:rsid w:val="008F7C69"/>
    <w:rsid w:val="00900020"/>
    <w:rsid w:val="009000F4"/>
    <w:rsid w:val="00900231"/>
    <w:rsid w:val="00900280"/>
    <w:rsid w:val="0090042E"/>
    <w:rsid w:val="009014A5"/>
    <w:rsid w:val="0090178F"/>
    <w:rsid w:val="00901BC0"/>
    <w:rsid w:val="00902276"/>
    <w:rsid w:val="0090235C"/>
    <w:rsid w:val="009024B2"/>
    <w:rsid w:val="00902519"/>
    <w:rsid w:val="00902833"/>
    <w:rsid w:val="00902954"/>
    <w:rsid w:val="00902A88"/>
    <w:rsid w:val="00902E13"/>
    <w:rsid w:val="00902E21"/>
    <w:rsid w:val="00902FDD"/>
    <w:rsid w:val="00903449"/>
    <w:rsid w:val="00903D9D"/>
    <w:rsid w:val="00903E84"/>
    <w:rsid w:val="009049CB"/>
    <w:rsid w:val="00904B70"/>
    <w:rsid w:val="00904DB4"/>
    <w:rsid w:val="00905325"/>
    <w:rsid w:val="009058AD"/>
    <w:rsid w:val="00905926"/>
    <w:rsid w:val="00906045"/>
    <w:rsid w:val="009061E3"/>
    <w:rsid w:val="00906227"/>
    <w:rsid w:val="00907230"/>
    <w:rsid w:val="009077C8"/>
    <w:rsid w:val="009077DB"/>
    <w:rsid w:val="00907996"/>
    <w:rsid w:val="00907A16"/>
    <w:rsid w:val="00907B14"/>
    <w:rsid w:val="00907E00"/>
    <w:rsid w:val="00910B08"/>
    <w:rsid w:val="00910B82"/>
    <w:rsid w:val="009114F5"/>
    <w:rsid w:val="0091163B"/>
    <w:rsid w:val="009119F5"/>
    <w:rsid w:val="00911ECD"/>
    <w:rsid w:val="00912110"/>
    <w:rsid w:val="00912889"/>
    <w:rsid w:val="00912B42"/>
    <w:rsid w:val="00913241"/>
    <w:rsid w:val="00913254"/>
    <w:rsid w:val="009135F8"/>
    <w:rsid w:val="009137C4"/>
    <w:rsid w:val="0091417B"/>
    <w:rsid w:val="0091447A"/>
    <w:rsid w:val="0091461E"/>
    <w:rsid w:val="00915065"/>
    <w:rsid w:val="00915D91"/>
    <w:rsid w:val="00916783"/>
    <w:rsid w:val="00916952"/>
    <w:rsid w:val="00916BB7"/>
    <w:rsid w:val="009177BB"/>
    <w:rsid w:val="0092009F"/>
    <w:rsid w:val="00920357"/>
    <w:rsid w:val="0092146D"/>
    <w:rsid w:val="009214B9"/>
    <w:rsid w:val="009215B8"/>
    <w:rsid w:val="00921DEC"/>
    <w:rsid w:val="00922D5B"/>
    <w:rsid w:val="009232F8"/>
    <w:rsid w:val="00923580"/>
    <w:rsid w:val="00923C17"/>
    <w:rsid w:val="00923CE5"/>
    <w:rsid w:val="009241BC"/>
    <w:rsid w:val="00924314"/>
    <w:rsid w:val="009243D2"/>
    <w:rsid w:val="0092471A"/>
    <w:rsid w:val="009248E9"/>
    <w:rsid w:val="009249A5"/>
    <w:rsid w:val="00925712"/>
    <w:rsid w:val="00926181"/>
    <w:rsid w:val="0092688F"/>
    <w:rsid w:val="00926C27"/>
    <w:rsid w:val="00926E91"/>
    <w:rsid w:val="009270C4"/>
    <w:rsid w:val="009277BD"/>
    <w:rsid w:val="00927D3B"/>
    <w:rsid w:val="00927F78"/>
    <w:rsid w:val="00930377"/>
    <w:rsid w:val="00930624"/>
    <w:rsid w:val="009306AF"/>
    <w:rsid w:val="0093070C"/>
    <w:rsid w:val="00930778"/>
    <w:rsid w:val="0093088E"/>
    <w:rsid w:val="00931193"/>
    <w:rsid w:val="00931290"/>
    <w:rsid w:val="009317B8"/>
    <w:rsid w:val="00931CB5"/>
    <w:rsid w:val="00931F9F"/>
    <w:rsid w:val="0093296C"/>
    <w:rsid w:val="00932D0B"/>
    <w:rsid w:val="00932D15"/>
    <w:rsid w:val="00932D72"/>
    <w:rsid w:val="00932E75"/>
    <w:rsid w:val="00933929"/>
    <w:rsid w:val="00933C2A"/>
    <w:rsid w:val="0093435A"/>
    <w:rsid w:val="0093460F"/>
    <w:rsid w:val="00934FB7"/>
    <w:rsid w:val="00935447"/>
    <w:rsid w:val="0093580E"/>
    <w:rsid w:val="00935EC8"/>
    <w:rsid w:val="00935FC2"/>
    <w:rsid w:val="009362CD"/>
    <w:rsid w:val="00936549"/>
    <w:rsid w:val="00936F0B"/>
    <w:rsid w:val="00937AEB"/>
    <w:rsid w:val="00940F81"/>
    <w:rsid w:val="009415A0"/>
    <w:rsid w:val="009415F7"/>
    <w:rsid w:val="0094168D"/>
    <w:rsid w:val="00941D96"/>
    <w:rsid w:val="00941E34"/>
    <w:rsid w:val="00941E4B"/>
    <w:rsid w:val="0094241D"/>
    <w:rsid w:val="00942E06"/>
    <w:rsid w:val="009431F2"/>
    <w:rsid w:val="00943EF4"/>
    <w:rsid w:val="00944282"/>
    <w:rsid w:val="009443CC"/>
    <w:rsid w:val="009448B2"/>
    <w:rsid w:val="00944CD6"/>
    <w:rsid w:val="00944E3E"/>
    <w:rsid w:val="00945764"/>
    <w:rsid w:val="009466FF"/>
    <w:rsid w:val="0094698E"/>
    <w:rsid w:val="00946F3C"/>
    <w:rsid w:val="00947446"/>
    <w:rsid w:val="009502A3"/>
    <w:rsid w:val="009507A0"/>
    <w:rsid w:val="00951A12"/>
    <w:rsid w:val="00951B43"/>
    <w:rsid w:val="00951CC2"/>
    <w:rsid w:val="00952004"/>
    <w:rsid w:val="0095207B"/>
    <w:rsid w:val="0095220E"/>
    <w:rsid w:val="009524E3"/>
    <w:rsid w:val="00954B05"/>
    <w:rsid w:val="00954C9A"/>
    <w:rsid w:val="009550CA"/>
    <w:rsid w:val="00955119"/>
    <w:rsid w:val="0095559E"/>
    <w:rsid w:val="009556D1"/>
    <w:rsid w:val="00955D80"/>
    <w:rsid w:val="009563BA"/>
    <w:rsid w:val="009567B7"/>
    <w:rsid w:val="00956A5B"/>
    <w:rsid w:val="00957097"/>
    <w:rsid w:val="0095727F"/>
    <w:rsid w:val="009573D6"/>
    <w:rsid w:val="00957644"/>
    <w:rsid w:val="0095790C"/>
    <w:rsid w:val="00957AFE"/>
    <w:rsid w:val="00957B70"/>
    <w:rsid w:val="00957DE5"/>
    <w:rsid w:val="00957EE8"/>
    <w:rsid w:val="0096058D"/>
    <w:rsid w:val="009608A4"/>
    <w:rsid w:val="00960D04"/>
    <w:rsid w:val="00960D38"/>
    <w:rsid w:val="00960DCF"/>
    <w:rsid w:val="00961F2F"/>
    <w:rsid w:val="0096223C"/>
    <w:rsid w:val="00962E59"/>
    <w:rsid w:val="00962F0A"/>
    <w:rsid w:val="009633C7"/>
    <w:rsid w:val="009633E3"/>
    <w:rsid w:val="0096415D"/>
    <w:rsid w:val="009642EF"/>
    <w:rsid w:val="00964651"/>
    <w:rsid w:val="009647EE"/>
    <w:rsid w:val="009651CF"/>
    <w:rsid w:val="0096523F"/>
    <w:rsid w:val="009653DA"/>
    <w:rsid w:val="00965776"/>
    <w:rsid w:val="009659CC"/>
    <w:rsid w:val="00965FC9"/>
    <w:rsid w:val="00966609"/>
    <w:rsid w:val="00966A7B"/>
    <w:rsid w:val="00967111"/>
    <w:rsid w:val="00967289"/>
    <w:rsid w:val="009679C0"/>
    <w:rsid w:val="00967C67"/>
    <w:rsid w:val="00970309"/>
    <w:rsid w:val="0097057C"/>
    <w:rsid w:val="009707D9"/>
    <w:rsid w:val="009708CE"/>
    <w:rsid w:val="00970C7E"/>
    <w:rsid w:val="00971909"/>
    <w:rsid w:val="00971AD5"/>
    <w:rsid w:val="00971F0F"/>
    <w:rsid w:val="00972D36"/>
    <w:rsid w:val="00972D3E"/>
    <w:rsid w:val="009738A7"/>
    <w:rsid w:val="009741D0"/>
    <w:rsid w:val="00974252"/>
    <w:rsid w:val="009746C9"/>
    <w:rsid w:val="00974866"/>
    <w:rsid w:val="00975081"/>
    <w:rsid w:val="009751BD"/>
    <w:rsid w:val="0097588D"/>
    <w:rsid w:val="0097611F"/>
    <w:rsid w:val="009767E1"/>
    <w:rsid w:val="00976F3A"/>
    <w:rsid w:val="00977030"/>
    <w:rsid w:val="009773CC"/>
    <w:rsid w:val="00977B78"/>
    <w:rsid w:val="00980863"/>
    <w:rsid w:val="009808C2"/>
    <w:rsid w:val="00981014"/>
    <w:rsid w:val="00981286"/>
    <w:rsid w:val="009814CC"/>
    <w:rsid w:val="009816A8"/>
    <w:rsid w:val="009819CE"/>
    <w:rsid w:val="0098233C"/>
    <w:rsid w:val="009823B8"/>
    <w:rsid w:val="00982583"/>
    <w:rsid w:val="009828A2"/>
    <w:rsid w:val="00983152"/>
    <w:rsid w:val="009832D4"/>
    <w:rsid w:val="00983558"/>
    <w:rsid w:val="00983841"/>
    <w:rsid w:val="00983DEC"/>
    <w:rsid w:val="00984954"/>
    <w:rsid w:val="00984ABE"/>
    <w:rsid w:val="00984ED5"/>
    <w:rsid w:val="00985403"/>
    <w:rsid w:val="009859E8"/>
    <w:rsid w:val="0098605E"/>
    <w:rsid w:val="009868EC"/>
    <w:rsid w:val="0098726E"/>
    <w:rsid w:val="009874BD"/>
    <w:rsid w:val="009874D3"/>
    <w:rsid w:val="00987B9B"/>
    <w:rsid w:val="00987DA4"/>
    <w:rsid w:val="00990A37"/>
    <w:rsid w:val="00990DEE"/>
    <w:rsid w:val="00991A2D"/>
    <w:rsid w:val="0099256E"/>
    <w:rsid w:val="0099275D"/>
    <w:rsid w:val="00992BAD"/>
    <w:rsid w:val="00992C2B"/>
    <w:rsid w:val="00992C73"/>
    <w:rsid w:val="00993315"/>
    <w:rsid w:val="00993B1F"/>
    <w:rsid w:val="00993C3E"/>
    <w:rsid w:val="00993D85"/>
    <w:rsid w:val="00994621"/>
    <w:rsid w:val="00994783"/>
    <w:rsid w:val="009947F2"/>
    <w:rsid w:val="00994FFF"/>
    <w:rsid w:val="009956F0"/>
    <w:rsid w:val="00995F34"/>
    <w:rsid w:val="009967FC"/>
    <w:rsid w:val="009968DF"/>
    <w:rsid w:val="00996E3B"/>
    <w:rsid w:val="009970A6"/>
    <w:rsid w:val="00997CA3"/>
    <w:rsid w:val="00997DAF"/>
    <w:rsid w:val="009A07D6"/>
    <w:rsid w:val="009A12D1"/>
    <w:rsid w:val="009A14ED"/>
    <w:rsid w:val="009A1839"/>
    <w:rsid w:val="009A1D93"/>
    <w:rsid w:val="009A273D"/>
    <w:rsid w:val="009A2A20"/>
    <w:rsid w:val="009A2C4D"/>
    <w:rsid w:val="009A2F2F"/>
    <w:rsid w:val="009A38E3"/>
    <w:rsid w:val="009A3D13"/>
    <w:rsid w:val="009A45B7"/>
    <w:rsid w:val="009A478F"/>
    <w:rsid w:val="009A571A"/>
    <w:rsid w:val="009A5A2F"/>
    <w:rsid w:val="009A5E18"/>
    <w:rsid w:val="009A5F3C"/>
    <w:rsid w:val="009A63B8"/>
    <w:rsid w:val="009A694B"/>
    <w:rsid w:val="009A6F06"/>
    <w:rsid w:val="009A76B4"/>
    <w:rsid w:val="009A7A3C"/>
    <w:rsid w:val="009A7EBC"/>
    <w:rsid w:val="009B032D"/>
    <w:rsid w:val="009B06AA"/>
    <w:rsid w:val="009B0935"/>
    <w:rsid w:val="009B1614"/>
    <w:rsid w:val="009B2FD2"/>
    <w:rsid w:val="009B387B"/>
    <w:rsid w:val="009B3F60"/>
    <w:rsid w:val="009B3FAB"/>
    <w:rsid w:val="009B3FB1"/>
    <w:rsid w:val="009B3FE0"/>
    <w:rsid w:val="009B44FA"/>
    <w:rsid w:val="009B5894"/>
    <w:rsid w:val="009B58E3"/>
    <w:rsid w:val="009B5B93"/>
    <w:rsid w:val="009B5CFC"/>
    <w:rsid w:val="009B606A"/>
    <w:rsid w:val="009B65EF"/>
    <w:rsid w:val="009C017F"/>
    <w:rsid w:val="009C061E"/>
    <w:rsid w:val="009C0F85"/>
    <w:rsid w:val="009C1155"/>
    <w:rsid w:val="009C1207"/>
    <w:rsid w:val="009C1597"/>
    <w:rsid w:val="009C15EB"/>
    <w:rsid w:val="009C176D"/>
    <w:rsid w:val="009C1BB5"/>
    <w:rsid w:val="009C22A1"/>
    <w:rsid w:val="009C2BB2"/>
    <w:rsid w:val="009C32FA"/>
    <w:rsid w:val="009C3BD0"/>
    <w:rsid w:val="009C4DE0"/>
    <w:rsid w:val="009C50EB"/>
    <w:rsid w:val="009C53DE"/>
    <w:rsid w:val="009C59DF"/>
    <w:rsid w:val="009C5A44"/>
    <w:rsid w:val="009C5DE7"/>
    <w:rsid w:val="009C66A6"/>
    <w:rsid w:val="009C6D0E"/>
    <w:rsid w:val="009C710E"/>
    <w:rsid w:val="009C71C3"/>
    <w:rsid w:val="009C7A4E"/>
    <w:rsid w:val="009D023F"/>
    <w:rsid w:val="009D11BE"/>
    <w:rsid w:val="009D2309"/>
    <w:rsid w:val="009D23B6"/>
    <w:rsid w:val="009D2825"/>
    <w:rsid w:val="009D2CDA"/>
    <w:rsid w:val="009D32EC"/>
    <w:rsid w:val="009D3419"/>
    <w:rsid w:val="009D3477"/>
    <w:rsid w:val="009D34C2"/>
    <w:rsid w:val="009D39CC"/>
    <w:rsid w:val="009D3F34"/>
    <w:rsid w:val="009D4101"/>
    <w:rsid w:val="009D41BE"/>
    <w:rsid w:val="009D4306"/>
    <w:rsid w:val="009D44CF"/>
    <w:rsid w:val="009D45BB"/>
    <w:rsid w:val="009D4A50"/>
    <w:rsid w:val="009D526B"/>
    <w:rsid w:val="009D52D5"/>
    <w:rsid w:val="009D57D3"/>
    <w:rsid w:val="009D5965"/>
    <w:rsid w:val="009D6197"/>
    <w:rsid w:val="009D64FD"/>
    <w:rsid w:val="009D6BCB"/>
    <w:rsid w:val="009D701A"/>
    <w:rsid w:val="009D775D"/>
    <w:rsid w:val="009D7CF7"/>
    <w:rsid w:val="009E019C"/>
    <w:rsid w:val="009E0327"/>
    <w:rsid w:val="009E03C6"/>
    <w:rsid w:val="009E06B8"/>
    <w:rsid w:val="009E0981"/>
    <w:rsid w:val="009E0EA4"/>
    <w:rsid w:val="009E114D"/>
    <w:rsid w:val="009E164F"/>
    <w:rsid w:val="009E1B59"/>
    <w:rsid w:val="009E293E"/>
    <w:rsid w:val="009E3593"/>
    <w:rsid w:val="009E3B72"/>
    <w:rsid w:val="009E3DBF"/>
    <w:rsid w:val="009E4090"/>
    <w:rsid w:val="009E565C"/>
    <w:rsid w:val="009E58E1"/>
    <w:rsid w:val="009E5C2C"/>
    <w:rsid w:val="009E60F8"/>
    <w:rsid w:val="009E62A0"/>
    <w:rsid w:val="009E6623"/>
    <w:rsid w:val="009E6B78"/>
    <w:rsid w:val="009E6C17"/>
    <w:rsid w:val="009E73C4"/>
    <w:rsid w:val="009E7EFE"/>
    <w:rsid w:val="009E7F78"/>
    <w:rsid w:val="009F018C"/>
    <w:rsid w:val="009F0373"/>
    <w:rsid w:val="009F0537"/>
    <w:rsid w:val="009F0C61"/>
    <w:rsid w:val="009F1155"/>
    <w:rsid w:val="009F1611"/>
    <w:rsid w:val="009F1A79"/>
    <w:rsid w:val="009F1D3B"/>
    <w:rsid w:val="009F2ADE"/>
    <w:rsid w:val="009F30C5"/>
    <w:rsid w:val="009F34DC"/>
    <w:rsid w:val="009F3CCA"/>
    <w:rsid w:val="009F3F2A"/>
    <w:rsid w:val="009F3F85"/>
    <w:rsid w:val="009F4212"/>
    <w:rsid w:val="009F4409"/>
    <w:rsid w:val="009F4858"/>
    <w:rsid w:val="009F4897"/>
    <w:rsid w:val="009F5501"/>
    <w:rsid w:val="009F55B4"/>
    <w:rsid w:val="009F5BE5"/>
    <w:rsid w:val="009F5F8C"/>
    <w:rsid w:val="009F677C"/>
    <w:rsid w:val="009F68BA"/>
    <w:rsid w:val="009F68CB"/>
    <w:rsid w:val="009F69AE"/>
    <w:rsid w:val="009F70F7"/>
    <w:rsid w:val="009F73AD"/>
    <w:rsid w:val="009F7744"/>
    <w:rsid w:val="00A016C0"/>
    <w:rsid w:val="00A01E2D"/>
    <w:rsid w:val="00A01E41"/>
    <w:rsid w:val="00A02080"/>
    <w:rsid w:val="00A0260F"/>
    <w:rsid w:val="00A02800"/>
    <w:rsid w:val="00A02ABA"/>
    <w:rsid w:val="00A03600"/>
    <w:rsid w:val="00A0472E"/>
    <w:rsid w:val="00A04758"/>
    <w:rsid w:val="00A05335"/>
    <w:rsid w:val="00A05351"/>
    <w:rsid w:val="00A0596D"/>
    <w:rsid w:val="00A05A41"/>
    <w:rsid w:val="00A061BD"/>
    <w:rsid w:val="00A064DF"/>
    <w:rsid w:val="00A064E5"/>
    <w:rsid w:val="00A0686C"/>
    <w:rsid w:val="00A06E4B"/>
    <w:rsid w:val="00A072A5"/>
    <w:rsid w:val="00A07C4B"/>
    <w:rsid w:val="00A07DE1"/>
    <w:rsid w:val="00A07EE6"/>
    <w:rsid w:val="00A103CA"/>
    <w:rsid w:val="00A10619"/>
    <w:rsid w:val="00A118D0"/>
    <w:rsid w:val="00A11DE1"/>
    <w:rsid w:val="00A1235E"/>
    <w:rsid w:val="00A12A0E"/>
    <w:rsid w:val="00A12CAC"/>
    <w:rsid w:val="00A136CC"/>
    <w:rsid w:val="00A13A32"/>
    <w:rsid w:val="00A142FC"/>
    <w:rsid w:val="00A146F7"/>
    <w:rsid w:val="00A14A74"/>
    <w:rsid w:val="00A14BDC"/>
    <w:rsid w:val="00A1528E"/>
    <w:rsid w:val="00A15626"/>
    <w:rsid w:val="00A1592E"/>
    <w:rsid w:val="00A15E89"/>
    <w:rsid w:val="00A15EDC"/>
    <w:rsid w:val="00A161E2"/>
    <w:rsid w:val="00A168F3"/>
    <w:rsid w:val="00A1785D"/>
    <w:rsid w:val="00A17D67"/>
    <w:rsid w:val="00A20841"/>
    <w:rsid w:val="00A20B2D"/>
    <w:rsid w:val="00A21187"/>
    <w:rsid w:val="00A2154F"/>
    <w:rsid w:val="00A217B8"/>
    <w:rsid w:val="00A21D5A"/>
    <w:rsid w:val="00A22282"/>
    <w:rsid w:val="00A223BF"/>
    <w:rsid w:val="00A233E9"/>
    <w:rsid w:val="00A239B2"/>
    <w:rsid w:val="00A24AA7"/>
    <w:rsid w:val="00A24F1C"/>
    <w:rsid w:val="00A25028"/>
    <w:rsid w:val="00A25F3B"/>
    <w:rsid w:val="00A26E6D"/>
    <w:rsid w:val="00A26F23"/>
    <w:rsid w:val="00A27544"/>
    <w:rsid w:val="00A3003E"/>
    <w:rsid w:val="00A30815"/>
    <w:rsid w:val="00A30B8D"/>
    <w:rsid w:val="00A31032"/>
    <w:rsid w:val="00A31540"/>
    <w:rsid w:val="00A317CF"/>
    <w:rsid w:val="00A31A9D"/>
    <w:rsid w:val="00A32277"/>
    <w:rsid w:val="00A3235E"/>
    <w:rsid w:val="00A32F5C"/>
    <w:rsid w:val="00A347B4"/>
    <w:rsid w:val="00A347EF"/>
    <w:rsid w:val="00A34A82"/>
    <w:rsid w:val="00A3517A"/>
    <w:rsid w:val="00A35441"/>
    <w:rsid w:val="00A35CBA"/>
    <w:rsid w:val="00A35F51"/>
    <w:rsid w:val="00A360CE"/>
    <w:rsid w:val="00A3617A"/>
    <w:rsid w:val="00A370DE"/>
    <w:rsid w:val="00A3714B"/>
    <w:rsid w:val="00A3798C"/>
    <w:rsid w:val="00A4025F"/>
    <w:rsid w:val="00A414CC"/>
    <w:rsid w:val="00A415A5"/>
    <w:rsid w:val="00A425B0"/>
    <w:rsid w:val="00A42A41"/>
    <w:rsid w:val="00A43142"/>
    <w:rsid w:val="00A4338A"/>
    <w:rsid w:val="00A4343B"/>
    <w:rsid w:val="00A43698"/>
    <w:rsid w:val="00A44C36"/>
    <w:rsid w:val="00A45094"/>
    <w:rsid w:val="00A45B1E"/>
    <w:rsid w:val="00A45CA3"/>
    <w:rsid w:val="00A45F26"/>
    <w:rsid w:val="00A46521"/>
    <w:rsid w:val="00A46CA9"/>
    <w:rsid w:val="00A477DB"/>
    <w:rsid w:val="00A478AE"/>
    <w:rsid w:val="00A47B64"/>
    <w:rsid w:val="00A47BB7"/>
    <w:rsid w:val="00A502F8"/>
    <w:rsid w:val="00A50385"/>
    <w:rsid w:val="00A50961"/>
    <w:rsid w:val="00A50FE3"/>
    <w:rsid w:val="00A5140B"/>
    <w:rsid w:val="00A51D2F"/>
    <w:rsid w:val="00A51ED1"/>
    <w:rsid w:val="00A525D1"/>
    <w:rsid w:val="00A531C1"/>
    <w:rsid w:val="00A539D5"/>
    <w:rsid w:val="00A53BA5"/>
    <w:rsid w:val="00A54E15"/>
    <w:rsid w:val="00A54E2B"/>
    <w:rsid w:val="00A55136"/>
    <w:rsid w:val="00A552C7"/>
    <w:rsid w:val="00A55341"/>
    <w:rsid w:val="00A55652"/>
    <w:rsid w:val="00A55827"/>
    <w:rsid w:val="00A55A0C"/>
    <w:rsid w:val="00A56204"/>
    <w:rsid w:val="00A56757"/>
    <w:rsid w:val="00A56F02"/>
    <w:rsid w:val="00A57927"/>
    <w:rsid w:val="00A57A2D"/>
    <w:rsid w:val="00A57A77"/>
    <w:rsid w:val="00A57E96"/>
    <w:rsid w:val="00A605A8"/>
    <w:rsid w:val="00A608AA"/>
    <w:rsid w:val="00A60EA6"/>
    <w:rsid w:val="00A6131A"/>
    <w:rsid w:val="00A614D3"/>
    <w:rsid w:val="00A61BA6"/>
    <w:rsid w:val="00A626B8"/>
    <w:rsid w:val="00A626E3"/>
    <w:rsid w:val="00A628C6"/>
    <w:rsid w:val="00A62F08"/>
    <w:rsid w:val="00A63390"/>
    <w:rsid w:val="00A63415"/>
    <w:rsid w:val="00A63569"/>
    <w:rsid w:val="00A63718"/>
    <w:rsid w:val="00A64501"/>
    <w:rsid w:val="00A64BDD"/>
    <w:rsid w:val="00A64CA7"/>
    <w:rsid w:val="00A64CF9"/>
    <w:rsid w:val="00A6508B"/>
    <w:rsid w:val="00A65638"/>
    <w:rsid w:val="00A66179"/>
    <w:rsid w:val="00A6633B"/>
    <w:rsid w:val="00A6689A"/>
    <w:rsid w:val="00A66F93"/>
    <w:rsid w:val="00A672B2"/>
    <w:rsid w:val="00A673B6"/>
    <w:rsid w:val="00A704AD"/>
    <w:rsid w:val="00A7082E"/>
    <w:rsid w:val="00A71E9E"/>
    <w:rsid w:val="00A721B3"/>
    <w:rsid w:val="00A72D54"/>
    <w:rsid w:val="00A73CE2"/>
    <w:rsid w:val="00A73D31"/>
    <w:rsid w:val="00A742D1"/>
    <w:rsid w:val="00A74EE2"/>
    <w:rsid w:val="00A75A04"/>
    <w:rsid w:val="00A75F8B"/>
    <w:rsid w:val="00A76529"/>
    <w:rsid w:val="00A76820"/>
    <w:rsid w:val="00A76F87"/>
    <w:rsid w:val="00A77039"/>
    <w:rsid w:val="00A77442"/>
    <w:rsid w:val="00A77DE8"/>
    <w:rsid w:val="00A77E48"/>
    <w:rsid w:val="00A807CF"/>
    <w:rsid w:val="00A80CCD"/>
    <w:rsid w:val="00A8115D"/>
    <w:rsid w:val="00A813D0"/>
    <w:rsid w:val="00A82436"/>
    <w:rsid w:val="00A82540"/>
    <w:rsid w:val="00A82F05"/>
    <w:rsid w:val="00A849A4"/>
    <w:rsid w:val="00A85484"/>
    <w:rsid w:val="00A85915"/>
    <w:rsid w:val="00A85BE7"/>
    <w:rsid w:val="00A8665C"/>
    <w:rsid w:val="00A8666F"/>
    <w:rsid w:val="00A87532"/>
    <w:rsid w:val="00A875F5"/>
    <w:rsid w:val="00A87996"/>
    <w:rsid w:val="00A90529"/>
    <w:rsid w:val="00A90604"/>
    <w:rsid w:val="00A90934"/>
    <w:rsid w:val="00A90E16"/>
    <w:rsid w:val="00A9113E"/>
    <w:rsid w:val="00A91185"/>
    <w:rsid w:val="00A91969"/>
    <w:rsid w:val="00A927EB"/>
    <w:rsid w:val="00A928A3"/>
    <w:rsid w:val="00A92C82"/>
    <w:rsid w:val="00A93115"/>
    <w:rsid w:val="00A935E1"/>
    <w:rsid w:val="00A93D5E"/>
    <w:rsid w:val="00A93E06"/>
    <w:rsid w:val="00A94334"/>
    <w:rsid w:val="00A960BF"/>
    <w:rsid w:val="00A963D2"/>
    <w:rsid w:val="00A96983"/>
    <w:rsid w:val="00A96F82"/>
    <w:rsid w:val="00A97161"/>
    <w:rsid w:val="00A97669"/>
    <w:rsid w:val="00A977E2"/>
    <w:rsid w:val="00AA1533"/>
    <w:rsid w:val="00AA195B"/>
    <w:rsid w:val="00AA1B3D"/>
    <w:rsid w:val="00AA1B45"/>
    <w:rsid w:val="00AA3136"/>
    <w:rsid w:val="00AA369E"/>
    <w:rsid w:val="00AA36A0"/>
    <w:rsid w:val="00AA40A0"/>
    <w:rsid w:val="00AA4785"/>
    <w:rsid w:val="00AA486A"/>
    <w:rsid w:val="00AA4BE2"/>
    <w:rsid w:val="00AA4FDE"/>
    <w:rsid w:val="00AA5F45"/>
    <w:rsid w:val="00AA659E"/>
    <w:rsid w:val="00AA671D"/>
    <w:rsid w:val="00AA67D3"/>
    <w:rsid w:val="00AA6AEE"/>
    <w:rsid w:val="00AA6F5D"/>
    <w:rsid w:val="00AA796B"/>
    <w:rsid w:val="00AA7C42"/>
    <w:rsid w:val="00AB0183"/>
    <w:rsid w:val="00AB06E0"/>
    <w:rsid w:val="00AB0780"/>
    <w:rsid w:val="00AB0EA1"/>
    <w:rsid w:val="00AB17BE"/>
    <w:rsid w:val="00AB1F28"/>
    <w:rsid w:val="00AB3163"/>
    <w:rsid w:val="00AB3AF8"/>
    <w:rsid w:val="00AB43FD"/>
    <w:rsid w:val="00AB4407"/>
    <w:rsid w:val="00AB46D4"/>
    <w:rsid w:val="00AB5006"/>
    <w:rsid w:val="00AB518D"/>
    <w:rsid w:val="00AB5ED3"/>
    <w:rsid w:val="00AB6CB5"/>
    <w:rsid w:val="00AB709D"/>
    <w:rsid w:val="00AB7E4A"/>
    <w:rsid w:val="00AB7F82"/>
    <w:rsid w:val="00AB7FDD"/>
    <w:rsid w:val="00AC03A7"/>
    <w:rsid w:val="00AC04BB"/>
    <w:rsid w:val="00AC060B"/>
    <w:rsid w:val="00AC0C9B"/>
    <w:rsid w:val="00AC108C"/>
    <w:rsid w:val="00AC19A3"/>
    <w:rsid w:val="00AC1D83"/>
    <w:rsid w:val="00AC24C2"/>
    <w:rsid w:val="00AC2727"/>
    <w:rsid w:val="00AC316D"/>
    <w:rsid w:val="00AC3781"/>
    <w:rsid w:val="00AC38C6"/>
    <w:rsid w:val="00AC3E4D"/>
    <w:rsid w:val="00AC4170"/>
    <w:rsid w:val="00AC43F8"/>
    <w:rsid w:val="00AC46E5"/>
    <w:rsid w:val="00AC48B8"/>
    <w:rsid w:val="00AC4B7E"/>
    <w:rsid w:val="00AC508F"/>
    <w:rsid w:val="00AC52A3"/>
    <w:rsid w:val="00AC5420"/>
    <w:rsid w:val="00AC55AB"/>
    <w:rsid w:val="00AC571E"/>
    <w:rsid w:val="00AC6603"/>
    <w:rsid w:val="00AC6A9B"/>
    <w:rsid w:val="00AC6C75"/>
    <w:rsid w:val="00AC6DBE"/>
    <w:rsid w:val="00AC6F08"/>
    <w:rsid w:val="00AC7099"/>
    <w:rsid w:val="00AC741B"/>
    <w:rsid w:val="00AC7E70"/>
    <w:rsid w:val="00AD00DA"/>
    <w:rsid w:val="00AD0345"/>
    <w:rsid w:val="00AD0550"/>
    <w:rsid w:val="00AD0AB5"/>
    <w:rsid w:val="00AD14E6"/>
    <w:rsid w:val="00AD1655"/>
    <w:rsid w:val="00AD175B"/>
    <w:rsid w:val="00AD1DB1"/>
    <w:rsid w:val="00AD25B5"/>
    <w:rsid w:val="00AD2611"/>
    <w:rsid w:val="00AD2A39"/>
    <w:rsid w:val="00AD31EE"/>
    <w:rsid w:val="00AD347A"/>
    <w:rsid w:val="00AD4834"/>
    <w:rsid w:val="00AD508D"/>
    <w:rsid w:val="00AD5949"/>
    <w:rsid w:val="00AD5D65"/>
    <w:rsid w:val="00AD7216"/>
    <w:rsid w:val="00AE076B"/>
    <w:rsid w:val="00AE0F1D"/>
    <w:rsid w:val="00AE167B"/>
    <w:rsid w:val="00AE171A"/>
    <w:rsid w:val="00AE1748"/>
    <w:rsid w:val="00AE1C2D"/>
    <w:rsid w:val="00AE21BD"/>
    <w:rsid w:val="00AE236E"/>
    <w:rsid w:val="00AE26D6"/>
    <w:rsid w:val="00AE28BD"/>
    <w:rsid w:val="00AE29AD"/>
    <w:rsid w:val="00AE33FB"/>
    <w:rsid w:val="00AE369A"/>
    <w:rsid w:val="00AE37D2"/>
    <w:rsid w:val="00AE3DF9"/>
    <w:rsid w:val="00AE4AB2"/>
    <w:rsid w:val="00AE4E54"/>
    <w:rsid w:val="00AE5212"/>
    <w:rsid w:val="00AE57E3"/>
    <w:rsid w:val="00AE688D"/>
    <w:rsid w:val="00AE6922"/>
    <w:rsid w:val="00AE7A78"/>
    <w:rsid w:val="00AE7B8A"/>
    <w:rsid w:val="00AF055A"/>
    <w:rsid w:val="00AF09D6"/>
    <w:rsid w:val="00AF0DF7"/>
    <w:rsid w:val="00AF0FCA"/>
    <w:rsid w:val="00AF196B"/>
    <w:rsid w:val="00AF1988"/>
    <w:rsid w:val="00AF1EEE"/>
    <w:rsid w:val="00AF1EF9"/>
    <w:rsid w:val="00AF2654"/>
    <w:rsid w:val="00AF3117"/>
    <w:rsid w:val="00AF341B"/>
    <w:rsid w:val="00AF3E21"/>
    <w:rsid w:val="00AF42C0"/>
    <w:rsid w:val="00AF4507"/>
    <w:rsid w:val="00AF5174"/>
    <w:rsid w:val="00AF5258"/>
    <w:rsid w:val="00AF5B70"/>
    <w:rsid w:val="00AF5D7B"/>
    <w:rsid w:val="00AF7023"/>
    <w:rsid w:val="00AF7105"/>
    <w:rsid w:val="00AF7141"/>
    <w:rsid w:val="00AF7A33"/>
    <w:rsid w:val="00AF7B1B"/>
    <w:rsid w:val="00AF7D11"/>
    <w:rsid w:val="00B001A1"/>
    <w:rsid w:val="00B00FF2"/>
    <w:rsid w:val="00B0200D"/>
    <w:rsid w:val="00B02364"/>
    <w:rsid w:val="00B025F9"/>
    <w:rsid w:val="00B02966"/>
    <w:rsid w:val="00B02CDE"/>
    <w:rsid w:val="00B02F05"/>
    <w:rsid w:val="00B0374D"/>
    <w:rsid w:val="00B0376C"/>
    <w:rsid w:val="00B03C22"/>
    <w:rsid w:val="00B03DAF"/>
    <w:rsid w:val="00B05BE3"/>
    <w:rsid w:val="00B063CF"/>
    <w:rsid w:val="00B06618"/>
    <w:rsid w:val="00B06E04"/>
    <w:rsid w:val="00B070C7"/>
    <w:rsid w:val="00B07678"/>
    <w:rsid w:val="00B07731"/>
    <w:rsid w:val="00B1038C"/>
    <w:rsid w:val="00B103E3"/>
    <w:rsid w:val="00B10860"/>
    <w:rsid w:val="00B11771"/>
    <w:rsid w:val="00B11CB0"/>
    <w:rsid w:val="00B11CF0"/>
    <w:rsid w:val="00B122E6"/>
    <w:rsid w:val="00B133B0"/>
    <w:rsid w:val="00B13591"/>
    <w:rsid w:val="00B13638"/>
    <w:rsid w:val="00B14303"/>
    <w:rsid w:val="00B1439F"/>
    <w:rsid w:val="00B146B9"/>
    <w:rsid w:val="00B14A9D"/>
    <w:rsid w:val="00B14CF2"/>
    <w:rsid w:val="00B15D77"/>
    <w:rsid w:val="00B16832"/>
    <w:rsid w:val="00B16FCA"/>
    <w:rsid w:val="00B1786F"/>
    <w:rsid w:val="00B20030"/>
    <w:rsid w:val="00B20EA1"/>
    <w:rsid w:val="00B2174D"/>
    <w:rsid w:val="00B21ACF"/>
    <w:rsid w:val="00B21D1D"/>
    <w:rsid w:val="00B21FFC"/>
    <w:rsid w:val="00B22479"/>
    <w:rsid w:val="00B22892"/>
    <w:rsid w:val="00B22931"/>
    <w:rsid w:val="00B230F3"/>
    <w:rsid w:val="00B2343C"/>
    <w:rsid w:val="00B23682"/>
    <w:rsid w:val="00B2396D"/>
    <w:rsid w:val="00B23EA0"/>
    <w:rsid w:val="00B240D2"/>
    <w:rsid w:val="00B2418D"/>
    <w:rsid w:val="00B246B4"/>
    <w:rsid w:val="00B24C6D"/>
    <w:rsid w:val="00B257A8"/>
    <w:rsid w:val="00B25C01"/>
    <w:rsid w:val="00B25D72"/>
    <w:rsid w:val="00B26BAF"/>
    <w:rsid w:val="00B279CA"/>
    <w:rsid w:val="00B27E12"/>
    <w:rsid w:val="00B27FD6"/>
    <w:rsid w:val="00B307B9"/>
    <w:rsid w:val="00B30DD1"/>
    <w:rsid w:val="00B30EA0"/>
    <w:rsid w:val="00B31D6A"/>
    <w:rsid w:val="00B3236B"/>
    <w:rsid w:val="00B3311D"/>
    <w:rsid w:val="00B332BD"/>
    <w:rsid w:val="00B335A9"/>
    <w:rsid w:val="00B3393B"/>
    <w:rsid w:val="00B33CF5"/>
    <w:rsid w:val="00B33FE7"/>
    <w:rsid w:val="00B34B38"/>
    <w:rsid w:val="00B356E4"/>
    <w:rsid w:val="00B35884"/>
    <w:rsid w:val="00B3751A"/>
    <w:rsid w:val="00B37A78"/>
    <w:rsid w:val="00B400EA"/>
    <w:rsid w:val="00B40FDA"/>
    <w:rsid w:val="00B41023"/>
    <w:rsid w:val="00B41244"/>
    <w:rsid w:val="00B4133D"/>
    <w:rsid w:val="00B42679"/>
    <w:rsid w:val="00B428D9"/>
    <w:rsid w:val="00B42C53"/>
    <w:rsid w:val="00B42E23"/>
    <w:rsid w:val="00B445C5"/>
    <w:rsid w:val="00B4469E"/>
    <w:rsid w:val="00B448A7"/>
    <w:rsid w:val="00B45045"/>
    <w:rsid w:val="00B45071"/>
    <w:rsid w:val="00B4583E"/>
    <w:rsid w:val="00B465FD"/>
    <w:rsid w:val="00B468DB"/>
    <w:rsid w:val="00B47B30"/>
    <w:rsid w:val="00B502FB"/>
    <w:rsid w:val="00B509BC"/>
    <w:rsid w:val="00B50C9B"/>
    <w:rsid w:val="00B50CCD"/>
    <w:rsid w:val="00B50DE0"/>
    <w:rsid w:val="00B5128C"/>
    <w:rsid w:val="00B523CA"/>
    <w:rsid w:val="00B526DB"/>
    <w:rsid w:val="00B52FD4"/>
    <w:rsid w:val="00B53177"/>
    <w:rsid w:val="00B5325C"/>
    <w:rsid w:val="00B5371A"/>
    <w:rsid w:val="00B53BDB"/>
    <w:rsid w:val="00B540EE"/>
    <w:rsid w:val="00B54915"/>
    <w:rsid w:val="00B54EA4"/>
    <w:rsid w:val="00B554AD"/>
    <w:rsid w:val="00B55603"/>
    <w:rsid w:val="00B55E99"/>
    <w:rsid w:val="00B561D8"/>
    <w:rsid w:val="00B5624B"/>
    <w:rsid w:val="00B5624F"/>
    <w:rsid w:val="00B562FE"/>
    <w:rsid w:val="00B56373"/>
    <w:rsid w:val="00B5656E"/>
    <w:rsid w:val="00B566F0"/>
    <w:rsid w:val="00B57423"/>
    <w:rsid w:val="00B57A41"/>
    <w:rsid w:val="00B57CA4"/>
    <w:rsid w:val="00B60D39"/>
    <w:rsid w:val="00B60EFF"/>
    <w:rsid w:val="00B61401"/>
    <w:rsid w:val="00B616EE"/>
    <w:rsid w:val="00B61906"/>
    <w:rsid w:val="00B61CF6"/>
    <w:rsid w:val="00B61DB4"/>
    <w:rsid w:val="00B6201D"/>
    <w:rsid w:val="00B620A7"/>
    <w:rsid w:val="00B6217A"/>
    <w:rsid w:val="00B622FC"/>
    <w:rsid w:val="00B6243C"/>
    <w:rsid w:val="00B624BC"/>
    <w:rsid w:val="00B629F8"/>
    <w:rsid w:val="00B62A5D"/>
    <w:rsid w:val="00B62B2A"/>
    <w:rsid w:val="00B62B59"/>
    <w:rsid w:val="00B62C32"/>
    <w:rsid w:val="00B62D15"/>
    <w:rsid w:val="00B62E26"/>
    <w:rsid w:val="00B63182"/>
    <w:rsid w:val="00B6370F"/>
    <w:rsid w:val="00B637FA"/>
    <w:rsid w:val="00B63A82"/>
    <w:rsid w:val="00B64315"/>
    <w:rsid w:val="00B64C00"/>
    <w:rsid w:val="00B64C5F"/>
    <w:rsid w:val="00B657A2"/>
    <w:rsid w:val="00B65DD8"/>
    <w:rsid w:val="00B65E51"/>
    <w:rsid w:val="00B65F7C"/>
    <w:rsid w:val="00B6627D"/>
    <w:rsid w:val="00B66586"/>
    <w:rsid w:val="00B66798"/>
    <w:rsid w:val="00B667DA"/>
    <w:rsid w:val="00B67516"/>
    <w:rsid w:val="00B67A15"/>
    <w:rsid w:val="00B67E46"/>
    <w:rsid w:val="00B6C8A2"/>
    <w:rsid w:val="00B704E4"/>
    <w:rsid w:val="00B709D1"/>
    <w:rsid w:val="00B70B58"/>
    <w:rsid w:val="00B71253"/>
    <w:rsid w:val="00B71369"/>
    <w:rsid w:val="00B71E3A"/>
    <w:rsid w:val="00B72302"/>
    <w:rsid w:val="00B72306"/>
    <w:rsid w:val="00B723C9"/>
    <w:rsid w:val="00B7268D"/>
    <w:rsid w:val="00B72973"/>
    <w:rsid w:val="00B72B26"/>
    <w:rsid w:val="00B72CD4"/>
    <w:rsid w:val="00B732FB"/>
    <w:rsid w:val="00B73306"/>
    <w:rsid w:val="00B73CDB"/>
    <w:rsid w:val="00B73FEC"/>
    <w:rsid w:val="00B741B7"/>
    <w:rsid w:val="00B743EF"/>
    <w:rsid w:val="00B74427"/>
    <w:rsid w:val="00B7466A"/>
    <w:rsid w:val="00B752FB"/>
    <w:rsid w:val="00B75CA5"/>
    <w:rsid w:val="00B75D98"/>
    <w:rsid w:val="00B75DBB"/>
    <w:rsid w:val="00B7628A"/>
    <w:rsid w:val="00B764D3"/>
    <w:rsid w:val="00B767E1"/>
    <w:rsid w:val="00B76E30"/>
    <w:rsid w:val="00B77083"/>
    <w:rsid w:val="00B7731D"/>
    <w:rsid w:val="00B7773E"/>
    <w:rsid w:val="00B77C26"/>
    <w:rsid w:val="00B802D4"/>
    <w:rsid w:val="00B80796"/>
    <w:rsid w:val="00B80E81"/>
    <w:rsid w:val="00B80EBE"/>
    <w:rsid w:val="00B8157A"/>
    <w:rsid w:val="00B816BD"/>
    <w:rsid w:val="00B81CC8"/>
    <w:rsid w:val="00B82893"/>
    <w:rsid w:val="00B82ED2"/>
    <w:rsid w:val="00B82FC0"/>
    <w:rsid w:val="00B832D6"/>
    <w:rsid w:val="00B8366A"/>
    <w:rsid w:val="00B836DA"/>
    <w:rsid w:val="00B8372C"/>
    <w:rsid w:val="00B837DA"/>
    <w:rsid w:val="00B83C6A"/>
    <w:rsid w:val="00B83EE6"/>
    <w:rsid w:val="00B83FB7"/>
    <w:rsid w:val="00B84581"/>
    <w:rsid w:val="00B84CB2"/>
    <w:rsid w:val="00B852A8"/>
    <w:rsid w:val="00B853CD"/>
    <w:rsid w:val="00B85996"/>
    <w:rsid w:val="00B85A17"/>
    <w:rsid w:val="00B86411"/>
    <w:rsid w:val="00B86715"/>
    <w:rsid w:val="00B86F27"/>
    <w:rsid w:val="00B87584"/>
    <w:rsid w:val="00B87630"/>
    <w:rsid w:val="00B87976"/>
    <w:rsid w:val="00B87C02"/>
    <w:rsid w:val="00B904DF"/>
    <w:rsid w:val="00B90EA3"/>
    <w:rsid w:val="00B92187"/>
    <w:rsid w:val="00B92820"/>
    <w:rsid w:val="00B9282F"/>
    <w:rsid w:val="00B92E0F"/>
    <w:rsid w:val="00B933C9"/>
    <w:rsid w:val="00B93429"/>
    <w:rsid w:val="00B9390A"/>
    <w:rsid w:val="00B94176"/>
    <w:rsid w:val="00B9458B"/>
    <w:rsid w:val="00B95402"/>
    <w:rsid w:val="00B9551D"/>
    <w:rsid w:val="00B958D3"/>
    <w:rsid w:val="00B95A5D"/>
    <w:rsid w:val="00B96523"/>
    <w:rsid w:val="00B9691D"/>
    <w:rsid w:val="00BA0497"/>
    <w:rsid w:val="00BA0561"/>
    <w:rsid w:val="00BA06CE"/>
    <w:rsid w:val="00BA075E"/>
    <w:rsid w:val="00BA10E8"/>
    <w:rsid w:val="00BA1757"/>
    <w:rsid w:val="00BA178D"/>
    <w:rsid w:val="00BA1898"/>
    <w:rsid w:val="00BA18AC"/>
    <w:rsid w:val="00BA19B1"/>
    <w:rsid w:val="00BA1CB0"/>
    <w:rsid w:val="00BA1E13"/>
    <w:rsid w:val="00BA25DE"/>
    <w:rsid w:val="00BA28E3"/>
    <w:rsid w:val="00BA2CBF"/>
    <w:rsid w:val="00BA325B"/>
    <w:rsid w:val="00BA3499"/>
    <w:rsid w:val="00BA34AE"/>
    <w:rsid w:val="00BA3517"/>
    <w:rsid w:val="00BA370F"/>
    <w:rsid w:val="00BA43CB"/>
    <w:rsid w:val="00BA4D28"/>
    <w:rsid w:val="00BA5424"/>
    <w:rsid w:val="00BA58EE"/>
    <w:rsid w:val="00BA59AE"/>
    <w:rsid w:val="00BA5AD5"/>
    <w:rsid w:val="00BA65FD"/>
    <w:rsid w:val="00BB0429"/>
    <w:rsid w:val="00BB05C3"/>
    <w:rsid w:val="00BB0AC2"/>
    <w:rsid w:val="00BB1AC6"/>
    <w:rsid w:val="00BB1C84"/>
    <w:rsid w:val="00BB1F86"/>
    <w:rsid w:val="00BB3041"/>
    <w:rsid w:val="00BB3543"/>
    <w:rsid w:val="00BB36D0"/>
    <w:rsid w:val="00BB3A28"/>
    <w:rsid w:val="00BB4540"/>
    <w:rsid w:val="00BB47AD"/>
    <w:rsid w:val="00BB4976"/>
    <w:rsid w:val="00BB5137"/>
    <w:rsid w:val="00BB52DC"/>
    <w:rsid w:val="00BB60FE"/>
    <w:rsid w:val="00BB664B"/>
    <w:rsid w:val="00BB67FE"/>
    <w:rsid w:val="00BB6939"/>
    <w:rsid w:val="00BB696B"/>
    <w:rsid w:val="00BB6A7E"/>
    <w:rsid w:val="00BB6FF0"/>
    <w:rsid w:val="00BB70BA"/>
    <w:rsid w:val="00BB7A6F"/>
    <w:rsid w:val="00BB7D35"/>
    <w:rsid w:val="00BB7E46"/>
    <w:rsid w:val="00BB7E75"/>
    <w:rsid w:val="00BC0405"/>
    <w:rsid w:val="00BC0554"/>
    <w:rsid w:val="00BC05D4"/>
    <w:rsid w:val="00BC0B14"/>
    <w:rsid w:val="00BC13B7"/>
    <w:rsid w:val="00BC1699"/>
    <w:rsid w:val="00BC1797"/>
    <w:rsid w:val="00BC2689"/>
    <w:rsid w:val="00BC2917"/>
    <w:rsid w:val="00BC2978"/>
    <w:rsid w:val="00BC2D9C"/>
    <w:rsid w:val="00BC37CD"/>
    <w:rsid w:val="00BC3D4D"/>
    <w:rsid w:val="00BC3EAB"/>
    <w:rsid w:val="00BC4BF0"/>
    <w:rsid w:val="00BC54C8"/>
    <w:rsid w:val="00BC5CAA"/>
    <w:rsid w:val="00BC6149"/>
    <w:rsid w:val="00BC65E0"/>
    <w:rsid w:val="00BC6E18"/>
    <w:rsid w:val="00BC7012"/>
    <w:rsid w:val="00BC710B"/>
    <w:rsid w:val="00BC746E"/>
    <w:rsid w:val="00BD0693"/>
    <w:rsid w:val="00BD0AA0"/>
    <w:rsid w:val="00BD0C71"/>
    <w:rsid w:val="00BD156D"/>
    <w:rsid w:val="00BD15FB"/>
    <w:rsid w:val="00BD2484"/>
    <w:rsid w:val="00BD278A"/>
    <w:rsid w:val="00BD2FBC"/>
    <w:rsid w:val="00BD32FE"/>
    <w:rsid w:val="00BD3E0D"/>
    <w:rsid w:val="00BD3F6A"/>
    <w:rsid w:val="00BD4274"/>
    <w:rsid w:val="00BD4291"/>
    <w:rsid w:val="00BD4A52"/>
    <w:rsid w:val="00BD4A64"/>
    <w:rsid w:val="00BD4D0E"/>
    <w:rsid w:val="00BD4E9B"/>
    <w:rsid w:val="00BD54A0"/>
    <w:rsid w:val="00BD5530"/>
    <w:rsid w:val="00BD622F"/>
    <w:rsid w:val="00BD6470"/>
    <w:rsid w:val="00BD6F5C"/>
    <w:rsid w:val="00BD729D"/>
    <w:rsid w:val="00BD7549"/>
    <w:rsid w:val="00BD7749"/>
    <w:rsid w:val="00BD779F"/>
    <w:rsid w:val="00BD7BA9"/>
    <w:rsid w:val="00BD7C18"/>
    <w:rsid w:val="00BD7D2A"/>
    <w:rsid w:val="00BE04ED"/>
    <w:rsid w:val="00BE0631"/>
    <w:rsid w:val="00BE0AC3"/>
    <w:rsid w:val="00BE1490"/>
    <w:rsid w:val="00BE1ADD"/>
    <w:rsid w:val="00BE1EAE"/>
    <w:rsid w:val="00BE1F3C"/>
    <w:rsid w:val="00BE304F"/>
    <w:rsid w:val="00BE30F8"/>
    <w:rsid w:val="00BE3618"/>
    <w:rsid w:val="00BE3BA2"/>
    <w:rsid w:val="00BE3DA3"/>
    <w:rsid w:val="00BE4794"/>
    <w:rsid w:val="00BE4956"/>
    <w:rsid w:val="00BE4962"/>
    <w:rsid w:val="00BE4B66"/>
    <w:rsid w:val="00BE4C71"/>
    <w:rsid w:val="00BE66AF"/>
    <w:rsid w:val="00BE6DA1"/>
    <w:rsid w:val="00BE70BB"/>
    <w:rsid w:val="00BE7153"/>
    <w:rsid w:val="00BE7556"/>
    <w:rsid w:val="00BE75B8"/>
    <w:rsid w:val="00BE78F5"/>
    <w:rsid w:val="00BE7A7B"/>
    <w:rsid w:val="00BE7D3B"/>
    <w:rsid w:val="00BF0595"/>
    <w:rsid w:val="00BF0642"/>
    <w:rsid w:val="00BF07F8"/>
    <w:rsid w:val="00BF0950"/>
    <w:rsid w:val="00BF0E03"/>
    <w:rsid w:val="00BF106D"/>
    <w:rsid w:val="00BF11D7"/>
    <w:rsid w:val="00BF1F3D"/>
    <w:rsid w:val="00BF2298"/>
    <w:rsid w:val="00BF356F"/>
    <w:rsid w:val="00BF46F6"/>
    <w:rsid w:val="00BF4928"/>
    <w:rsid w:val="00BF4CD3"/>
    <w:rsid w:val="00BF4EEA"/>
    <w:rsid w:val="00BF5143"/>
    <w:rsid w:val="00BF5CB3"/>
    <w:rsid w:val="00BF5DA9"/>
    <w:rsid w:val="00BF5E3C"/>
    <w:rsid w:val="00BF62C0"/>
    <w:rsid w:val="00BF64D6"/>
    <w:rsid w:val="00BF65A3"/>
    <w:rsid w:val="00BF68AD"/>
    <w:rsid w:val="00BF6DA5"/>
    <w:rsid w:val="00BF7633"/>
    <w:rsid w:val="00BF7AFB"/>
    <w:rsid w:val="00C0022A"/>
    <w:rsid w:val="00C01568"/>
    <w:rsid w:val="00C0167D"/>
    <w:rsid w:val="00C02144"/>
    <w:rsid w:val="00C0221C"/>
    <w:rsid w:val="00C02647"/>
    <w:rsid w:val="00C02781"/>
    <w:rsid w:val="00C027C7"/>
    <w:rsid w:val="00C0283E"/>
    <w:rsid w:val="00C0324C"/>
    <w:rsid w:val="00C03A81"/>
    <w:rsid w:val="00C03EC5"/>
    <w:rsid w:val="00C0477E"/>
    <w:rsid w:val="00C052BA"/>
    <w:rsid w:val="00C05381"/>
    <w:rsid w:val="00C057BF"/>
    <w:rsid w:val="00C05B71"/>
    <w:rsid w:val="00C05DDB"/>
    <w:rsid w:val="00C06114"/>
    <w:rsid w:val="00C0692C"/>
    <w:rsid w:val="00C07678"/>
    <w:rsid w:val="00C07965"/>
    <w:rsid w:val="00C0799A"/>
    <w:rsid w:val="00C07B16"/>
    <w:rsid w:val="00C1119A"/>
    <w:rsid w:val="00C1151D"/>
    <w:rsid w:val="00C124C1"/>
    <w:rsid w:val="00C12D82"/>
    <w:rsid w:val="00C1356C"/>
    <w:rsid w:val="00C13F7C"/>
    <w:rsid w:val="00C1466E"/>
    <w:rsid w:val="00C147E9"/>
    <w:rsid w:val="00C15077"/>
    <w:rsid w:val="00C150F0"/>
    <w:rsid w:val="00C1534F"/>
    <w:rsid w:val="00C1568E"/>
    <w:rsid w:val="00C15E17"/>
    <w:rsid w:val="00C172B1"/>
    <w:rsid w:val="00C17A01"/>
    <w:rsid w:val="00C200F9"/>
    <w:rsid w:val="00C20123"/>
    <w:rsid w:val="00C20134"/>
    <w:rsid w:val="00C20352"/>
    <w:rsid w:val="00C20688"/>
    <w:rsid w:val="00C20A65"/>
    <w:rsid w:val="00C20A69"/>
    <w:rsid w:val="00C20C7C"/>
    <w:rsid w:val="00C21066"/>
    <w:rsid w:val="00C218F7"/>
    <w:rsid w:val="00C21DC3"/>
    <w:rsid w:val="00C22531"/>
    <w:rsid w:val="00C22730"/>
    <w:rsid w:val="00C229D1"/>
    <w:rsid w:val="00C22D85"/>
    <w:rsid w:val="00C23177"/>
    <w:rsid w:val="00C23332"/>
    <w:rsid w:val="00C23673"/>
    <w:rsid w:val="00C23EB2"/>
    <w:rsid w:val="00C2402B"/>
    <w:rsid w:val="00C24537"/>
    <w:rsid w:val="00C24672"/>
    <w:rsid w:val="00C24AAC"/>
    <w:rsid w:val="00C24EFB"/>
    <w:rsid w:val="00C255D9"/>
    <w:rsid w:val="00C25BA5"/>
    <w:rsid w:val="00C25D65"/>
    <w:rsid w:val="00C25F08"/>
    <w:rsid w:val="00C266D3"/>
    <w:rsid w:val="00C26BF6"/>
    <w:rsid w:val="00C270BF"/>
    <w:rsid w:val="00C27260"/>
    <w:rsid w:val="00C27631"/>
    <w:rsid w:val="00C2769C"/>
    <w:rsid w:val="00C278B3"/>
    <w:rsid w:val="00C27AC6"/>
    <w:rsid w:val="00C302C5"/>
    <w:rsid w:val="00C304CF"/>
    <w:rsid w:val="00C305F2"/>
    <w:rsid w:val="00C3063E"/>
    <w:rsid w:val="00C30F28"/>
    <w:rsid w:val="00C310D4"/>
    <w:rsid w:val="00C31214"/>
    <w:rsid w:val="00C312D9"/>
    <w:rsid w:val="00C31B73"/>
    <w:rsid w:val="00C32325"/>
    <w:rsid w:val="00C32B31"/>
    <w:rsid w:val="00C33425"/>
    <w:rsid w:val="00C33FD9"/>
    <w:rsid w:val="00C3422F"/>
    <w:rsid w:val="00C34589"/>
    <w:rsid w:val="00C34F92"/>
    <w:rsid w:val="00C351A6"/>
    <w:rsid w:val="00C353F1"/>
    <w:rsid w:val="00C357D1"/>
    <w:rsid w:val="00C36449"/>
    <w:rsid w:val="00C367EC"/>
    <w:rsid w:val="00C36946"/>
    <w:rsid w:val="00C36AE4"/>
    <w:rsid w:val="00C36DAF"/>
    <w:rsid w:val="00C36E1B"/>
    <w:rsid w:val="00C3724A"/>
    <w:rsid w:val="00C3740F"/>
    <w:rsid w:val="00C3750F"/>
    <w:rsid w:val="00C37611"/>
    <w:rsid w:val="00C379F7"/>
    <w:rsid w:val="00C37A5D"/>
    <w:rsid w:val="00C40105"/>
    <w:rsid w:val="00C40848"/>
    <w:rsid w:val="00C4088B"/>
    <w:rsid w:val="00C408D3"/>
    <w:rsid w:val="00C41043"/>
    <w:rsid w:val="00C41086"/>
    <w:rsid w:val="00C41221"/>
    <w:rsid w:val="00C41D2E"/>
    <w:rsid w:val="00C41F1C"/>
    <w:rsid w:val="00C41F9C"/>
    <w:rsid w:val="00C421BE"/>
    <w:rsid w:val="00C421D0"/>
    <w:rsid w:val="00C4228B"/>
    <w:rsid w:val="00C4271C"/>
    <w:rsid w:val="00C428BC"/>
    <w:rsid w:val="00C43319"/>
    <w:rsid w:val="00C43407"/>
    <w:rsid w:val="00C43656"/>
    <w:rsid w:val="00C4365E"/>
    <w:rsid w:val="00C43B28"/>
    <w:rsid w:val="00C44305"/>
    <w:rsid w:val="00C44C19"/>
    <w:rsid w:val="00C4537F"/>
    <w:rsid w:val="00C455DC"/>
    <w:rsid w:val="00C455ED"/>
    <w:rsid w:val="00C468E0"/>
    <w:rsid w:val="00C46B68"/>
    <w:rsid w:val="00C46FB3"/>
    <w:rsid w:val="00C47039"/>
    <w:rsid w:val="00C4733C"/>
    <w:rsid w:val="00C47949"/>
    <w:rsid w:val="00C47FB5"/>
    <w:rsid w:val="00C4D455"/>
    <w:rsid w:val="00C5067A"/>
    <w:rsid w:val="00C51233"/>
    <w:rsid w:val="00C5186C"/>
    <w:rsid w:val="00C51F93"/>
    <w:rsid w:val="00C51FD0"/>
    <w:rsid w:val="00C5206D"/>
    <w:rsid w:val="00C521E8"/>
    <w:rsid w:val="00C5258E"/>
    <w:rsid w:val="00C52B26"/>
    <w:rsid w:val="00C52EBD"/>
    <w:rsid w:val="00C52F91"/>
    <w:rsid w:val="00C53DDC"/>
    <w:rsid w:val="00C53F1F"/>
    <w:rsid w:val="00C54546"/>
    <w:rsid w:val="00C54A84"/>
    <w:rsid w:val="00C54E9D"/>
    <w:rsid w:val="00C55C39"/>
    <w:rsid w:val="00C55DA1"/>
    <w:rsid w:val="00C56584"/>
    <w:rsid w:val="00C56C9C"/>
    <w:rsid w:val="00C56D5E"/>
    <w:rsid w:val="00C576B0"/>
    <w:rsid w:val="00C606AA"/>
    <w:rsid w:val="00C6090F"/>
    <w:rsid w:val="00C61AAD"/>
    <w:rsid w:val="00C61EAC"/>
    <w:rsid w:val="00C626B8"/>
    <w:rsid w:val="00C6276A"/>
    <w:rsid w:val="00C627C0"/>
    <w:rsid w:val="00C62922"/>
    <w:rsid w:val="00C62935"/>
    <w:rsid w:val="00C6341B"/>
    <w:rsid w:val="00C63732"/>
    <w:rsid w:val="00C645FC"/>
    <w:rsid w:val="00C64B13"/>
    <w:rsid w:val="00C65B7C"/>
    <w:rsid w:val="00C6633D"/>
    <w:rsid w:val="00C66F6E"/>
    <w:rsid w:val="00C67013"/>
    <w:rsid w:val="00C67525"/>
    <w:rsid w:val="00C67BCB"/>
    <w:rsid w:val="00C70156"/>
    <w:rsid w:val="00C706B8"/>
    <w:rsid w:val="00C706E7"/>
    <w:rsid w:val="00C70FA6"/>
    <w:rsid w:val="00C71F62"/>
    <w:rsid w:val="00C72185"/>
    <w:rsid w:val="00C724E5"/>
    <w:rsid w:val="00C73614"/>
    <w:rsid w:val="00C736DA"/>
    <w:rsid w:val="00C737EA"/>
    <w:rsid w:val="00C73883"/>
    <w:rsid w:val="00C73FF2"/>
    <w:rsid w:val="00C74459"/>
    <w:rsid w:val="00C746E1"/>
    <w:rsid w:val="00C74726"/>
    <w:rsid w:val="00C74ABF"/>
    <w:rsid w:val="00C74F23"/>
    <w:rsid w:val="00C754E7"/>
    <w:rsid w:val="00C75931"/>
    <w:rsid w:val="00C75C6C"/>
    <w:rsid w:val="00C76352"/>
    <w:rsid w:val="00C7652D"/>
    <w:rsid w:val="00C76637"/>
    <w:rsid w:val="00C77031"/>
    <w:rsid w:val="00C808FD"/>
    <w:rsid w:val="00C80993"/>
    <w:rsid w:val="00C80D48"/>
    <w:rsid w:val="00C80FD0"/>
    <w:rsid w:val="00C8113C"/>
    <w:rsid w:val="00C8119E"/>
    <w:rsid w:val="00C815D7"/>
    <w:rsid w:val="00C8189A"/>
    <w:rsid w:val="00C81AD3"/>
    <w:rsid w:val="00C81CE0"/>
    <w:rsid w:val="00C81E5C"/>
    <w:rsid w:val="00C822FB"/>
    <w:rsid w:val="00C829B1"/>
    <w:rsid w:val="00C84F00"/>
    <w:rsid w:val="00C85130"/>
    <w:rsid w:val="00C854BF"/>
    <w:rsid w:val="00C85D59"/>
    <w:rsid w:val="00C8625F"/>
    <w:rsid w:val="00C862BD"/>
    <w:rsid w:val="00C86B60"/>
    <w:rsid w:val="00C86E1F"/>
    <w:rsid w:val="00C90020"/>
    <w:rsid w:val="00C90030"/>
    <w:rsid w:val="00C902B6"/>
    <w:rsid w:val="00C90457"/>
    <w:rsid w:val="00C9049D"/>
    <w:rsid w:val="00C90DE5"/>
    <w:rsid w:val="00C91245"/>
    <w:rsid w:val="00C9175C"/>
    <w:rsid w:val="00C91AE6"/>
    <w:rsid w:val="00C91D05"/>
    <w:rsid w:val="00C91F0A"/>
    <w:rsid w:val="00C91F33"/>
    <w:rsid w:val="00C92041"/>
    <w:rsid w:val="00C9214B"/>
    <w:rsid w:val="00C9295F"/>
    <w:rsid w:val="00C93177"/>
    <w:rsid w:val="00C931FE"/>
    <w:rsid w:val="00C932B3"/>
    <w:rsid w:val="00C93409"/>
    <w:rsid w:val="00C93697"/>
    <w:rsid w:val="00C93A6B"/>
    <w:rsid w:val="00C93EBD"/>
    <w:rsid w:val="00C95A23"/>
    <w:rsid w:val="00C95BF3"/>
    <w:rsid w:val="00C95D3B"/>
    <w:rsid w:val="00C9672A"/>
    <w:rsid w:val="00C967D0"/>
    <w:rsid w:val="00C96B4C"/>
    <w:rsid w:val="00C96BC6"/>
    <w:rsid w:val="00C973D4"/>
    <w:rsid w:val="00C97739"/>
    <w:rsid w:val="00C97C19"/>
    <w:rsid w:val="00C97D69"/>
    <w:rsid w:val="00CA068F"/>
    <w:rsid w:val="00CA0733"/>
    <w:rsid w:val="00CA0890"/>
    <w:rsid w:val="00CA09A2"/>
    <w:rsid w:val="00CA0BA8"/>
    <w:rsid w:val="00CA0C5F"/>
    <w:rsid w:val="00CA1641"/>
    <w:rsid w:val="00CA21E7"/>
    <w:rsid w:val="00CA25DF"/>
    <w:rsid w:val="00CA2917"/>
    <w:rsid w:val="00CA2C79"/>
    <w:rsid w:val="00CA3798"/>
    <w:rsid w:val="00CA37CD"/>
    <w:rsid w:val="00CA3FDE"/>
    <w:rsid w:val="00CA421A"/>
    <w:rsid w:val="00CA490A"/>
    <w:rsid w:val="00CA4E4A"/>
    <w:rsid w:val="00CA50F8"/>
    <w:rsid w:val="00CA58FC"/>
    <w:rsid w:val="00CA59D0"/>
    <w:rsid w:val="00CA5B11"/>
    <w:rsid w:val="00CA626A"/>
    <w:rsid w:val="00CA6325"/>
    <w:rsid w:val="00CA66DF"/>
    <w:rsid w:val="00CA6950"/>
    <w:rsid w:val="00CA735D"/>
    <w:rsid w:val="00CA7A8A"/>
    <w:rsid w:val="00CB01CB"/>
    <w:rsid w:val="00CB02A0"/>
    <w:rsid w:val="00CB09AC"/>
    <w:rsid w:val="00CB1197"/>
    <w:rsid w:val="00CB1770"/>
    <w:rsid w:val="00CB1A3D"/>
    <w:rsid w:val="00CB1A60"/>
    <w:rsid w:val="00CB1D94"/>
    <w:rsid w:val="00CB1EB3"/>
    <w:rsid w:val="00CB235B"/>
    <w:rsid w:val="00CB24E9"/>
    <w:rsid w:val="00CB3396"/>
    <w:rsid w:val="00CB352E"/>
    <w:rsid w:val="00CB43B9"/>
    <w:rsid w:val="00CB4D35"/>
    <w:rsid w:val="00CB4E45"/>
    <w:rsid w:val="00CB54AF"/>
    <w:rsid w:val="00CB56C2"/>
    <w:rsid w:val="00CB5C41"/>
    <w:rsid w:val="00CB5C6A"/>
    <w:rsid w:val="00CB600D"/>
    <w:rsid w:val="00CB6201"/>
    <w:rsid w:val="00CB6B2C"/>
    <w:rsid w:val="00CB6E0F"/>
    <w:rsid w:val="00CB6E33"/>
    <w:rsid w:val="00CB6F44"/>
    <w:rsid w:val="00CB73B7"/>
    <w:rsid w:val="00CB76AF"/>
    <w:rsid w:val="00CB7804"/>
    <w:rsid w:val="00CB7D3A"/>
    <w:rsid w:val="00CC003A"/>
    <w:rsid w:val="00CC10C5"/>
    <w:rsid w:val="00CC1B3C"/>
    <w:rsid w:val="00CC1EBC"/>
    <w:rsid w:val="00CC1FFF"/>
    <w:rsid w:val="00CC2234"/>
    <w:rsid w:val="00CC2521"/>
    <w:rsid w:val="00CC2BB9"/>
    <w:rsid w:val="00CC2D89"/>
    <w:rsid w:val="00CC36D1"/>
    <w:rsid w:val="00CC3D27"/>
    <w:rsid w:val="00CC4051"/>
    <w:rsid w:val="00CC418B"/>
    <w:rsid w:val="00CC444C"/>
    <w:rsid w:val="00CC4535"/>
    <w:rsid w:val="00CC4944"/>
    <w:rsid w:val="00CC4D38"/>
    <w:rsid w:val="00CC5453"/>
    <w:rsid w:val="00CC56C5"/>
    <w:rsid w:val="00CC6522"/>
    <w:rsid w:val="00CC7AF0"/>
    <w:rsid w:val="00CC7D29"/>
    <w:rsid w:val="00CC7D9C"/>
    <w:rsid w:val="00CD0477"/>
    <w:rsid w:val="00CD05F4"/>
    <w:rsid w:val="00CD0701"/>
    <w:rsid w:val="00CD0C2D"/>
    <w:rsid w:val="00CD153F"/>
    <w:rsid w:val="00CD16B4"/>
    <w:rsid w:val="00CD1804"/>
    <w:rsid w:val="00CD1C18"/>
    <w:rsid w:val="00CD24FD"/>
    <w:rsid w:val="00CD278F"/>
    <w:rsid w:val="00CD3698"/>
    <w:rsid w:val="00CD3B3D"/>
    <w:rsid w:val="00CD3FD1"/>
    <w:rsid w:val="00CD466C"/>
    <w:rsid w:val="00CD53B6"/>
    <w:rsid w:val="00CD57EE"/>
    <w:rsid w:val="00CD5AE1"/>
    <w:rsid w:val="00CD5B64"/>
    <w:rsid w:val="00CD5CFB"/>
    <w:rsid w:val="00CD5EB7"/>
    <w:rsid w:val="00CD66CA"/>
    <w:rsid w:val="00CD6BAD"/>
    <w:rsid w:val="00CE0306"/>
    <w:rsid w:val="00CE09AA"/>
    <w:rsid w:val="00CE0DEF"/>
    <w:rsid w:val="00CE1444"/>
    <w:rsid w:val="00CE1772"/>
    <w:rsid w:val="00CE1A3A"/>
    <w:rsid w:val="00CE1ADE"/>
    <w:rsid w:val="00CE20A3"/>
    <w:rsid w:val="00CE228D"/>
    <w:rsid w:val="00CE26A2"/>
    <w:rsid w:val="00CE2ACB"/>
    <w:rsid w:val="00CE2B5E"/>
    <w:rsid w:val="00CE3083"/>
    <w:rsid w:val="00CE3CF8"/>
    <w:rsid w:val="00CE3D7A"/>
    <w:rsid w:val="00CE3FAF"/>
    <w:rsid w:val="00CE4609"/>
    <w:rsid w:val="00CE4811"/>
    <w:rsid w:val="00CE4818"/>
    <w:rsid w:val="00CE4ADF"/>
    <w:rsid w:val="00CE52F5"/>
    <w:rsid w:val="00CE5389"/>
    <w:rsid w:val="00CF002D"/>
    <w:rsid w:val="00CF07AA"/>
    <w:rsid w:val="00CF0CD3"/>
    <w:rsid w:val="00CF134F"/>
    <w:rsid w:val="00CF14E5"/>
    <w:rsid w:val="00CF15BC"/>
    <w:rsid w:val="00CF233A"/>
    <w:rsid w:val="00CF2708"/>
    <w:rsid w:val="00CF383A"/>
    <w:rsid w:val="00CF4107"/>
    <w:rsid w:val="00CF415E"/>
    <w:rsid w:val="00CF4527"/>
    <w:rsid w:val="00CF4A54"/>
    <w:rsid w:val="00CF4AEF"/>
    <w:rsid w:val="00CF4B77"/>
    <w:rsid w:val="00CF5503"/>
    <w:rsid w:val="00CF59A7"/>
    <w:rsid w:val="00CF5D85"/>
    <w:rsid w:val="00CF620C"/>
    <w:rsid w:val="00CF66B8"/>
    <w:rsid w:val="00CF6BFF"/>
    <w:rsid w:val="00CF6D11"/>
    <w:rsid w:val="00CF7099"/>
    <w:rsid w:val="00CF7307"/>
    <w:rsid w:val="00CF748A"/>
    <w:rsid w:val="00CF757E"/>
    <w:rsid w:val="00CF7953"/>
    <w:rsid w:val="00D000E4"/>
    <w:rsid w:val="00D005A5"/>
    <w:rsid w:val="00D0101A"/>
    <w:rsid w:val="00D01C8E"/>
    <w:rsid w:val="00D024C9"/>
    <w:rsid w:val="00D027EC"/>
    <w:rsid w:val="00D02B6A"/>
    <w:rsid w:val="00D0318F"/>
    <w:rsid w:val="00D03375"/>
    <w:rsid w:val="00D033C2"/>
    <w:rsid w:val="00D048A6"/>
    <w:rsid w:val="00D04C8E"/>
    <w:rsid w:val="00D05304"/>
    <w:rsid w:val="00D05386"/>
    <w:rsid w:val="00D05759"/>
    <w:rsid w:val="00D06352"/>
    <w:rsid w:val="00D0708A"/>
    <w:rsid w:val="00D07B09"/>
    <w:rsid w:val="00D07E6A"/>
    <w:rsid w:val="00D07ED3"/>
    <w:rsid w:val="00D100D6"/>
    <w:rsid w:val="00D101D5"/>
    <w:rsid w:val="00D104FD"/>
    <w:rsid w:val="00D113FF"/>
    <w:rsid w:val="00D125AF"/>
    <w:rsid w:val="00D12838"/>
    <w:rsid w:val="00D1289B"/>
    <w:rsid w:val="00D12C35"/>
    <w:rsid w:val="00D1314E"/>
    <w:rsid w:val="00D131D5"/>
    <w:rsid w:val="00D13626"/>
    <w:rsid w:val="00D13CBE"/>
    <w:rsid w:val="00D13E33"/>
    <w:rsid w:val="00D1423F"/>
    <w:rsid w:val="00D1485A"/>
    <w:rsid w:val="00D149AA"/>
    <w:rsid w:val="00D149E1"/>
    <w:rsid w:val="00D15336"/>
    <w:rsid w:val="00D15ACB"/>
    <w:rsid w:val="00D16980"/>
    <w:rsid w:val="00D16D90"/>
    <w:rsid w:val="00D16DFB"/>
    <w:rsid w:val="00D1729F"/>
    <w:rsid w:val="00D175E5"/>
    <w:rsid w:val="00D17973"/>
    <w:rsid w:val="00D17D2A"/>
    <w:rsid w:val="00D2057A"/>
    <w:rsid w:val="00D20CBA"/>
    <w:rsid w:val="00D21144"/>
    <w:rsid w:val="00D224F7"/>
    <w:rsid w:val="00D22813"/>
    <w:rsid w:val="00D2336F"/>
    <w:rsid w:val="00D24155"/>
    <w:rsid w:val="00D2438E"/>
    <w:rsid w:val="00D2480E"/>
    <w:rsid w:val="00D24A4B"/>
    <w:rsid w:val="00D24D49"/>
    <w:rsid w:val="00D24FC3"/>
    <w:rsid w:val="00D25206"/>
    <w:rsid w:val="00D253AF"/>
    <w:rsid w:val="00D2699C"/>
    <w:rsid w:val="00D26DF1"/>
    <w:rsid w:val="00D30B6B"/>
    <w:rsid w:val="00D312BD"/>
    <w:rsid w:val="00D314E5"/>
    <w:rsid w:val="00D31E19"/>
    <w:rsid w:val="00D31F5C"/>
    <w:rsid w:val="00D324C4"/>
    <w:rsid w:val="00D32DAC"/>
    <w:rsid w:val="00D32ED3"/>
    <w:rsid w:val="00D330CC"/>
    <w:rsid w:val="00D3311F"/>
    <w:rsid w:val="00D337BC"/>
    <w:rsid w:val="00D33B64"/>
    <w:rsid w:val="00D33D69"/>
    <w:rsid w:val="00D33E0A"/>
    <w:rsid w:val="00D340D1"/>
    <w:rsid w:val="00D355E7"/>
    <w:rsid w:val="00D3577B"/>
    <w:rsid w:val="00D35A6F"/>
    <w:rsid w:val="00D35D87"/>
    <w:rsid w:val="00D36D11"/>
    <w:rsid w:val="00D372F7"/>
    <w:rsid w:val="00D37E1B"/>
    <w:rsid w:val="00D37ECD"/>
    <w:rsid w:val="00D405C3"/>
    <w:rsid w:val="00D40928"/>
    <w:rsid w:val="00D40A28"/>
    <w:rsid w:val="00D40CBB"/>
    <w:rsid w:val="00D40DDA"/>
    <w:rsid w:val="00D40F54"/>
    <w:rsid w:val="00D412EC"/>
    <w:rsid w:val="00D416FE"/>
    <w:rsid w:val="00D41959"/>
    <w:rsid w:val="00D41C09"/>
    <w:rsid w:val="00D41E13"/>
    <w:rsid w:val="00D41FA2"/>
    <w:rsid w:val="00D42734"/>
    <w:rsid w:val="00D42CDA"/>
    <w:rsid w:val="00D43DD5"/>
    <w:rsid w:val="00D445DB"/>
    <w:rsid w:val="00D45477"/>
    <w:rsid w:val="00D45B00"/>
    <w:rsid w:val="00D45E76"/>
    <w:rsid w:val="00D45EDB"/>
    <w:rsid w:val="00D45FAF"/>
    <w:rsid w:val="00D460E7"/>
    <w:rsid w:val="00D472A1"/>
    <w:rsid w:val="00D4739C"/>
    <w:rsid w:val="00D474D9"/>
    <w:rsid w:val="00D47675"/>
    <w:rsid w:val="00D47A39"/>
    <w:rsid w:val="00D47D0A"/>
    <w:rsid w:val="00D50017"/>
    <w:rsid w:val="00D501A1"/>
    <w:rsid w:val="00D51140"/>
    <w:rsid w:val="00D51315"/>
    <w:rsid w:val="00D51432"/>
    <w:rsid w:val="00D5190A"/>
    <w:rsid w:val="00D51C67"/>
    <w:rsid w:val="00D51E33"/>
    <w:rsid w:val="00D52582"/>
    <w:rsid w:val="00D527F2"/>
    <w:rsid w:val="00D534E1"/>
    <w:rsid w:val="00D537AF"/>
    <w:rsid w:val="00D53FD0"/>
    <w:rsid w:val="00D5433F"/>
    <w:rsid w:val="00D545E2"/>
    <w:rsid w:val="00D54E4B"/>
    <w:rsid w:val="00D55210"/>
    <w:rsid w:val="00D553E5"/>
    <w:rsid w:val="00D5552B"/>
    <w:rsid w:val="00D555F7"/>
    <w:rsid w:val="00D556CA"/>
    <w:rsid w:val="00D558D9"/>
    <w:rsid w:val="00D55EF6"/>
    <w:rsid w:val="00D55FAE"/>
    <w:rsid w:val="00D55FBE"/>
    <w:rsid w:val="00D560FE"/>
    <w:rsid w:val="00D5625D"/>
    <w:rsid w:val="00D56832"/>
    <w:rsid w:val="00D5696F"/>
    <w:rsid w:val="00D56F1C"/>
    <w:rsid w:val="00D575ED"/>
    <w:rsid w:val="00D57614"/>
    <w:rsid w:val="00D579B0"/>
    <w:rsid w:val="00D60DB2"/>
    <w:rsid w:val="00D61A09"/>
    <w:rsid w:val="00D62620"/>
    <w:rsid w:val="00D62965"/>
    <w:rsid w:val="00D62A9F"/>
    <w:rsid w:val="00D62C33"/>
    <w:rsid w:val="00D63652"/>
    <w:rsid w:val="00D6384E"/>
    <w:rsid w:val="00D6394D"/>
    <w:rsid w:val="00D63B4D"/>
    <w:rsid w:val="00D63FE8"/>
    <w:rsid w:val="00D647F7"/>
    <w:rsid w:val="00D64C76"/>
    <w:rsid w:val="00D65CC9"/>
    <w:rsid w:val="00D65F90"/>
    <w:rsid w:val="00D66018"/>
    <w:rsid w:val="00D66140"/>
    <w:rsid w:val="00D663DE"/>
    <w:rsid w:val="00D6680F"/>
    <w:rsid w:val="00D6779E"/>
    <w:rsid w:val="00D67CCD"/>
    <w:rsid w:val="00D67E17"/>
    <w:rsid w:val="00D67E3D"/>
    <w:rsid w:val="00D67FC8"/>
    <w:rsid w:val="00D7043A"/>
    <w:rsid w:val="00D70598"/>
    <w:rsid w:val="00D7067E"/>
    <w:rsid w:val="00D70ACA"/>
    <w:rsid w:val="00D70B3A"/>
    <w:rsid w:val="00D70BDD"/>
    <w:rsid w:val="00D70C35"/>
    <w:rsid w:val="00D70C64"/>
    <w:rsid w:val="00D70F16"/>
    <w:rsid w:val="00D71726"/>
    <w:rsid w:val="00D71806"/>
    <w:rsid w:val="00D727FC"/>
    <w:rsid w:val="00D7288C"/>
    <w:rsid w:val="00D729E2"/>
    <w:rsid w:val="00D731A4"/>
    <w:rsid w:val="00D733A6"/>
    <w:rsid w:val="00D734F9"/>
    <w:rsid w:val="00D7397C"/>
    <w:rsid w:val="00D73CDE"/>
    <w:rsid w:val="00D7422B"/>
    <w:rsid w:val="00D749D7"/>
    <w:rsid w:val="00D74B57"/>
    <w:rsid w:val="00D757B8"/>
    <w:rsid w:val="00D759B8"/>
    <w:rsid w:val="00D760B5"/>
    <w:rsid w:val="00D76A60"/>
    <w:rsid w:val="00D76E54"/>
    <w:rsid w:val="00D7706D"/>
    <w:rsid w:val="00D77194"/>
    <w:rsid w:val="00D775C4"/>
    <w:rsid w:val="00D77937"/>
    <w:rsid w:val="00D800D5"/>
    <w:rsid w:val="00D806B3"/>
    <w:rsid w:val="00D8071F"/>
    <w:rsid w:val="00D80C3B"/>
    <w:rsid w:val="00D8180B"/>
    <w:rsid w:val="00D822E2"/>
    <w:rsid w:val="00D824E9"/>
    <w:rsid w:val="00D82567"/>
    <w:rsid w:val="00D82A56"/>
    <w:rsid w:val="00D8452C"/>
    <w:rsid w:val="00D84661"/>
    <w:rsid w:val="00D8481D"/>
    <w:rsid w:val="00D85483"/>
    <w:rsid w:val="00D858BA"/>
    <w:rsid w:val="00D85B0A"/>
    <w:rsid w:val="00D864B2"/>
    <w:rsid w:val="00D867C9"/>
    <w:rsid w:val="00D86979"/>
    <w:rsid w:val="00D86AE2"/>
    <w:rsid w:val="00D8720F"/>
    <w:rsid w:val="00D87F1F"/>
    <w:rsid w:val="00D90014"/>
    <w:rsid w:val="00D90C14"/>
    <w:rsid w:val="00D9130B"/>
    <w:rsid w:val="00D923C4"/>
    <w:rsid w:val="00D927D6"/>
    <w:rsid w:val="00D935F6"/>
    <w:rsid w:val="00D936DC"/>
    <w:rsid w:val="00D93967"/>
    <w:rsid w:val="00D93D6E"/>
    <w:rsid w:val="00D93F42"/>
    <w:rsid w:val="00D93F74"/>
    <w:rsid w:val="00D94337"/>
    <w:rsid w:val="00D94427"/>
    <w:rsid w:val="00D9493F"/>
    <w:rsid w:val="00D94A13"/>
    <w:rsid w:val="00D94C26"/>
    <w:rsid w:val="00D94D0B"/>
    <w:rsid w:val="00D94F81"/>
    <w:rsid w:val="00D951CF"/>
    <w:rsid w:val="00D95466"/>
    <w:rsid w:val="00D958A6"/>
    <w:rsid w:val="00D96105"/>
    <w:rsid w:val="00D96F9D"/>
    <w:rsid w:val="00D97871"/>
    <w:rsid w:val="00D97D26"/>
    <w:rsid w:val="00DA022F"/>
    <w:rsid w:val="00DA027E"/>
    <w:rsid w:val="00DA1643"/>
    <w:rsid w:val="00DA24A4"/>
    <w:rsid w:val="00DA28F6"/>
    <w:rsid w:val="00DA2BF8"/>
    <w:rsid w:val="00DA2CBD"/>
    <w:rsid w:val="00DA2DA6"/>
    <w:rsid w:val="00DA2ECF"/>
    <w:rsid w:val="00DA33C8"/>
    <w:rsid w:val="00DA3E54"/>
    <w:rsid w:val="00DA3FB7"/>
    <w:rsid w:val="00DA440F"/>
    <w:rsid w:val="00DA4661"/>
    <w:rsid w:val="00DA4855"/>
    <w:rsid w:val="00DA50C3"/>
    <w:rsid w:val="00DA5318"/>
    <w:rsid w:val="00DA54C7"/>
    <w:rsid w:val="00DA5520"/>
    <w:rsid w:val="00DA5852"/>
    <w:rsid w:val="00DA585A"/>
    <w:rsid w:val="00DA59A2"/>
    <w:rsid w:val="00DA5BCF"/>
    <w:rsid w:val="00DA5DC1"/>
    <w:rsid w:val="00DA6123"/>
    <w:rsid w:val="00DA710F"/>
    <w:rsid w:val="00DA7607"/>
    <w:rsid w:val="00DA77C5"/>
    <w:rsid w:val="00DB0795"/>
    <w:rsid w:val="00DB0E45"/>
    <w:rsid w:val="00DB0F65"/>
    <w:rsid w:val="00DB139A"/>
    <w:rsid w:val="00DB242B"/>
    <w:rsid w:val="00DB24FB"/>
    <w:rsid w:val="00DB2A28"/>
    <w:rsid w:val="00DB2E16"/>
    <w:rsid w:val="00DB2FAE"/>
    <w:rsid w:val="00DB3120"/>
    <w:rsid w:val="00DB3809"/>
    <w:rsid w:val="00DB3C65"/>
    <w:rsid w:val="00DB3F4A"/>
    <w:rsid w:val="00DB3FD6"/>
    <w:rsid w:val="00DB4CDC"/>
    <w:rsid w:val="00DB50B7"/>
    <w:rsid w:val="00DB51CB"/>
    <w:rsid w:val="00DB52A4"/>
    <w:rsid w:val="00DB54D6"/>
    <w:rsid w:val="00DB5730"/>
    <w:rsid w:val="00DB5746"/>
    <w:rsid w:val="00DB5D0E"/>
    <w:rsid w:val="00DB61DC"/>
    <w:rsid w:val="00DB667B"/>
    <w:rsid w:val="00DB6B56"/>
    <w:rsid w:val="00DB7256"/>
    <w:rsid w:val="00DB77BA"/>
    <w:rsid w:val="00DB7D47"/>
    <w:rsid w:val="00DC0A94"/>
    <w:rsid w:val="00DC1072"/>
    <w:rsid w:val="00DC1728"/>
    <w:rsid w:val="00DC1744"/>
    <w:rsid w:val="00DC18AB"/>
    <w:rsid w:val="00DC1972"/>
    <w:rsid w:val="00DC1B27"/>
    <w:rsid w:val="00DC1C29"/>
    <w:rsid w:val="00DC20F4"/>
    <w:rsid w:val="00DC2C00"/>
    <w:rsid w:val="00DC2F22"/>
    <w:rsid w:val="00DC3155"/>
    <w:rsid w:val="00DC3386"/>
    <w:rsid w:val="00DC42B4"/>
    <w:rsid w:val="00DC4329"/>
    <w:rsid w:val="00DC4A96"/>
    <w:rsid w:val="00DC4B9D"/>
    <w:rsid w:val="00DC4EC2"/>
    <w:rsid w:val="00DC5A05"/>
    <w:rsid w:val="00DC5AF0"/>
    <w:rsid w:val="00DC6163"/>
    <w:rsid w:val="00DC628C"/>
    <w:rsid w:val="00DC6AE4"/>
    <w:rsid w:val="00DC7735"/>
    <w:rsid w:val="00DC7866"/>
    <w:rsid w:val="00DC7E91"/>
    <w:rsid w:val="00DD0507"/>
    <w:rsid w:val="00DD0906"/>
    <w:rsid w:val="00DD0A12"/>
    <w:rsid w:val="00DD0DB1"/>
    <w:rsid w:val="00DD2637"/>
    <w:rsid w:val="00DD2920"/>
    <w:rsid w:val="00DD2A83"/>
    <w:rsid w:val="00DD2DA2"/>
    <w:rsid w:val="00DD308B"/>
    <w:rsid w:val="00DD383F"/>
    <w:rsid w:val="00DD3D9C"/>
    <w:rsid w:val="00DD3F3B"/>
    <w:rsid w:val="00DD42CB"/>
    <w:rsid w:val="00DD4E79"/>
    <w:rsid w:val="00DD5E1B"/>
    <w:rsid w:val="00DD60FA"/>
    <w:rsid w:val="00DD6B52"/>
    <w:rsid w:val="00DD6D60"/>
    <w:rsid w:val="00DD6DD5"/>
    <w:rsid w:val="00DD75CD"/>
    <w:rsid w:val="00DD786C"/>
    <w:rsid w:val="00DE0B28"/>
    <w:rsid w:val="00DE177E"/>
    <w:rsid w:val="00DE18DF"/>
    <w:rsid w:val="00DE1A37"/>
    <w:rsid w:val="00DE1A6B"/>
    <w:rsid w:val="00DE276F"/>
    <w:rsid w:val="00DE3388"/>
    <w:rsid w:val="00DE35D4"/>
    <w:rsid w:val="00DE40C7"/>
    <w:rsid w:val="00DE422E"/>
    <w:rsid w:val="00DE4573"/>
    <w:rsid w:val="00DE4F55"/>
    <w:rsid w:val="00DE52FD"/>
    <w:rsid w:val="00DE5A18"/>
    <w:rsid w:val="00DE5B12"/>
    <w:rsid w:val="00DE5BFD"/>
    <w:rsid w:val="00DE5F97"/>
    <w:rsid w:val="00DE6626"/>
    <w:rsid w:val="00DE67C2"/>
    <w:rsid w:val="00DE6D2D"/>
    <w:rsid w:val="00DE73D8"/>
    <w:rsid w:val="00DE750D"/>
    <w:rsid w:val="00DE75E9"/>
    <w:rsid w:val="00DF04C4"/>
    <w:rsid w:val="00DF109D"/>
    <w:rsid w:val="00DF17CB"/>
    <w:rsid w:val="00DF1F3A"/>
    <w:rsid w:val="00DF2D6D"/>
    <w:rsid w:val="00DF2F8A"/>
    <w:rsid w:val="00DF3DF6"/>
    <w:rsid w:val="00DF3EDD"/>
    <w:rsid w:val="00DF52DF"/>
    <w:rsid w:val="00DF54A0"/>
    <w:rsid w:val="00DF55B0"/>
    <w:rsid w:val="00DF5D31"/>
    <w:rsid w:val="00DF64B8"/>
    <w:rsid w:val="00DF76D1"/>
    <w:rsid w:val="00DF7A7F"/>
    <w:rsid w:val="00DF7AAF"/>
    <w:rsid w:val="00DF7ED3"/>
    <w:rsid w:val="00E00316"/>
    <w:rsid w:val="00E00467"/>
    <w:rsid w:val="00E004D0"/>
    <w:rsid w:val="00E0106C"/>
    <w:rsid w:val="00E012EC"/>
    <w:rsid w:val="00E01675"/>
    <w:rsid w:val="00E016DD"/>
    <w:rsid w:val="00E032BD"/>
    <w:rsid w:val="00E034FC"/>
    <w:rsid w:val="00E03988"/>
    <w:rsid w:val="00E03CA4"/>
    <w:rsid w:val="00E03E17"/>
    <w:rsid w:val="00E03ED7"/>
    <w:rsid w:val="00E03FFA"/>
    <w:rsid w:val="00E041E7"/>
    <w:rsid w:val="00E0493A"/>
    <w:rsid w:val="00E04BB8"/>
    <w:rsid w:val="00E04F31"/>
    <w:rsid w:val="00E05595"/>
    <w:rsid w:val="00E055B4"/>
    <w:rsid w:val="00E055F0"/>
    <w:rsid w:val="00E05878"/>
    <w:rsid w:val="00E059C1"/>
    <w:rsid w:val="00E05FF8"/>
    <w:rsid w:val="00E061A3"/>
    <w:rsid w:val="00E06580"/>
    <w:rsid w:val="00E06613"/>
    <w:rsid w:val="00E066B9"/>
    <w:rsid w:val="00E069D7"/>
    <w:rsid w:val="00E1042A"/>
    <w:rsid w:val="00E106C1"/>
    <w:rsid w:val="00E107A8"/>
    <w:rsid w:val="00E12080"/>
    <w:rsid w:val="00E1268A"/>
    <w:rsid w:val="00E12A94"/>
    <w:rsid w:val="00E12BB3"/>
    <w:rsid w:val="00E135BD"/>
    <w:rsid w:val="00E14AA5"/>
    <w:rsid w:val="00E14C87"/>
    <w:rsid w:val="00E15310"/>
    <w:rsid w:val="00E15896"/>
    <w:rsid w:val="00E16240"/>
    <w:rsid w:val="00E16347"/>
    <w:rsid w:val="00E16E2B"/>
    <w:rsid w:val="00E16E45"/>
    <w:rsid w:val="00E17100"/>
    <w:rsid w:val="00E17A72"/>
    <w:rsid w:val="00E17AB3"/>
    <w:rsid w:val="00E21716"/>
    <w:rsid w:val="00E21870"/>
    <w:rsid w:val="00E21BD8"/>
    <w:rsid w:val="00E21E44"/>
    <w:rsid w:val="00E21F38"/>
    <w:rsid w:val="00E22433"/>
    <w:rsid w:val="00E22517"/>
    <w:rsid w:val="00E228AB"/>
    <w:rsid w:val="00E22F33"/>
    <w:rsid w:val="00E231F0"/>
    <w:rsid w:val="00E23261"/>
    <w:rsid w:val="00E2378A"/>
    <w:rsid w:val="00E23D8B"/>
    <w:rsid w:val="00E23F0B"/>
    <w:rsid w:val="00E240DF"/>
    <w:rsid w:val="00E24147"/>
    <w:rsid w:val="00E24A76"/>
    <w:rsid w:val="00E25E9A"/>
    <w:rsid w:val="00E262E3"/>
    <w:rsid w:val="00E2642C"/>
    <w:rsid w:val="00E264C9"/>
    <w:rsid w:val="00E26E8C"/>
    <w:rsid w:val="00E26EDE"/>
    <w:rsid w:val="00E26F30"/>
    <w:rsid w:val="00E27011"/>
    <w:rsid w:val="00E27371"/>
    <w:rsid w:val="00E27C58"/>
    <w:rsid w:val="00E27D42"/>
    <w:rsid w:val="00E27F2E"/>
    <w:rsid w:val="00E2DB83"/>
    <w:rsid w:val="00E30B13"/>
    <w:rsid w:val="00E30CEA"/>
    <w:rsid w:val="00E3148D"/>
    <w:rsid w:val="00E314A2"/>
    <w:rsid w:val="00E3159D"/>
    <w:rsid w:val="00E316B1"/>
    <w:rsid w:val="00E319CB"/>
    <w:rsid w:val="00E31A63"/>
    <w:rsid w:val="00E31C3E"/>
    <w:rsid w:val="00E32003"/>
    <w:rsid w:val="00E32A52"/>
    <w:rsid w:val="00E32BDD"/>
    <w:rsid w:val="00E32D7D"/>
    <w:rsid w:val="00E32DD3"/>
    <w:rsid w:val="00E3325E"/>
    <w:rsid w:val="00E33366"/>
    <w:rsid w:val="00E33910"/>
    <w:rsid w:val="00E33AA5"/>
    <w:rsid w:val="00E33C1F"/>
    <w:rsid w:val="00E34348"/>
    <w:rsid w:val="00E34453"/>
    <w:rsid w:val="00E35CDD"/>
    <w:rsid w:val="00E373DC"/>
    <w:rsid w:val="00E377BB"/>
    <w:rsid w:val="00E37946"/>
    <w:rsid w:val="00E37E42"/>
    <w:rsid w:val="00E412FA"/>
    <w:rsid w:val="00E41732"/>
    <w:rsid w:val="00E41FB2"/>
    <w:rsid w:val="00E421A7"/>
    <w:rsid w:val="00E425AC"/>
    <w:rsid w:val="00E427A6"/>
    <w:rsid w:val="00E42B57"/>
    <w:rsid w:val="00E4349C"/>
    <w:rsid w:val="00E441A9"/>
    <w:rsid w:val="00E4434E"/>
    <w:rsid w:val="00E448D6"/>
    <w:rsid w:val="00E4496A"/>
    <w:rsid w:val="00E4499B"/>
    <w:rsid w:val="00E44D72"/>
    <w:rsid w:val="00E4545F"/>
    <w:rsid w:val="00E4568B"/>
    <w:rsid w:val="00E45BFB"/>
    <w:rsid w:val="00E463AF"/>
    <w:rsid w:val="00E46B5F"/>
    <w:rsid w:val="00E47D2D"/>
    <w:rsid w:val="00E5002E"/>
    <w:rsid w:val="00E5051F"/>
    <w:rsid w:val="00E50643"/>
    <w:rsid w:val="00E50663"/>
    <w:rsid w:val="00E50960"/>
    <w:rsid w:val="00E51BAA"/>
    <w:rsid w:val="00E51D28"/>
    <w:rsid w:val="00E51F5B"/>
    <w:rsid w:val="00E522E0"/>
    <w:rsid w:val="00E5240E"/>
    <w:rsid w:val="00E5280B"/>
    <w:rsid w:val="00E53172"/>
    <w:rsid w:val="00E5411C"/>
    <w:rsid w:val="00E5430A"/>
    <w:rsid w:val="00E544D9"/>
    <w:rsid w:val="00E54FA4"/>
    <w:rsid w:val="00E5509E"/>
    <w:rsid w:val="00E550BD"/>
    <w:rsid w:val="00E550C7"/>
    <w:rsid w:val="00E5514B"/>
    <w:rsid w:val="00E55278"/>
    <w:rsid w:val="00E569C0"/>
    <w:rsid w:val="00E56D5A"/>
    <w:rsid w:val="00E56F73"/>
    <w:rsid w:val="00E5752A"/>
    <w:rsid w:val="00E576DF"/>
    <w:rsid w:val="00E576E5"/>
    <w:rsid w:val="00E57877"/>
    <w:rsid w:val="00E57A9C"/>
    <w:rsid w:val="00E60455"/>
    <w:rsid w:val="00E60805"/>
    <w:rsid w:val="00E60C4A"/>
    <w:rsid w:val="00E61151"/>
    <w:rsid w:val="00E61417"/>
    <w:rsid w:val="00E621F9"/>
    <w:rsid w:val="00E62679"/>
    <w:rsid w:val="00E62A2C"/>
    <w:rsid w:val="00E63581"/>
    <w:rsid w:val="00E63684"/>
    <w:rsid w:val="00E63CF8"/>
    <w:rsid w:val="00E63FDD"/>
    <w:rsid w:val="00E6449E"/>
    <w:rsid w:val="00E649D8"/>
    <w:rsid w:val="00E64A93"/>
    <w:rsid w:val="00E64EEF"/>
    <w:rsid w:val="00E6522D"/>
    <w:rsid w:val="00E65A6D"/>
    <w:rsid w:val="00E660BB"/>
    <w:rsid w:val="00E66BCC"/>
    <w:rsid w:val="00E66C6A"/>
    <w:rsid w:val="00E66FBA"/>
    <w:rsid w:val="00E67390"/>
    <w:rsid w:val="00E67B0A"/>
    <w:rsid w:val="00E67CC5"/>
    <w:rsid w:val="00E6FD0F"/>
    <w:rsid w:val="00E700A2"/>
    <w:rsid w:val="00E704E6"/>
    <w:rsid w:val="00E7072C"/>
    <w:rsid w:val="00E707BE"/>
    <w:rsid w:val="00E70F3B"/>
    <w:rsid w:val="00E70FD3"/>
    <w:rsid w:val="00E71959"/>
    <w:rsid w:val="00E71DF0"/>
    <w:rsid w:val="00E7286B"/>
    <w:rsid w:val="00E730E9"/>
    <w:rsid w:val="00E73101"/>
    <w:rsid w:val="00E73508"/>
    <w:rsid w:val="00E737F2"/>
    <w:rsid w:val="00E741F8"/>
    <w:rsid w:val="00E75BD2"/>
    <w:rsid w:val="00E75F79"/>
    <w:rsid w:val="00E760AE"/>
    <w:rsid w:val="00E76125"/>
    <w:rsid w:val="00E768DB"/>
    <w:rsid w:val="00E76C7A"/>
    <w:rsid w:val="00E770A7"/>
    <w:rsid w:val="00E773DF"/>
    <w:rsid w:val="00E80539"/>
    <w:rsid w:val="00E806F6"/>
    <w:rsid w:val="00E80848"/>
    <w:rsid w:val="00E808BC"/>
    <w:rsid w:val="00E81172"/>
    <w:rsid w:val="00E81837"/>
    <w:rsid w:val="00E81D18"/>
    <w:rsid w:val="00E8242C"/>
    <w:rsid w:val="00E827F4"/>
    <w:rsid w:val="00E82903"/>
    <w:rsid w:val="00E8293E"/>
    <w:rsid w:val="00E82CD0"/>
    <w:rsid w:val="00E83A85"/>
    <w:rsid w:val="00E8488F"/>
    <w:rsid w:val="00E84DD5"/>
    <w:rsid w:val="00E85169"/>
    <w:rsid w:val="00E8533D"/>
    <w:rsid w:val="00E85386"/>
    <w:rsid w:val="00E85B5B"/>
    <w:rsid w:val="00E85DCE"/>
    <w:rsid w:val="00E8604C"/>
    <w:rsid w:val="00E860C1"/>
    <w:rsid w:val="00E86A3C"/>
    <w:rsid w:val="00E86C1E"/>
    <w:rsid w:val="00E87195"/>
    <w:rsid w:val="00E87AF2"/>
    <w:rsid w:val="00E909B8"/>
    <w:rsid w:val="00E90E9D"/>
    <w:rsid w:val="00E90F6B"/>
    <w:rsid w:val="00E9143F"/>
    <w:rsid w:val="00E91D75"/>
    <w:rsid w:val="00E9245E"/>
    <w:rsid w:val="00E925C1"/>
    <w:rsid w:val="00E934A0"/>
    <w:rsid w:val="00E9395E"/>
    <w:rsid w:val="00E93AFB"/>
    <w:rsid w:val="00E93F71"/>
    <w:rsid w:val="00E9491E"/>
    <w:rsid w:val="00E94D3E"/>
    <w:rsid w:val="00E94FDC"/>
    <w:rsid w:val="00E95169"/>
    <w:rsid w:val="00E9537B"/>
    <w:rsid w:val="00E95920"/>
    <w:rsid w:val="00E95D65"/>
    <w:rsid w:val="00E95E1F"/>
    <w:rsid w:val="00E95E2B"/>
    <w:rsid w:val="00E96BBA"/>
    <w:rsid w:val="00E979F7"/>
    <w:rsid w:val="00E97DFC"/>
    <w:rsid w:val="00E97F21"/>
    <w:rsid w:val="00EA000F"/>
    <w:rsid w:val="00EA02DF"/>
    <w:rsid w:val="00EA04A6"/>
    <w:rsid w:val="00EA0DCD"/>
    <w:rsid w:val="00EA1123"/>
    <w:rsid w:val="00EA1411"/>
    <w:rsid w:val="00EA160F"/>
    <w:rsid w:val="00EA1E63"/>
    <w:rsid w:val="00EA1F5B"/>
    <w:rsid w:val="00EA213B"/>
    <w:rsid w:val="00EA25D8"/>
    <w:rsid w:val="00EA37CE"/>
    <w:rsid w:val="00EA39D3"/>
    <w:rsid w:val="00EA3E52"/>
    <w:rsid w:val="00EA41F2"/>
    <w:rsid w:val="00EA448D"/>
    <w:rsid w:val="00EA5042"/>
    <w:rsid w:val="00EA6030"/>
    <w:rsid w:val="00EA63FD"/>
    <w:rsid w:val="00EA6416"/>
    <w:rsid w:val="00EA6846"/>
    <w:rsid w:val="00EA7346"/>
    <w:rsid w:val="00EA7A20"/>
    <w:rsid w:val="00EA7FAE"/>
    <w:rsid w:val="00EB001F"/>
    <w:rsid w:val="00EB0124"/>
    <w:rsid w:val="00EB05B9"/>
    <w:rsid w:val="00EB15D0"/>
    <w:rsid w:val="00EB1724"/>
    <w:rsid w:val="00EB182B"/>
    <w:rsid w:val="00EB1CF3"/>
    <w:rsid w:val="00EB2500"/>
    <w:rsid w:val="00EB256C"/>
    <w:rsid w:val="00EB2C23"/>
    <w:rsid w:val="00EB2DDA"/>
    <w:rsid w:val="00EB32AB"/>
    <w:rsid w:val="00EB3BB2"/>
    <w:rsid w:val="00EB3F14"/>
    <w:rsid w:val="00EB4CC9"/>
    <w:rsid w:val="00EB5578"/>
    <w:rsid w:val="00EB5E61"/>
    <w:rsid w:val="00EB63D2"/>
    <w:rsid w:val="00EB6F08"/>
    <w:rsid w:val="00EB740F"/>
    <w:rsid w:val="00EB74A0"/>
    <w:rsid w:val="00EC1208"/>
    <w:rsid w:val="00EC1488"/>
    <w:rsid w:val="00EC15D1"/>
    <w:rsid w:val="00EC2260"/>
    <w:rsid w:val="00EC25BA"/>
    <w:rsid w:val="00EC301C"/>
    <w:rsid w:val="00EC3135"/>
    <w:rsid w:val="00EC457D"/>
    <w:rsid w:val="00EC4842"/>
    <w:rsid w:val="00EC4BAC"/>
    <w:rsid w:val="00EC4DA0"/>
    <w:rsid w:val="00EC582C"/>
    <w:rsid w:val="00EC587D"/>
    <w:rsid w:val="00EC598E"/>
    <w:rsid w:val="00EC6138"/>
    <w:rsid w:val="00EC62C9"/>
    <w:rsid w:val="00EC632F"/>
    <w:rsid w:val="00EC6629"/>
    <w:rsid w:val="00EC682E"/>
    <w:rsid w:val="00EC6C72"/>
    <w:rsid w:val="00EC742F"/>
    <w:rsid w:val="00EC7608"/>
    <w:rsid w:val="00ED07D5"/>
    <w:rsid w:val="00ED0A26"/>
    <w:rsid w:val="00ED0C99"/>
    <w:rsid w:val="00ED0DE2"/>
    <w:rsid w:val="00ED14D2"/>
    <w:rsid w:val="00ED1524"/>
    <w:rsid w:val="00ED15A3"/>
    <w:rsid w:val="00ED1659"/>
    <w:rsid w:val="00ED1D96"/>
    <w:rsid w:val="00ED20EE"/>
    <w:rsid w:val="00ED25CB"/>
    <w:rsid w:val="00ED28BD"/>
    <w:rsid w:val="00ED28ED"/>
    <w:rsid w:val="00ED2E27"/>
    <w:rsid w:val="00ED2EE1"/>
    <w:rsid w:val="00ED3418"/>
    <w:rsid w:val="00ED3604"/>
    <w:rsid w:val="00ED38ED"/>
    <w:rsid w:val="00ED4190"/>
    <w:rsid w:val="00ED4201"/>
    <w:rsid w:val="00ED434B"/>
    <w:rsid w:val="00ED4453"/>
    <w:rsid w:val="00ED45A5"/>
    <w:rsid w:val="00ED4681"/>
    <w:rsid w:val="00ED48C4"/>
    <w:rsid w:val="00ED4B67"/>
    <w:rsid w:val="00ED4C0F"/>
    <w:rsid w:val="00ED6408"/>
    <w:rsid w:val="00ED6891"/>
    <w:rsid w:val="00ED6DF4"/>
    <w:rsid w:val="00ED7A78"/>
    <w:rsid w:val="00EE0039"/>
    <w:rsid w:val="00EE028A"/>
    <w:rsid w:val="00EE029A"/>
    <w:rsid w:val="00EE06B7"/>
    <w:rsid w:val="00EE0DDC"/>
    <w:rsid w:val="00EE1604"/>
    <w:rsid w:val="00EE17C5"/>
    <w:rsid w:val="00EE183E"/>
    <w:rsid w:val="00EE2063"/>
    <w:rsid w:val="00EE2199"/>
    <w:rsid w:val="00EE21F4"/>
    <w:rsid w:val="00EE2528"/>
    <w:rsid w:val="00EE2D5E"/>
    <w:rsid w:val="00EE4B70"/>
    <w:rsid w:val="00EE55EB"/>
    <w:rsid w:val="00EE5703"/>
    <w:rsid w:val="00EE5AF1"/>
    <w:rsid w:val="00EE642F"/>
    <w:rsid w:val="00EE772F"/>
    <w:rsid w:val="00EF0030"/>
    <w:rsid w:val="00EF02B1"/>
    <w:rsid w:val="00EF1A8B"/>
    <w:rsid w:val="00EF1E01"/>
    <w:rsid w:val="00EF1FA0"/>
    <w:rsid w:val="00EF21DB"/>
    <w:rsid w:val="00EF230B"/>
    <w:rsid w:val="00EF269A"/>
    <w:rsid w:val="00EF2719"/>
    <w:rsid w:val="00EF2C6F"/>
    <w:rsid w:val="00EF3836"/>
    <w:rsid w:val="00EF38DB"/>
    <w:rsid w:val="00EF40FE"/>
    <w:rsid w:val="00EF44F5"/>
    <w:rsid w:val="00EF46F3"/>
    <w:rsid w:val="00EF56FE"/>
    <w:rsid w:val="00EF694E"/>
    <w:rsid w:val="00EF6B52"/>
    <w:rsid w:val="00EF7212"/>
    <w:rsid w:val="00EF7421"/>
    <w:rsid w:val="00EF7504"/>
    <w:rsid w:val="00EF7621"/>
    <w:rsid w:val="00F001C6"/>
    <w:rsid w:val="00F0023B"/>
    <w:rsid w:val="00F006F4"/>
    <w:rsid w:val="00F0174B"/>
    <w:rsid w:val="00F0208E"/>
    <w:rsid w:val="00F02240"/>
    <w:rsid w:val="00F02759"/>
    <w:rsid w:val="00F02968"/>
    <w:rsid w:val="00F02D8A"/>
    <w:rsid w:val="00F03537"/>
    <w:rsid w:val="00F03654"/>
    <w:rsid w:val="00F0517A"/>
    <w:rsid w:val="00F06C0E"/>
    <w:rsid w:val="00F0704B"/>
    <w:rsid w:val="00F076A2"/>
    <w:rsid w:val="00F07AAD"/>
    <w:rsid w:val="00F07BDE"/>
    <w:rsid w:val="00F07D5A"/>
    <w:rsid w:val="00F07DDE"/>
    <w:rsid w:val="00F11445"/>
    <w:rsid w:val="00F1222C"/>
    <w:rsid w:val="00F1259F"/>
    <w:rsid w:val="00F13349"/>
    <w:rsid w:val="00F13F12"/>
    <w:rsid w:val="00F14F06"/>
    <w:rsid w:val="00F151C5"/>
    <w:rsid w:val="00F1544B"/>
    <w:rsid w:val="00F16B93"/>
    <w:rsid w:val="00F16F41"/>
    <w:rsid w:val="00F173B8"/>
    <w:rsid w:val="00F175BE"/>
    <w:rsid w:val="00F1786C"/>
    <w:rsid w:val="00F20FB0"/>
    <w:rsid w:val="00F2248B"/>
    <w:rsid w:val="00F22E72"/>
    <w:rsid w:val="00F2345D"/>
    <w:rsid w:val="00F23765"/>
    <w:rsid w:val="00F23AC5"/>
    <w:rsid w:val="00F23E41"/>
    <w:rsid w:val="00F24514"/>
    <w:rsid w:val="00F246AF"/>
    <w:rsid w:val="00F24CB9"/>
    <w:rsid w:val="00F24F67"/>
    <w:rsid w:val="00F26338"/>
    <w:rsid w:val="00F26505"/>
    <w:rsid w:val="00F2657F"/>
    <w:rsid w:val="00F265AB"/>
    <w:rsid w:val="00F26FC1"/>
    <w:rsid w:val="00F27718"/>
    <w:rsid w:val="00F277CD"/>
    <w:rsid w:val="00F30829"/>
    <w:rsid w:val="00F30A8A"/>
    <w:rsid w:val="00F30C3F"/>
    <w:rsid w:val="00F30E6A"/>
    <w:rsid w:val="00F30EA8"/>
    <w:rsid w:val="00F31440"/>
    <w:rsid w:val="00F3144D"/>
    <w:rsid w:val="00F317BC"/>
    <w:rsid w:val="00F3220F"/>
    <w:rsid w:val="00F3289E"/>
    <w:rsid w:val="00F3292B"/>
    <w:rsid w:val="00F329E0"/>
    <w:rsid w:val="00F32E77"/>
    <w:rsid w:val="00F3308F"/>
    <w:rsid w:val="00F33484"/>
    <w:rsid w:val="00F335A5"/>
    <w:rsid w:val="00F335AE"/>
    <w:rsid w:val="00F33A49"/>
    <w:rsid w:val="00F33A75"/>
    <w:rsid w:val="00F33FF0"/>
    <w:rsid w:val="00F3494D"/>
    <w:rsid w:val="00F34E5A"/>
    <w:rsid w:val="00F351B0"/>
    <w:rsid w:val="00F3542B"/>
    <w:rsid w:val="00F35AFC"/>
    <w:rsid w:val="00F362BD"/>
    <w:rsid w:val="00F36698"/>
    <w:rsid w:val="00F366B3"/>
    <w:rsid w:val="00F366DF"/>
    <w:rsid w:val="00F36747"/>
    <w:rsid w:val="00F36935"/>
    <w:rsid w:val="00F36E3A"/>
    <w:rsid w:val="00F3728D"/>
    <w:rsid w:val="00F377B2"/>
    <w:rsid w:val="00F37C9A"/>
    <w:rsid w:val="00F4009B"/>
    <w:rsid w:val="00F4189E"/>
    <w:rsid w:val="00F419C2"/>
    <w:rsid w:val="00F41A02"/>
    <w:rsid w:val="00F41A85"/>
    <w:rsid w:val="00F41CBD"/>
    <w:rsid w:val="00F4211A"/>
    <w:rsid w:val="00F42783"/>
    <w:rsid w:val="00F435E8"/>
    <w:rsid w:val="00F437CC"/>
    <w:rsid w:val="00F43B4B"/>
    <w:rsid w:val="00F43D2D"/>
    <w:rsid w:val="00F44317"/>
    <w:rsid w:val="00F44390"/>
    <w:rsid w:val="00F4483F"/>
    <w:rsid w:val="00F4527A"/>
    <w:rsid w:val="00F4557E"/>
    <w:rsid w:val="00F45BC4"/>
    <w:rsid w:val="00F45D9A"/>
    <w:rsid w:val="00F45F1D"/>
    <w:rsid w:val="00F45F95"/>
    <w:rsid w:val="00F468D2"/>
    <w:rsid w:val="00F468FD"/>
    <w:rsid w:val="00F46A71"/>
    <w:rsid w:val="00F46CA6"/>
    <w:rsid w:val="00F4733D"/>
    <w:rsid w:val="00F473AC"/>
    <w:rsid w:val="00F47537"/>
    <w:rsid w:val="00F4766C"/>
    <w:rsid w:val="00F47C1C"/>
    <w:rsid w:val="00F47FFB"/>
    <w:rsid w:val="00F50072"/>
    <w:rsid w:val="00F5099F"/>
    <w:rsid w:val="00F50B54"/>
    <w:rsid w:val="00F50BC6"/>
    <w:rsid w:val="00F51FB9"/>
    <w:rsid w:val="00F52527"/>
    <w:rsid w:val="00F525C1"/>
    <w:rsid w:val="00F52A7D"/>
    <w:rsid w:val="00F52C2A"/>
    <w:rsid w:val="00F52DCB"/>
    <w:rsid w:val="00F52EE2"/>
    <w:rsid w:val="00F5381F"/>
    <w:rsid w:val="00F5387C"/>
    <w:rsid w:val="00F53D8D"/>
    <w:rsid w:val="00F53EFC"/>
    <w:rsid w:val="00F543E1"/>
    <w:rsid w:val="00F54A62"/>
    <w:rsid w:val="00F551EA"/>
    <w:rsid w:val="00F5525D"/>
    <w:rsid w:val="00F55744"/>
    <w:rsid w:val="00F55D87"/>
    <w:rsid w:val="00F56087"/>
    <w:rsid w:val="00F56130"/>
    <w:rsid w:val="00F56994"/>
    <w:rsid w:val="00F56AE4"/>
    <w:rsid w:val="00F56CF2"/>
    <w:rsid w:val="00F57F5B"/>
    <w:rsid w:val="00F60086"/>
    <w:rsid w:val="00F605C1"/>
    <w:rsid w:val="00F60D72"/>
    <w:rsid w:val="00F60D8B"/>
    <w:rsid w:val="00F61155"/>
    <w:rsid w:val="00F61331"/>
    <w:rsid w:val="00F6157D"/>
    <w:rsid w:val="00F6161C"/>
    <w:rsid w:val="00F61957"/>
    <w:rsid w:val="00F62178"/>
    <w:rsid w:val="00F6277C"/>
    <w:rsid w:val="00F627D1"/>
    <w:rsid w:val="00F63038"/>
    <w:rsid w:val="00F63FB9"/>
    <w:rsid w:val="00F64506"/>
    <w:rsid w:val="00F647AA"/>
    <w:rsid w:val="00F656A2"/>
    <w:rsid w:val="00F65748"/>
    <w:rsid w:val="00F66278"/>
    <w:rsid w:val="00F665E9"/>
    <w:rsid w:val="00F667C1"/>
    <w:rsid w:val="00F66B4B"/>
    <w:rsid w:val="00F66C3D"/>
    <w:rsid w:val="00F66F85"/>
    <w:rsid w:val="00F6777B"/>
    <w:rsid w:val="00F67824"/>
    <w:rsid w:val="00F679DA"/>
    <w:rsid w:val="00F70272"/>
    <w:rsid w:val="00F70795"/>
    <w:rsid w:val="00F70A6F"/>
    <w:rsid w:val="00F710C7"/>
    <w:rsid w:val="00F711B1"/>
    <w:rsid w:val="00F71482"/>
    <w:rsid w:val="00F721A1"/>
    <w:rsid w:val="00F729D7"/>
    <w:rsid w:val="00F72B0B"/>
    <w:rsid w:val="00F72F8C"/>
    <w:rsid w:val="00F73023"/>
    <w:rsid w:val="00F734D4"/>
    <w:rsid w:val="00F7472C"/>
    <w:rsid w:val="00F7535B"/>
    <w:rsid w:val="00F75FA9"/>
    <w:rsid w:val="00F76127"/>
    <w:rsid w:val="00F765F7"/>
    <w:rsid w:val="00F7697B"/>
    <w:rsid w:val="00F76D3E"/>
    <w:rsid w:val="00F76EC9"/>
    <w:rsid w:val="00F77000"/>
    <w:rsid w:val="00F80342"/>
    <w:rsid w:val="00F81902"/>
    <w:rsid w:val="00F8192B"/>
    <w:rsid w:val="00F81AFC"/>
    <w:rsid w:val="00F81B37"/>
    <w:rsid w:val="00F81C63"/>
    <w:rsid w:val="00F81CC1"/>
    <w:rsid w:val="00F8219F"/>
    <w:rsid w:val="00F82BBD"/>
    <w:rsid w:val="00F82D6E"/>
    <w:rsid w:val="00F8310A"/>
    <w:rsid w:val="00F831DF"/>
    <w:rsid w:val="00F83437"/>
    <w:rsid w:val="00F8414A"/>
    <w:rsid w:val="00F84854"/>
    <w:rsid w:val="00F84962"/>
    <w:rsid w:val="00F84A1C"/>
    <w:rsid w:val="00F85041"/>
    <w:rsid w:val="00F85500"/>
    <w:rsid w:val="00F8554A"/>
    <w:rsid w:val="00F85676"/>
    <w:rsid w:val="00F85CC7"/>
    <w:rsid w:val="00F86365"/>
    <w:rsid w:val="00F86933"/>
    <w:rsid w:val="00F86A9D"/>
    <w:rsid w:val="00F86D03"/>
    <w:rsid w:val="00F86DCD"/>
    <w:rsid w:val="00F87071"/>
    <w:rsid w:val="00F873A0"/>
    <w:rsid w:val="00F87A87"/>
    <w:rsid w:val="00F901EA"/>
    <w:rsid w:val="00F90451"/>
    <w:rsid w:val="00F906E5"/>
    <w:rsid w:val="00F90745"/>
    <w:rsid w:val="00F908EF"/>
    <w:rsid w:val="00F90E1B"/>
    <w:rsid w:val="00F90F4E"/>
    <w:rsid w:val="00F915D5"/>
    <w:rsid w:val="00F9161D"/>
    <w:rsid w:val="00F917E3"/>
    <w:rsid w:val="00F917F3"/>
    <w:rsid w:val="00F91EC6"/>
    <w:rsid w:val="00F91F2D"/>
    <w:rsid w:val="00F921B9"/>
    <w:rsid w:val="00F929E4"/>
    <w:rsid w:val="00F92E11"/>
    <w:rsid w:val="00F92ECD"/>
    <w:rsid w:val="00F92F1D"/>
    <w:rsid w:val="00F93180"/>
    <w:rsid w:val="00F93327"/>
    <w:rsid w:val="00F934AE"/>
    <w:rsid w:val="00F934C3"/>
    <w:rsid w:val="00F93D79"/>
    <w:rsid w:val="00F93F02"/>
    <w:rsid w:val="00F93F18"/>
    <w:rsid w:val="00F94580"/>
    <w:rsid w:val="00F94B1B"/>
    <w:rsid w:val="00F94D97"/>
    <w:rsid w:val="00F950A9"/>
    <w:rsid w:val="00F955B1"/>
    <w:rsid w:val="00F960E2"/>
    <w:rsid w:val="00F96AAF"/>
    <w:rsid w:val="00F9702C"/>
    <w:rsid w:val="00F972C4"/>
    <w:rsid w:val="00F97D93"/>
    <w:rsid w:val="00FA051F"/>
    <w:rsid w:val="00FA0915"/>
    <w:rsid w:val="00FA0E2E"/>
    <w:rsid w:val="00FA1058"/>
    <w:rsid w:val="00FA126E"/>
    <w:rsid w:val="00FA133F"/>
    <w:rsid w:val="00FA1482"/>
    <w:rsid w:val="00FA14B0"/>
    <w:rsid w:val="00FA1C8B"/>
    <w:rsid w:val="00FA1D8A"/>
    <w:rsid w:val="00FA22FF"/>
    <w:rsid w:val="00FA253B"/>
    <w:rsid w:val="00FA2AC7"/>
    <w:rsid w:val="00FA2F8E"/>
    <w:rsid w:val="00FA33E7"/>
    <w:rsid w:val="00FA34EB"/>
    <w:rsid w:val="00FA3748"/>
    <w:rsid w:val="00FA45A0"/>
    <w:rsid w:val="00FA472D"/>
    <w:rsid w:val="00FA497A"/>
    <w:rsid w:val="00FA498B"/>
    <w:rsid w:val="00FA4BE9"/>
    <w:rsid w:val="00FA4F93"/>
    <w:rsid w:val="00FA59FC"/>
    <w:rsid w:val="00FA5A8D"/>
    <w:rsid w:val="00FA5BED"/>
    <w:rsid w:val="00FA5DBA"/>
    <w:rsid w:val="00FA6A4F"/>
    <w:rsid w:val="00FA721E"/>
    <w:rsid w:val="00FA7C16"/>
    <w:rsid w:val="00FA7D42"/>
    <w:rsid w:val="00FB056D"/>
    <w:rsid w:val="00FB0966"/>
    <w:rsid w:val="00FB18AD"/>
    <w:rsid w:val="00FB2271"/>
    <w:rsid w:val="00FB23B2"/>
    <w:rsid w:val="00FB2B1A"/>
    <w:rsid w:val="00FB2EFC"/>
    <w:rsid w:val="00FB32F2"/>
    <w:rsid w:val="00FB4007"/>
    <w:rsid w:val="00FB4222"/>
    <w:rsid w:val="00FB442E"/>
    <w:rsid w:val="00FB4A9F"/>
    <w:rsid w:val="00FB4B03"/>
    <w:rsid w:val="00FB4D8D"/>
    <w:rsid w:val="00FB4DFB"/>
    <w:rsid w:val="00FB52E0"/>
    <w:rsid w:val="00FB5D29"/>
    <w:rsid w:val="00FB7115"/>
    <w:rsid w:val="00FB7956"/>
    <w:rsid w:val="00FC068B"/>
    <w:rsid w:val="00FC0853"/>
    <w:rsid w:val="00FC090D"/>
    <w:rsid w:val="00FC0B85"/>
    <w:rsid w:val="00FC0D16"/>
    <w:rsid w:val="00FC10B7"/>
    <w:rsid w:val="00FC1444"/>
    <w:rsid w:val="00FC1907"/>
    <w:rsid w:val="00FC2309"/>
    <w:rsid w:val="00FC2DEE"/>
    <w:rsid w:val="00FC3417"/>
    <w:rsid w:val="00FC387C"/>
    <w:rsid w:val="00FC3CDE"/>
    <w:rsid w:val="00FC3D8D"/>
    <w:rsid w:val="00FC3E92"/>
    <w:rsid w:val="00FC3F50"/>
    <w:rsid w:val="00FC3FEB"/>
    <w:rsid w:val="00FC44CB"/>
    <w:rsid w:val="00FC55E0"/>
    <w:rsid w:val="00FC56A6"/>
    <w:rsid w:val="00FC5752"/>
    <w:rsid w:val="00FC58D7"/>
    <w:rsid w:val="00FC5CE8"/>
    <w:rsid w:val="00FC66A8"/>
    <w:rsid w:val="00FC672E"/>
    <w:rsid w:val="00FC68B4"/>
    <w:rsid w:val="00FC6C40"/>
    <w:rsid w:val="00FC709A"/>
    <w:rsid w:val="00FC7F0E"/>
    <w:rsid w:val="00FD0D00"/>
    <w:rsid w:val="00FD10B0"/>
    <w:rsid w:val="00FD1AE3"/>
    <w:rsid w:val="00FD22FA"/>
    <w:rsid w:val="00FD265D"/>
    <w:rsid w:val="00FD2DA5"/>
    <w:rsid w:val="00FD2ED3"/>
    <w:rsid w:val="00FD2F9B"/>
    <w:rsid w:val="00FD3376"/>
    <w:rsid w:val="00FD3764"/>
    <w:rsid w:val="00FD390F"/>
    <w:rsid w:val="00FD3973"/>
    <w:rsid w:val="00FD4922"/>
    <w:rsid w:val="00FD4A0A"/>
    <w:rsid w:val="00FD4DE0"/>
    <w:rsid w:val="00FD558F"/>
    <w:rsid w:val="00FD6031"/>
    <w:rsid w:val="00FD634B"/>
    <w:rsid w:val="00FD63B1"/>
    <w:rsid w:val="00FD69CC"/>
    <w:rsid w:val="00FD6DBC"/>
    <w:rsid w:val="00FD6E2D"/>
    <w:rsid w:val="00FD75D6"/>
    <w:rsid w:val="00FD78B6"/>
    <w:rsid w:val="00FD7C44"/>
    <w:rsid w:val="00FE0122"/>
    <w:rsid w:val="00FE032D"/>
    <w:rsid w:val="00FE0401"/>
    <w:rsid w:val="00FE07FB"/>
    <w:rsid w:val="00FE0BB0"/>
    <w:rsid w:val="00FE0BED"/>
    <w:rsid w:val="00FE233C"/>
    <w:rsid w:val="00FE2BA8"/>
    <w:rsid w:val="00FE3B21"/>
    <w:rsid w:val="00FE4DC5"/>
    <w:rsid w:val="00FE50FA"/>
    <w:rsid w:val="00FE5103"/>
    <w:rsid w:val="00FE5D45"/>
    <w:rsid w:val="00FE5E3D"/>
    <w:rsid w:val="00FE71E4"/>
    <w:rsid w:val="00FE7953"/>
    <w:rsid w:val="00FE7EBC"/>
    <w:rsid w:val="00FF007A"/>
    <w:rsid w:val="00FF00D4"/>
    <w:rsid w:val="00FF07B3"/>
    <w:rsid w:val="00FF0E32"/>
    <w:rsid w:val="00FF0F07"/>
    <w:rsid w:val="00FF1014"/>
    <w:rsid w:val="00FF1A55"/>
    <w:rsid w:val="00FF2095"/>
    <w:rsid w:val="00FF2D93"/>
    <w:rsid w:val="00FF3189"/>
    <w:rsid w:val="00FF324E"/>
    <w:rsid w:val="00FF334D"/>
    <w:rsid w:val="00FF337D"/>
    <w:rsid w:val="00FF35A6"/>
    <w:rsid w:val="00FF3A90"/>
    <w:rsid w:val="00FF3E77"/>
    <w:rsid w:val="00FF3E78"/>
    <w:rsid w:val="00FF4772"/>
    <w:rsid w:val="00FF4849"/>
    <w:rsid w:val="00FF4912"/>
    <w:rsid w:val="00FF49BB"/>
    <w:rsid w:val="00FF4CF0"/>
    <w:rsid w:val="00FF5382"/>
    <w:rsid w:val="00FF5ACA"/>
    <w:rsid w:val="00FF5DA3"/>
    <w:rsid w:val="00FF5F72"/>
    <w:rsid w:val="00FF63AC"/>
    <w:rsid w:val="00FF6A89"/>
    <w:rsid w:val="00FF6B57"/>
    <w:rsid w:val="00FF6D45"/>
    <w:rsid w:val="00FF6E81"/>
    <w:rsid w:val="00FF72F4"/>
    <w:rsid w:val="00FF7982"/>
    <w:rsid w:val="00FF7A1B"/>
    <w:rsid w:val="00FF7DEE"/>
    <w:rsid w:val="00FF7FA6"/>
    <w:rsid w:val="011DA816"/>
    <w:rsid w:val="01258628"/>
    <w:rsid w:val="012B6178"/>
    <w:rsid w:val="012E6CE2"/>
    <w:rsid w:val="013253ED"/>
    <w:rsid w:val="01374DA4"/>
    <w:rsid w:val="0144866E"/>
    <w:rsid w:val="014C87B2"/>
    <w:rsid w:val="017F1DA8"/>
    <w:rsid w:val="0184B440"/>
    <w:rsid w:val="018B957B"/>
    <w:rsid w:val="01940114"/>
    <w:rsid w:val="019B33A5"/>
    <w:rsid w:val="019BD8D2"/>
    <w:rsid w:val="01BD7555"/>
    <w:rsid w:val="01DE2577"/>
    <w:rsid w:val="01E686F1"/>
    <w:rsid w:val="01F5E228"/>
    <w:rsid w:val="01F7B60C"/>
    <w:rsid w:val="01F956A9"/>
    <w:rsid w:val="01F9A971"/>
    <w:rsid w:val="01FFCAD3"/>
    <w:rsid w:val="021B7FA3"/>
    <w:rsid w:val="021EF91B"/>
    <w:rsid w:val="0221DA39"/>
    <w:rsid w:val="02276972"/>
    <w:rsid w:val="0231A9AB"/>
    <w:rsid w:val="023F3F8B"/>
    <w:rsid w:val="0241E82C"/>
    <w:rsid w:val="024EC48E"/>
    <w:rsid w:val="0263D05C"/>
    <w:rsid w:val="0280FD2E"/>
    <w:rsid w:val="02876FDF"/>
    <w:rsid w:val="02C8291A"/>
    <w:rsid w:val="02DB945E"/>
    <w:rsid w:val="02E93FA9"/>
    <w:rsid w:val="02EF7563"/>
    <w:rsid w:val="02FA09CE"/>
    <w:rsid w:val="0307F7E2"/>
    <w:rsid w:val="032FD175"/>
    <w:rsid w:val="03735546"/>
    <w:rsid w:val="038644AB"/>
    <w:rsid w:val="0391B289"/>
    <w:rsid w:val="0391B98B"/>
    <w:rsid w:val="03AAD779"/>
    <w:rsid w:val="03AB70CE"/>
    <w:rsid w:val="03B75004"/>
    <w:rsid w:val="03C45FE0"/>
    <w:rsid w:val="03D33AE2"/>
    <w:rsid w:val="03DFF7C4"/>
    <w:rsid w:val="03FEB7B6"/>
    <w:rsid w:val="04070C38"/>
    <w:rsid w:val="0409A3D9"/>
    <w:rsid w:val="0416EA9B"/>
    <w:rsid w:val="041DACE4"/>
    <w:rsid w:val="0440F75C"/>
    <w:rsid w:val="044265D8"/>
    <w:rsid w:val="04483E49"/>
    <w:rsid w:val="046023C1"/>
    <w:rsid w:val="0472EE50"/>
    <w:rsid w:val="047DFCBC"/>
    <w:rsid w:val="047E9623"/>
    <w:rsid w:val="04A7297B"/>
    <w:rsid w:val="04AE3B0B"/>
    <w:rsid w:val="04B71C21"/>
    <w:rsid w:val="04BF3AD3"/>
    <w:rsid w:val="04C471C6"/>
    <w:rsid w:val="04C5F844"/>
    <w:rsid w:val="04F79DE3"/>
    <w:rsid w:val="0502A807"/>
    <w:rsid w:val="050F2581"/>
    <w:rsid w:val="052C49FA"/>
    <w:rsid w:val="052D82EA"/>
    <w:rsid w:val="05442C73"/>
    <w:rsid w:val="055B8BDC"/>
    <w:rsid w:val="055E413F"/>
    <w:rsid w:val="05707B47"/>
    <w:rsid w:val="0574DCD3"/>
    <w:rsid w:val="0584D953"/>
    <w:rsid w:val="05A0A92F"/>
    <w:rsid w:val="05A8E96A"/>
    <w:rsid w:val="05C04442"/>
    <w:rsid w:val="05CAE123"/>
    <w:rsid w:val="05ED7A41"/>
    <w:rsid w:val="05F49296"/>
    <w:rsid w:val="06272D21"/>
    <w:rsid w:val="06391477"/>
    <w:rsid w:val="064D2B5C"/>
    <w:rsid w:val="064DB415"/>
    <w:rsid w:val="0654F3E9"/>
    <w:rsid w:val="066040CA"/>
    <w:rsid w:val="0674F5D8"/>
    <w:rsid w:val="0699EBEE"/>
    <w:rsid w:val="069DFEF5"/>
    <w:rsid w:val="06A9047A"/>
    <w:rsid w:val="06B2D145"/>
    <w:rsid w:val="06BE66D0"/>
    <w:rsid w:val="06BE7F70"/>
    <w:rsid w:val="06E2783B"/>
    <w:rsid w:val="0701DD93"/>
    <w:rsid w:val="071D7A6B"/>
    <w:rsid w:val="072CBCAE"/>
    <w:rsid w:val="0735511C"/>
    <w:rsid w:val="073BB3D9"/>
    <w:rsid w:val="0743CC5E"/>
    <w:rsid w:val="0756D1C3"/>
    <w:rsid w:val="076A24A5"/>
    <w:rsid w:val="076C5A68"/>
    <w:rsid w:val="077B601E"/>
    <w:rsid w:val="078502E4"/>
    <w:rsid w:val="079A5ED7"/>
    <w:rsid w:val="07A57511"/>
    <w:rsid w:val="07A91072"/>
    <w:rsid w:val="07B88A2D"/>
    <w:rsid w:val="07B90C79"/>
    <w:rsid w:val="07B91F97"/>
    <w:rsid w:val="07D295E9"/>
    <w:rsid w:val="07D2DF98"/>
    <w:rsid w:val="07FCD08C"/>
    <w:rsid w:val="07FECC19"/>
    <w:rsid w:val="080C459B"/>
    <w:rsid w:val="082ED5E5"/>
    <w:rsid w:val="0834F5C3"/>
    <w:rsid w:val="0851D0F7"/>
    <w:rsid w:val="086523AC"/>
    <w:rsid w:val="08AB954D"/>
    <w:rsid w:val="08B68F10"/>
    <w:rsid w:val="08CC584F"/>
    <w:rsid w:val="08D82947"/>
    <w:rsid w:val="08E0C8D7"/>
    <w:rsid w:val="08E77B0C"/>
    <w:rsid w:val="08EF64B9"/>
    <w:rsid w:val="08F87260"/>
    <w:rsid w:val="0905B94E"/>
    <w:rsid w:val="092C3CF6"/>
    <w:rsid w:val="09545A8E"/>
    <w:rsid w:val="0954E64E"/>
    <w:rsid w:val="09611334"/>
    <w:rsid w:val="0975B03B"/>
    <w:rsid w:val="0975E9AB"/>
    <w:rsid w:val="097FF1CD"/>
    <w:rsid w:val="098F112A"/>
    <w:rsid w:val="09A96D87"/>
    <w:rsid w:val="09CFC727"/>
    <w:rsid w:val="09E4D716"/>
    <w:rsid w:val="0A00F40D"/>
    <w:rsid w:val="0A087AC2"/>
    <w:rsid w:val="0A0DCECD"/>
    <w:rsid w:val="0A1A18FD"/>
    <w:rsid w:val="0A220683"/>
    <w:rsid w:val="0A230080"/>
    <w:rsid w:val="0A25D6B9"/>
    <w:rsid w:val="0A27F40E"/>
    <w:rsid w:val="0A2AAF12"/>
    <w:rsid w:val="0A3AB964"/>
    <w:rsid w:val="0A43A0DA"/>
    <w:rsid w:val="0A49122A"/>
    <w:rsid w:val="0A5E390F"/>
    <w:rsid w:val="0A6339FD"/>
    <w:rsid w:val="0A841DDE"/>
    <w:rsid w:val="0A8EE9FB"/>
    <w:rsid w:val="0A92ACE3"/>
    <w:rsid w:val="0A94741B"/>
    <w:rsid w:val="0A997FDC"/>
    <w:rsid w:val="0AAA9A37"/>
    <w:rsid w:val="0AADE056"/>
    <w:rsid w:val="0AC3A98F"/>
    <w:rsid w:val="0ACB8170"/>
    <w:rsid w:val="0AE6C36D"/>
    <w:rsid w:val="0AEF2A4C"/>
    <w:rsid w:val="0B012620"/>
    <w:rsid w:val="0B0533F6"/>
    <w:rsid w:val="0B18BACA"/>
    <w:rsid w:val="0B1D783A"/>
    <w:rsid w:val="0B211519"/>
    <w:rsid w:val="0B22F1F7"/>
    <w:rsid w:val="0B36457C"/>
    <w:rsid w:val="0B4F9AE9"/>
    <w:rsid w:val="0B647DE8"/>
    <w:rsid w:val="0B713F34"/>
    <w:rsid w:val="0B78BD11"/>
    <w:rsid w:val="0B7ACE80"/>
    <w:rsid w:val="0BAAE87C"/>
    <w:rsid w:val="0BAD9CD2"/>
    <w:rsid w:val="0BB5E95E"/>
    <w:rsid w:val="0BBDD6E4"/>
    <w:rsid w:val="0BC7DC30"/>
    <w:rsid w:val="0BD1D122"/>
    <w:rsid w:val="0BD25DA9"/>
    <w:rsid w:val="0BD386F1"/>
    <w:rsid w:val="0BD9576C"/>
    <w:rsid w:val="0BE3D523"/>
    <w:rsid w:val="0BE8A10A"/>
    <w:rsid w:val="0BED2D3E"/>
    <w:rsid w:val="0BF0D29B"/>
    <w:rsid w:val="0BF370F4"/>
    <w:rsid w:val="0C0F28B9"/>
    <w:rsid w:val="0C106340"/>
    <w:rsid w:val="0C523E88"/>
    <w:rsid w:val="0C5DE5D7"/>
    <w:rsid w:val="0C6AF443"/>
    <w:rsid w:val="0C7040F8"/>
    <w:rsid w:val="0C791E7C"/>
    <w:rsid w:val="0C838C7D"/>
    <w:rsid w:val="0C84167C"/>
    <w:rsid w:val="0C950CBF"/>
    <w:rsid w:val="0C95749B"/>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E295163"/>
    <w:rsid w:val="0E318B82"/>
    <w:rsid w:val="0E36DB79"/>
    <w:rsid w:val="0E58F849"/>
    <w:rsid w:val="0E8CD7AF"/>
    <w:rsid w:val="0ECD7789"/>
    <w:rsid w:val="0ECF57D2"/>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CF52B"/>
    <w:rsid w:val="0F6DC283"/>
    <w:rsid w:val="0F7130F5"/>
    <w:rsid w:val="0F80881E"/>
    <w:rsid w:val="0F8CAFAC"/>
    <w:rsid w:val="0FAD1660"/>
    <w:rsid w:val="0FCC848A"/>
    <w:rsid w:val="0FFBAD4D"/>
    <w:rsid w:val="100ED086"/>
    <w:rsid w:val="102D5994"/>
    <w:rsid w:val="103A5C1A"/>
    <w:rsid w:val="10496069"/>
    <w:rsid w:val="10725C17"/>
    <w:rsid w:val="107410DD"/>
    <w:rsid w:val="10768C13"/>
    <w:rsid w:val="10816D9F"/>
    <w:rsid w:val="1085BC2C"/>
    <w:rsid w:val="1099B956"/>
    <w:rsid w:val="10B2A790"/>
    <w:rsid w:val="10B5084F"/>
    <w:rsid w:val="10C7EECA"/>
    <w:rsid w:val="110FC432"/>
    <w:rsid w:val="113FD1FD"/>
    <w:rsid w:val="1163F517"/>
    <w:rsid w:val="1167F8D3"/>
    <w:rsid w:val="116BEC95"/>
    <w:rsid w:val="117A2E6D"/>
    <w:rsid w:val="117E0126"/>
    <w:rsid w:val="11821BF3"/>
    <w:rsid w:val="119703A5"/>
    <w:rsid w:val="11AA24DE"/>
    <w:rsid w:val="11C0BC7B"/>
    <w:rsid w:val="11C8D273"/>
    <w:rsid w:val="11D3BDFA"/>
    <w:rsid w:val="11D7B7DC"/>
    <w:rsid w:val="11D801D9"/>
    <w:rsid w:val="11DF7DF8"/>
    <w:rsid w:val="11F6B9DC"/>
    <w:rsid w:val="120424FA"/>
    <w:rsid w:val="120D83FD"/>
    <w:rsid w:val="12266796"/>
    <w:rsid w:val="1229DC9B"/>
    <w:rsid w:val="122C9A6A"/>
    <w:rsid w:val="123990F3"/>
    <w:rsid w:val="1242E377"/>
    <w:rsid w:val="12492CA0"/>
    <w:rsid w:val="125A328D"/>
    <w:rsid w:val="12747CE1"/>
    <w:rsid w:val="1281127E"/>
    <w:rsid w:val="12889FF4"/>
    <w:rsid w:val="128E1858"/>
    <w:rsid w:val="1290EF54"/>
    <w:rsid w:val="12966348"/>
    <w:rsid w:val="1299C484"/>
    <w:rsid w:val="12A18975"/>
    <w:rsid w:val="12A8DE32"/>
    <w:rsid w:val="12AF3A03"/>
    <w:rsid w:val="12B3E805"/>
    <w:rsid w:val="12C866FE"/>
    <w:rsid w:val="12F1B38E"/>
    <w:rsid w:val="12FEC1D2"/>
    <w:rsid w:val="13068243"/>
    <w:rsid w:val="130D0115"/>
    <w:rsid w:val="13183907"/>
    <w:rsid w:val="131BA361"/>
    <w:rsid w:val="13296E6B"/>
    <w:rsid w:val="1351635F"/>
    <w:rsid w:val="13590116"/>
    <w:rsid w:val="13598839"/>
    <w:rsid w:val="136B7410"/>
    <w:rsid w:val="13B32A67"/>
    <w:rsid w:val="13B330CF"/>
    <w:rsid w:val="13B6D0EB"/>
    <w:rsid w:val="13B70E9D"/>
    <w:rsid w:val="13CE7985"/>
    <w:rsid w:val="13D9EA65"/>
    <w:rsid w:val="13DE98D6"/>
    <w:rsid w:val="13DF0FCB"/>
    <w:rsid w:val="13E76400"/>
    <w:rsid w:val="13E94CA4"/>
    <w:rsid w:val="13F87912"/>
    <w:rsid w:val="140DC9FE"/>
    <w:rsid w:val="1412FFB1"/>
    <w:rsid w:val="141CD3D8"/>
    <w:rsid w:val="141D2480"/>
    <w:rsid w:val="1423849A"/>
    <w:rsid w:val="1427A511"/>
    <w:rsid w:val="1445A33C"/>
    <w:rsid w:val="144C15CE"/>
    <w:rsid w:val="145F0506"/>
    <w:rsid w:val="14610041"/>
    <w:rsid w:val="14613026"/>
    <w:rsid w:val="146DAC35"/>
    <w:rsid w:val="148F4276"/>
    <w:rsid w:val="149B95D9"/>
    <w:rsid w:val="14A80E64"/>
    <w:rsid w:val="14AC687B"/>
    <w:rsid w:val="14AEFFCB"/>
    <w:rsid w:val="14B27992"/>
    <w:rsid w:val="14C492A0"/>
    <w:rsid w:val="14D95055"/>
    <w:rsid w:val="14F6E3C8"/>
    <w:rsid w:val="1522D6DD"/>
    <w:rsid w:val="152DD518"/>
    <w:rsid w:val="15339309"/>
    <w:rsid w:val="154D6278"/>
    <w:rsid w:val="15552C3E"/>
    <w:rsid w:val="1557B23A"/>
    <w:rsid w:val="155BAB40"/>
    <w:rsid w:val="157131B5"/>
    <w:rsid w:val="157A6937"/>
    <w:rsid w:val="157B9CE3"/>
    <w:rsid w:val="15B1CA2A"/>
    <w:rsid w:val="15CEEC5F"/>
    <w:rsid w:val="15E6154A"/>
    <w:rsid w:val="15E825CA"/>
    <w:rsid w:val="1614606C"/>
    <w:rsid w:val="16166283"/>
    <w:rsid w:val="16198513"/>
    <w:rsid w:val="162112D0"/>
    <w:rsid w:val="1625052A"/>
    <w:rsid w:val="162C8138"/>
    <w:rsid w:val="164C48B8"/>
    <w:rsid w:val="164D9F90"/>
    <w:rsid w:val="1654DFE8"/>
    <w:rsid w:val="16603F38"/>
    <w:rsid w:val="166C9D4F"/>
    <w:rsid w:val="16724F77"/>
    <w:rsid w:val="167EEB1F"/>
    <w:rsid w:val="16912340"/>
    <w:rsid w:val="16972C5E"/>
    <w:rsid w:val="16987883"/>
    <w:rsid w:val="169B1158"/>
    <w:rsid w:val="16B58211"/>
    <w:rsid w:val="16B9883F"/>
    <w:rsid w:val="16BBB253"/>
    <w:rsid w:val="16E199AA"/>
    <w:rsid w:val="16E80903"/>
    <w:rsid w:val="16FA1EB6"/>
    <w:rsid w:val="16FC7ABE"/>
    <w:rsid w:val="170834B4"/>
    <w:rsid w:val="1721D953"/>
    <w:rsid w:val="172F4FC3"/>
    <w:rsid w:val="1734F8A1"/>
    <w:rsid w:val="17509BA1"/>
    <w:rsid w:val="1751B009"/>
    <w:rsid w:val="176B108F"/>
    <w:rsid w:val="17726467"/>
    <w:rsid w:val="177415F0"/>
    <w:rsid w:val="17765225"/>
    <w:rsid w:val="17778F84"/>
    <w:rsid w:val="177CFEBA"/>
    <w:rsid w:val="177E3B64"/>
    <w:rsid w:val="178A3B9D"/>
    <w:rsid w:val="179AE46F"/>
    <w:rsid w:val="179ED7F2"/>
    <w:rsid w:val="17AD5A81"/>
    <w:rsid w:val="17AFD116"/>
    <w:rsid w:val="17B6025B"/>
    <w:rsid w:val="17DFAF26"/>
    <w:rsid w:val="17DFD6D4"/>
    <w:rsid w:val="17E94172"/>
    <w:rsid w:val="17EECAA3"/>
    <w:rsid w:val="18156F92"/>
    <w:rsid w:val="1848D5BC"/>
    <w:rsid w:val="184C5052"/>
    <w:rsid w:val="184EA1F5"/>
    <w:rsid w:val="18572559"/>
    <w:rsid w:val="185A07CA"/>
    <w:rsid w:val="186E5575"/>
    <w:rsid w:val="18AEEFFB"/>
    <w:rsid w:val="18BE9C60"/>
    <w:rsid w:val="18C48DC8"/>
    <w:rsid w:val="18D7FEE2"/>
    <w:rsid w:val="18DA99B3"/>
    <w:rsid w:val="18DE8C96"/>
    <w:rsid w:val="18DF5169"/>
    <w:rsid w:val="18E2FF9C"/>
    <w:rsid w:val="18F98D42"/>
    <w:rsid w:val="1905BC9B"/>
    <w:rsid w:val="1915662F"/>
    <w:rsid w:val="19164340"/>
    <w:rsid w:val="1918B87F"/>
    <w:rsid w:val="19237B2A"/>
    <w:rsid w:val="192AB878"/>
    <w:rsid w:val="19319A87"/>
    <w:rsid w:val="19356E63"/>
    <w:rsid w:val="19410998"/>
    <w:rsid w:val="194C1A7F"/>
    <w:rsid w:val="194D0ADF"/>
    <w:rsid w:val="195A7EE9"/>
    <w:rsid w:val="195FE007"/>
    <w:rsid w:val="196CD1A6"/>
    <w:rsid w:val="199154BC"/>
    <w:rsid w:val="19A16DED"/>
    <w:rsid w:val="19A9F039"/>
    <w:rsid w:val="19B2C5F5"/>
    <w:rsid w:val="19B9F438"/>
    <w:rsid w:val="19BFE1DC"/>
    <w:rsid w:val="19E20895"/>
    <w:rsid w:val="19F65A2E"/>
    <w:rsid w:val="1A213618"/>
    <w:rsid w:val="1A2C2D1A"/>
    <w:rsid w:val="1A30EA24"/>
    <w:rsid w:val="1A382A4D"/>
    <w:rsid w:val="1A4ABC5E"/>
    <w:rsid w:val="1A4C0104"/>
    <w:rsid w:val="1A53FF4E"/>
    <w:rsid w:val="1A5B7B0B"/>
    <w:rsid w:val="1A5FDAE8"/>
    <w:rsid w:val="1A75BF8F"/>
    <w:rsid w:val="1A7AC468"/>
    <w:rsid w:val="1A7B2482"/>
    <w:rsid w:val="1A87722D"/>
    <w:rsid w:val="1AA00E5E"/>
    <w:rsid w:val="1ABB8F4F"/>
    <w:rsid w:val="1ACEC2D4"/>
    <w:rsid w:val="1AD5F8A3"/>
    <w:rsid w:val="1AF38041"/>
    <w:rsid w:val="1B016428"/>
    <w:rsid w:val="1B0516E3"/>
    <w:rsid w:val="1B0E144A"/>
    <w:rsid w:val="1B2005EA"/>
    <w:rsid w:val="1B23926A"/>
    <w:rsid w:val="1B2D251D"/>
    <w:rsid w:val="1B324B8A"/>
    <w:rsid w:val="1B3DDF74"/>
    <w:rsid w:val="1B3F8D65"/>
    <w:rsid w:val="1B4A0F27"/>
    <w:rsid w:val="1B4C511B"/>
    <w:rsid w:val="1B6412FB"/>
    <w:rsid w:val="1B723E89"/>
    <w:rsid w:val="1BCE4CFB"/>
    <w:rsid w:val="1BD43A38"/>
    <w:rsid w:val="1BF8AF4C"/>
    <w:rsid w:val="1C2108CE"/>
    <w:rsid w:val="1C2ACF8B"/>
    <w:rsid w:val="1C349B6E"/>
    <w:rsid w:val="1C365A74"/>
    <w:rsid w:val="1C47BB57"/>
    <w:rsid w:val="1C4CF805"/>
    <w:rsid w:val="1C673105"/>
    <w:rsid w:val="1C7165D2"/>
    <w:rsid w:val="1C761C7F"/>
    <w:rsid w:val="1C89BCCE"/>
    <w:rsid w:val="1C8D24F8"/>
    <w:rsid w:val="1C8E5A32"/>
    <w:rsid w:val="1C94E638"/>
    <w:rsid w:val="1CA5A418"/>
    <w:rsid w:val="1CAEFDDE"/>
    <w:rsid w:val="1CAF474D"/>
    <w:rsid w:val="1CB9A466"/>
    <w:rsid w:val="1CBCE114"/>
    <w:rsid w:val="1CBEED2F"/>
    <w:rsid w:val="1CBF9A3E"/>
    <w:rsid w:val="1CC8F57E"/>
    <w:rsid w:val="1CD40ACA"/>
    <w:rsid w:val="1CD41C84"/>
    <w:rsid w:val="1CD68595"/>
    <w:rsid w:val="1CD84EF3"/>
    <w:rsid w:val="1CE0E39B"/>
    <w:rsid w:val="1CE190FB"/>
    <w:rsid w:val="1CE8217C"/>
    <w:rsid w:val="1CFFE35C"/>
    <w:rsid w:val="1D11142E"/>
    <w:rsid w:val="1D12248D"/>
    <w:rsid w:val="1D1C4370"/>
    <w:rsid w:val="1D1D92C0"/>
    <w:rsid w:val="1D3636EB"/>
    <w:rsid w:val="1D37A684"/>
    <w:rsid w:val="1D3B6942"/>
    <w:rsid w:val="1D3BB4A9"/>
    <w:rsid w:val="1D61EBED"/>
    <w:rsid w:val="1D73011D"/>
    <w:rsid w:val="1D7AD9C0"/>
    <w:rsid w:val="1D7D3439"/>
    <w:rsid w:val="1D81C304"/>
    <w:rsid w:val="1D9F6930"/>
    <w:rsid w:val="1DB7FA5B"/>
    <w:rsid w:val="1DB92B7D"/>
    <w:rsid w:val="1DCF720E"/>
    <w:rsid w:val="1DD3CB13"/>
    <w:rsid w:val="1DDBCD2D"/>
    <w:rsid w:val="1DECD81A"/>
    <w:rsid w:val="1DF9082E"/>
    <w:rsid w:val="1E139CFE"/>
    <w:rsid w:val="1E1B0F4D"/>
    <w:rsid w:val="1E23133A"/>
    <w:rsid w:val="1E2821C8"/>
    <w:rsid w:val="1E2B6DD9"/>
    <w:rsid w:val="1E545EA3"/>
    <w:rsid w:val="1E56A889"/>
    <w:rsid w:val="1E5CC64F"/>
    <w:rsid w:val="1E7D49B3"/>
    <w:rsid w:val="1E7D4BCA"/>
    <w:rsid w:val="1E827B60"/>
    <w:rsid w:val="1E83F1DD"/>
    <w:rsid w:val="1E8EFD9D"/>
    <w:rsid w:val="1EAE139C"/>
    <w:rsid w:val="1EE08FF9"/>
    <w:rsid w:val="1EE2C46C"/>
    <w:rsid w:val="1EFDC699"/>
    <w:rsid w:val="1F0AA09B"/>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EC4FB6"/>
    <w:rsid w:val="20FD7A02"/>
    <w:rsid w:val="20FDA238"/>
    <w:rsid w:val="21200579"/>
    <w:rsid w:val="21336B35"/>
    <w:rsid w:val="2140B252"/>
    <w:rsid w:val="21622F7B"/>
    <w:rsid w:val="2165849E"/>
    <w:rsid w:val="21677B99"/>
    <w:rsid w:val="219C66A1"/>
    <w:rsid w:val="219EEF23"/>
    <w:rsid w:val="219FB018"/>
    <w:rsid w:val="219FF209"/>
    <w:rsid w:val="21B2375A"/>
    <w:rsid w:val="21B5021E"/>
    <w:rsid w:val="21DFF535"/>
    <w:rsid w:val="21F8A4AF"/>
    <w:rsid w:val="220C717E"/>
    <w:rsid w:val="2215832D"/>
    <w:rsid w:val="224869C8"/>
    <w:rsid w:val="22497AC9"/>
    <w:rsid w:val="226AECCD"/>
    <w:rsid w:val="227D22B5"/>
    <w:rsid w:val="22817BF9"/>
    <w:rsid w:val="2297C000"/>
    <w:rsid w:val="22A90311"/>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C11BED"/>
    <w:rsid w:val="23F3421A"/>
    <w:rsid w:val="23F58257"/>
    <w:rsid w:val="23FFE51A"/>
    <w:rsid w:val="2412E1FD"/>
    <w:rsid w:val="241AB2D5"/>
    <w:rsid w:val="242AC5BB"/>
    <w:rsid w:val="244756FE"/>
    <w:rsid w:val="24482229"/>
    <w:rsid w:val="244FDAE6"/>
    <w:rsid w:val="245B5343"/>
    <w:rsid w:val="249D2705"/>
    <w:rsid w:val="249F1C5B"/>
    <w:rsid w:val="24A56F73"/>
    <w:rsid w:val="24D3E928"/>
    <w:rsid w:val="24E11B56"/>
    <w:rsid w:val="2500108B"/>
    <w:rsid w:val="25226891"/>
    <w:rsid w:val="253F8F02"/>
    <w:rsid w:val="2553E0A3"/>
    <w:rsid w:val="25662015"/>
    <w:rsid w:val="256E2FAD"/>
    <w:rsid w:val="256EE173"/>
    <w:rsid w:val="257ADCF4"/>
    <w:rsid w:val="257F526F"/>
    <w:rsid w:val="25829653"/>
    <w:rsid w:val="25AAA9C9"/>
    <w:rsid w:val="25B0B1B8"/>
    <w:rsid w:val="25C711E8"/>
    <w:rsid w:val="25C9CC67"/>
    <w:rsid w:val="25D7893A"/>
    <w:rsid w:val="25E9B9A9"/>
    <w:rsid w:val="260122E5"/>
    <w:rsid w:val="2603B26F"/>
    <w:rsid w:val="2612C727"/>
    <w:rsid w:val="26180E42"/>
    <w:rsid w:val="263AECBC"/>
    <w:rsid w:val="2653EDDB"/>
    <w:rsid w:val="265E4C7C"/>
    <w:rsid w:val="265EE117"/>
    <w:rsid w:val="266FD7C4"/>
    <w:rsid w:val="2677A3FD"/>
    <w:rsid w:val="268756EC"/>
    <w:rsid w:val="2687E0CF"/>
    <w:rsid w:val="269DFA08"/>
    <w:rsid w:val="269E00C1"/>
    <w:rsid w:val="26AC4AB0"/>
    <w:rsid w:val="26B931EB"/>
    <w:rsid w:val="26BEB1FD"/>
    <w:rsid w:val="26BFB457"/>
    <w:rsid w:val="26C036D4"/>
    <w:rsid w:val="26D0CC66"/>
    <w:rsid w:val="26DBD23A"/>
    <w:rsid w:val="26DFF8D5"/>
    <w:rsid w:val="26FDA998"/>
    <w:rsid w:val="27095011"/>
    <w:rsid w:val="270AEE6B"/>
    <w:rsid w:val="27117D41"/>
    <w:rsid w:val="272CDDD6"/>
    <w:rsid w:val="272D366F"/>
    <w:rsid w:val="2754ED1C"/>
    <w:rsid w:val="2756C782"/>
    <w:rsid w:val="275F9EA8"/>
    <w:rsid w:val="2769632D"/>
    <w:rsid w:val="276E5461"/>
    <w:rsid w:val="277D7478"/>
    <w:rsid w:val="27859BC7"/>
    <w:rsid w:val="27B1B6A8"/>
    <w:rsid w:val="27CF9255"/>
    <w:rsid w:val="27DD1035"/>
    <w:rsid w:val="27F40679"/>
    <w:rsid w:val="280302C8"/>
    <w:rsid w:val="2814A0E6"/>
    <w:rsid w:val="281BF21A"/>
    <w:rsid w:val="281F84C4"/>
    <w:rsid w:val="2821AF85"/>
    <w:rsid w:val="282BEC8F"/>
    <w:rsid w:val="2831839F"/>
    <w:rsid w:val="283DC513"/>
    <w:rsid w:val="28569FB5"/>
    <w:rsid w:val="285EE58E"/>
    <w:rsid w:val="28766761"/>
    <w:rsid w:val="2884FFD2"/>
    <w:rsid w:val="28874A1D"/>
    <w:rsid w:val="28A1687C"/>
    <w:rsid w:val="28A721B2"/>
    <w:rsid w:val="28A9E568"/>
    <w:rsid w:val="28BF7BC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7B2050"/>
    <w:rsid w:val="29862F98"/>
    <w:rsid w:val="298CB0DE"/>
    <w:rsid w:val="299659D8"/>
    <w:rsid w:val="29A77886"/>
    <w:rsid w:val="29A9C7CD"/>
    <w:rsid w:val="29BAE26D"/>
    <w:rsid w:val="29C0C0E4"/>
    <w:rsid w:val="29DBE601"/>
    <w:rsid w:val="29DE7721"/>
    <w:rsid w:val="29E792ED"/>
    <w:rsid w:val="2A053D59"/>
    <w:rsid w:val="2A0E8427"/>
    <w:rsid w:val="2A326B20"/>
    <w:rsid w:val="2A40CB96"/>
    <w:rsid w:val="2A4D6109"/>
    <w:rsid w:val="2A739215"/>
    <w:rsid w:val="2A7838EB"/>
    <w:rsid w:val="2A901CDD"/>
    <w:rsid w:val="2AB1844D"/>
    <w:rsid w:val="2AC2AC6C"/>
    <w:rsid w:val="2ADEFD00"/>
    <w:rsid w:val="2AEEDF4B"/>
    <w:rsid w:val="2B02C8D9"/>
    <w:rsid w:val="2B0EFCCA"/>
    <w:rsid w:val="2B1464D9"/>
    <w:rsid w:val="2B14EF9B"/>
    <w:rsid w:val="2B1CF16B"/>
    <w:rsid w:val="2B1F3C40"/>
    <w:rsid w:val="2B20F7C5"/>
    <w:rsid w:val="2B3E5C82"/>
    <w:rsid w:val="2B4457DD"/>
    <w:rsid w:val="2B449129"/>
    <w:rsid w:val="2B5DEB05"/>
    <w:rsid w:val="2B6E7BC1"/>
    <w:rsid w:val="2B6F6DE6"/>
    <w:rsid w:val="2B8A2266"/>
    <w:rsid w:val="2BB08EEC"/>
    <w:rsid w:val="2BB953B5"/>
    <w:rsid w:val="2C0DEC77"/>
    <w:rsid w:val="2C128CC8"/>
    <w:rsid w:val="2C19BC99"/>
    <w:rsid w:val="2C1FB946"/>
    <w:rsid w:val="2C253AB7"/>
    <w:rsid w:val="2C304BC5"/>
    <w:rsid w:val="2C33822F"/>
    <w:rsid w:val="2C41169F"/>
    <w:rsid w:val="2C44D115"/>
    <w:rsid w:val="2C4EAE3E"/>
    <w:rsid w:val="2C50E59B"/>
    <w:rsid w:val="2C60A2C2"/>
    <w:rsid w:val="2C663E3C"/>
    <w:rsid w:val="2C737E87"/>
    <w:rsid w:val="2C757CC3"/>
    <w:rsid w:val="2CA36357"/>
    <w:rsid w:val="2CAE800D"/>
    <w:rsid w:val="2CBA656E"/>
    <w:rsid w:val="2CC1AA95"/>
    <w:rsid w:val="2CC4B90E"/>
    <w:rsid w:val="2CD91E29"/>
    <w:rsid w:val="2D19D82A"/>
    <w:rsid w:val="2D323FE5"/>
    <w:rsid w:val="2D33EE09"/>
    <w:rsid w:val="2D3846CF"/>
    <w:rsid w:val="2D3F4ABE"/>
    <w:rsid w:val="2D4BC07F"/>
    <w:rsid w:val="2D6E9DCD"/>
    <w:rsid w:val="2D82B91C"/>
    <w:rsid w:val="2D8FEC1D"/>
    <w:rsid w:val="2D966278"/>
    <w:rsid w:val="2D9ED057"/>
    <w:rsid w:val="2DA46E12"/>
    <w:rsid w:val="2DA49E62"/>
    <w:rsid w:val="2DA9D352"/>
    <w:rsid w:val="2DB1120A"/>
    <w:rsid w:val="2DB82E2B"/>
    <w:rsid w:val="2DBED806"/>
    <w:rsid w:val="2DBFC5DB"/>
    <w:rsid w:val="2DCA22B3"/>
    <w:rsid w:val="2DD87D26"/>
    <w:rsid w:val="2DECB5FC"/>
    <w:rsid w:val="2E235046"/>
    <w:rsid w:val="2E2DFB8D"/>
    <w:rsid w:val="2E307DB0"/>
    <w:rsid w:val="2E5789A8"/>
    <w:rsid w:val="2E673535"/>
    <w:rsid w:val="2E792DEF"/>
    <w:rsid w:val="2E85AC76"/>
    <w:rsid w:val="2EB1AFED"/>
    <w:rsid w:val="2EB4FF8F"/>
    <w:rsid w:val="2EBF630C"/>
    <w:rsid w:val="2EC018BA"/>
    <w:rsid w:val="2EC8F26F"/>
    <w:rsid w:val="2ED83A7C"/>
    <w:rsid w:val="2EF64732"/>
    <w:rsid w:val="2F2D0465"/>
    <w:rsid w:val="2F330411"/>
    <w:rsid w:val="2F51BAAF"/>
    <w:rsid w:val="2F59CC30"/>
    <w:rsid w:val="2F5D85F3"/>
    <w:rsid w:val="2F60CC3B"/>
    <w:rsid w:val="2F6250B3"/>
    <w:rsid w:val="2F7E2E55"/>
    <w:rsid w:val="2F93A1FB"/>
    <w:rsid w:val="2F99533F"/>
    <w:rsid w:val="2FA8F28D"/>
    <w:rsid w:val="2FB6C677"/>
    <w:rsid w:val="2FBA5FA7"/>
    <w:rsid w:val="2FC2B592"/>
    <w:rsid w:val="2FD1C75C"/>
    <w:rsid w:val="2FE301C4"/>
    <w:rsid w:val="2FE4F20E"/>
    <w:rsid w:val="2FE81A37"/>
    <w:rsid w:val="2FE8221A"/>
    <w:rsid w:val="2FEDD9A6"/>
    <w:rsid w:val="2FFA0113"/>
    <w:rsid w:val="3004822B"/>
    <w:rsid w:val="30128439"/>
    <w:rsid w:val="3012F148"/>
    <w:rsid w:val="3024F6CE"/>
    <w:rsid w:val="30317A1B"/>
    <w:rsid w:val="3050CF16"/>
    <w:rsid w:val="3087442A"/>
    <w:rsid w:val="30973E27"/>
    <w:rsid w:val="30A5C7F3"/>
    <w:rsid w:val="30D4055F"/>
    <w:rsid w:val="30D93B53"/>
    <w:rsid w:val="30E3BEC8"/>
    <w:rsid w:val="30ED2DBC"/>
    <w:rsid w:val="30EDA1A6"/>
    <w:rsid w:val="30F65946"/>
    <w:rsid w:val="30FFB717"/>
    <w:rsid w:val="3109F01D"/>
    <w:rsid w:val="3110809E"/>
    <w:rsid w:val="3120C5D1"/>
    <w:rsid w:val="3121A2DE"/>
    <w:rsid w:val="3148D200"/>
    <w:rsid w:val="316361CA"/>
    <w:rsid w:val="316BEA2B"/>
    <w:rsid w:val="31774162"/>
    <w:rsid w:val="317D4291"/>
    <w:rsid w:val="31858CE9"/>
    <w:rsid w:val="31A3FDE1"/>
    <w:rsid w:val="31A4A60D"/>
    <w:rsid w:val="31A94116"/>
    <w:rsid w:val="31AC6EA8"/>
    <w:rsid w:val="31AD9904"/>
    <w:rsid w:val="31C0BBE1"/>
    <w:rsid w:val="31EC9F77"/>
    <w:rsid w:val="31F06A8C"/>
    <w:rsid w:val="31F22DBB"/>
    <w:rsid w:val="3208F99A"/>
    <w:rsid w:val="320D6E9F"/>
    <w:rsid w:val="3220F4A4"/>
    <w:rsid w:val="324C2511"/>
    <w:rsid w:val="324DFE23"/>
    <w:rsid w:val="32533BDD"/>
    <w:rsid w:val="32548D3F"/>
    <w:rsid w:val="3260E4FF"/>
    <w:rsid w:val="326102A3"/>
    <w:rsid w:val="326732AE"/>
    <w:rsid w:val="326D61F8"/>
    <w:rsid w:val="328335F4"/>
    <w:rsid w:val="328A8213"/>
    <w:rsid w:val="32BCB516"/>
    <w:rsid w:val="32CD19AD"/>
    <w:rsid w:val="32CECA81"/>
    <w:rsid w:val="32E524B9"/>
    <w:rsid w:val="32FE4D74"/>
    <w:rsid w:val="3306B0DE"/>
    <w:rsid w:val="330EA95D"/>
    <w:rsid w:val="33123E17"/>
    <w:rsid w:val="331D1E49"/>
    <w:rsid w:val="33215D4A"/>
    <w:rsid w:val="335D2D32"/>
    <w:rsid w:val="335D5CE6"/>
    <w:rsid w:val="336139D8"/>
    <w:rsid w:val="3364711A"/>
    <w:rsid w:val="338B99D5"/>
    <w:rsid w:val="338C21D8"/>
    <w:rsid w:val="3390D141"/>
    <w:rsid w:val="339150A4"/>
    <w:rsid w:val="33B5B04E"/>
    <w:rsid w:val="33C4DB5D"/>
    <w:rsid w:val="33C6F383"/>
    <w:rsid w:val="33E56C60"/>
    <w:rsid w:val="33FCB352"/>
    <w:rsid w:val="33FDB9A7"/>
    <w:rsid w:val="341CF3E3"/>
    <w:rsid w:val="342E9891"/>
    <w:rsid w:val="343BB1B2"/>
    <w:rsid w:val="344B6701"/>
    <w:rsid w:val="34754F34"/>
    <w:rsid w:val="34911855"/>
    <w:rsid w:val="34ECA12E"/>
    <w:rsid w:val="34FCD0B7"/>
    <w:rsid w:val="34FF5B3C"/>
    <w:rsid w:val="3500387A"/>
    <w:rsid w:val="350267A7"/>
    <w:rsid w:val="3516ECAF"/>
    <w:rsid w:val="35190FF4"/>
    <w:rsid w:val="35192792"/>
    <w:rsid w:val="3521343F"/>
    <w:rsid w:val="35214B9F"/>
    <w:rsid w:val="35285B7E"/>
    <w:rsid w:val="352FD4DD"/>
    <w:rsid w:val="3563837D"/>
    <w:rsid w:val="35706E13"/>
    <w:rsid w:val="357D3FC2"/>
    <w:rsid w:val="35982AAC"/>
    <w:rsid w:val="35C6F956"/>
    <w:rsid w:val="35DDEE20"/>
    <w:rsid w:val="35E97BD8"/>
    <w:rsid w:val="35F640BD"/>
    <w:rsid w:val="3603458E"/>
    <w:rsid w:val="3614B464"/>
    <w:rsid w:val="361539CE"/>
    <w:rsid w:val="361F6D85"/>
    <w:rsid w:val="362D2AE9"/>
    <w:rsid w:val="3650A3C4"/>
    <w:rsid w:val="36535F72"/>
    <w:rsid w:val="3654700A"/>
    <w:rsid w:val="36556069"/>
    <w:rsid w:val="36A0C21A"/>
    <w:rsid w:val="36A16002"/>
    <w:rsid w:val="36A6FF07"/>
    <w:rsid w:val="36D43B3D"/>
    <w:rsid w:val="36D8D4F9"/>
    <w:rsid w:val="36DE4D69"/>
    <w:rsid w:val="36E537BC"/>
    <w:rsid w:val="3721ED71"/>
    <w:rsid w:val="3724BBE7"/>
    <w:rsid w:val="37374FBF"/>
    <w:rsid w:val="374344CB"/>
    <w:rsid w:val="374C61CF"/>
    <w:rsid w:val="375B45A1"/>
    <w:rsid w:val="377844AC"/>
    <w:rsid w:val="377931A1"/>
    <w:rsid w:val="378C65B1"/>
    <w:rsid w:val="379057E8"/>
    <w:rsid w:val="37A0869C"/>
    <w:rsid w:val="37B0C6BF"/>
    <w:rsid w:val="37B10A2F"/>
    <w:rsid w:val="37B1EAA3"/>
    <w:rsid w:val="37B29B49"/>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5F1B3"/>
    <w:rsid w:val="385D81E0"/>
    <w:rsid w:val="3867740B"/>
    <w:rsid w:val="38864FED"/>
    <w:rsid w:val="38962B8A"/>
    <w:rsid w:val="389E8577"/>
    <w:rsid w:val="38A1D98A"/>
    <w:rsid w:val="38BFBE2C"/>
    <w:rsid w:val="38C1B594"/>
    <w:rsid w:val="38C78176"/>
    <w:rsid w:val="38E2B7DC"/>
    <w:rsid w:val="38FDF4A2"/>
    <w:rsid w:val="38FF72BB"/>
    <w:rsid w:val="3903B03B"/>
    <w:rsid w:val="39044358"/>
    <w:rsid w:val="390B57BD"/>
    <w:rsid w:val="39150202"/>
    <w:rsid w:val="392F2F51"/>
    <w:rsid w:val="393675CD"/>
    <w:rsid w:val="39462D74"/>
    <w:rsid w:val="394A63D5"/>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DA07D"/>
    <w:rsid w:val="39DEBBD0"/>
    <w:rsid w:val="39E64035"/>
    <w:rsid w:val="39EFFE29"/>
    <w:rsid w:val="3A168494"/>
    <w:rsid w:val="3A39F0E5"/>
    <w:rsid w:val="3A457A3A"/>
    <w:rsid w:val="3A4EB4B9"/>
    <w:rsid w:val="3A5F23A6"/>
    <w:rsid w:val="3A624900"/>
    <w:rsid w:val="3A6BDCBE"/>
    <w:rsid w:val="3A838B11"/>
    <w:rsid w:val="3A87FC4B"/>
    <w:rsid w:val="3A98AC3E"/>
    <w:rsid w:val="3AA782DA"/>
    <w:rsid w:val="3AABF5D1"/>
    <w:rsid w:val="3AAE94FB"/>
    <w:rsid w:val="3AB5C861"/>
    <w:rsid w:val="3ABF7AE8"/>
    <w:rsid w:val="3ABFBAED"/>
    <w:rsid w:val="3ACAC002"/>
    <w:rsid w:val="3AD51CAE"/>
    <w:rsid w:val="3B26FC3E"/>
    <w:rsid w:val="3B28B1E9"/>
    <w:rsid w:val="3B3B630F"/>
    <w:rsid w:val="3B785B9C"/>
    <w:rsid w:val="3B86A501"/>
    <w:rsid w:val="3BA7F9ED"/>
    <w:rsid w:val="3BA86534"/>
    <w:rsid w:val="3BAB41F4"/>
    <w:rsid w:val="3BB2A22A"/>
    <w:rsid w:val="3BB48693"/>
    <w:rsid w:val="3BBE1637"/>
    <w:rsid w:val="3BD077B2"/>
    <w:rsid w:val="3BD434FF"/>
    <w:rsid w:val="3BDC9456"/>
    <w:rsid w:val="3BF7A45B"/>
    <w:rsid w:val="3C0BFB1C"/>
    <w:rsid w:val="3C1A4D2A"/>
    <w:rsid w:val="3C1B2311"/>
    <w:rsid w:val="3C23CCAC"/>
    <w:rsid w:val="3C23D4F8"/>
    <w:rsid w:val="3C28C3EB"/>
    <w:rsid w:val="3C2D569D"/>
    <w:rsid w:val="3C2FE063"/>
    <w:rsid w:val="3C4ADE76"/>
    <w:rsid w:val="3C4C6D5F"/>
    <w:rsid w:val="3C4D2FA4"/>
    <w:rsid w:val="3C709833"/>
    <w:rsid w:val="3C75FAD7"/>
    <w:rsid w:val="3C828899"/>
    <w:rsid w:val="3C836570"/>
    <w:rsid w:val="3C8F0D6C"/>
    <w:rsid w:val="3C98A42C"/>
    <w:rsid w:val="3CC66275"/>
    <w:rsid w:val="3CCE10F3"/>
    <w:rsid w:val="3CD5B4D3"/>
    <w:rsid w:val="3CD89834"/>
    <w:rsid w:val="3CE345DC"/>
    <w:rsid w:val="3CE484FE"/>
    <w:rsid w:val="3CF3A1AB"/>
    <w:rsid w:val="3CF87A6B"/>
    <w:rsid w:val="3D31164A"/>
    <w:rsid w:val="3D43720F"/>
    <w:rsid w:val="3D52A8CB"/>
    <w:rsid w:val="3D54B116"/>
    <w:rsid w:val="3D65D5EF"/>
    <w:rsid w:val="3D896C7C"/>
    <w:rsid w:val="3D8B524B"/>
    <w:rsid w:val="3DBF9D0D"/>
    <w:rsid w:val="3DC7BB88"/>
    <w:rsid w:val="3DD19EDC"/>
    <w:rsid w:val="3DD4BCB5"/>
    <w:rsid w:val="3DD51161"/>
    <w:rsid w:val="3DD5DB49"/>
    <w:rsid w:val="3DEC411F"/>
    <w:rsid w:val="3DFBA735"/>
    <w:rsid w:val="3E03BFBB"/>
    <w:rsid w:val="3E155D6B"/>
    <w:rsid w:val="3E1A5842"/>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1CEE"/>
    <w:rsid w:val="3F476A81"/>
    <w:rsid w:val="3F4C6A80"/>
    <w:rsid w:val="3F529D39"/>
    <w:rsid w:val="3F59FD90"/>
    <w:rsid w:val="3F640157"/>
    <w:rsid w:val="3F8AD407"/>
    <w:rsid w:val="3F90544D"/>
    <w:rsid w:val="3F9FE0FD"/>
    <w:rsid w:val="3FA2C0DB"/>
    <w:rsid w:val="3FA2EF43"/>
    <w:rsid w:val="3FA542F8"/>
    <w:rsid w:val="3FB8278E"/>
    <w:rsid w:val="3FBD9A14"/>
    <w:rsid w:val="3FCB9B5E"/>
    <w:rsid w:val="3FD74717"/>
    <w:rsid w:val="3FDCE00B"/>
    <w:rsid w:val="3FE92F7E"/>
    <w:rsid w:val="3FEAAD89"/>
    <w:rsid w:val="3FFEB093"/>
    <w:rsid w:val="3FFFE052"/>
    <w:rsid w:val="40085342"/>
    <w:rsid w:val="400EFAB2"/>
    <w:rsid w:val="40173DB3"/>
    <w:rsid w:val="4022E440"/>
    <w:rsid w:val="4025A7BF"/>
    <w:rsid w:val="40301B2D"/>
    <w:rsid w:val="40304BD3"/>
    <w:rsid w:val="40363203"/>
    <w:rsid w:val="404473B7"/>
    <w:rsid w:val="40453A69"/>
    <w:rsid w:val="40459E33"/>
    <w:rsid w:val="406B919E"/>
    <w:rsid w:val="4081C8C0"/>
    <w:rsid w:val="4089A01B"/>
    <w:rsid w:val="409FB064"/>
    <w:rsid w:val="40D45575"/>
    <w:rsid w:val="40F990BB"/>
    <w:rsid w:val="40FC6E70"/>
    <w:rsid w:val="41035186"/>
    <w:rsid w:val="410499FF"/>
    <w:rsid w:val="4112EFD7"/>
    <w:rsid w:val="41148A18"/>
    <w:rsid w:val="415E6D70"/>
    <w:rsid w:val="4160B231"/>
    <w:rsid w:val="4166639C"/>
    <w:rsid w:val="417566E8"/>
    <w:rsid w:val="4196FCEF"/>
    <w:rsid w:val="41A8D130"/>
    <w:rsid w:val="41C059F5"/>
    <w:rsid w:val="41C3E885"/>
    <w:rsid w:val="41C41ECB"/>
    <w:rsid w:val="41CEBD79"/>
    <w:rsid w:val="41F2A514"/>
    <w:rsid w:val="42052E3D"/>
    <w:rsid w:val="420D4290"/>
    <w:rsid w:val="4215151E"/>
    <w:rsid w:val="4219388E"/>
    <w:rsid w:val="4255BA9C"/>
    <w:rsid w:val="425E24B2"/>
    <w:rsid w:val="4260C94E"/>
    <w:rsid w:val="4262C8BD"/>
    <w:rsid w:val="426A92BE"/>
    <w:rsid w:val="426EF93C"/>
    <w:rsid w:val="426FFCA0"/>
    <w:rsid w:val="427B727A"/>
    <w:rsid w:val="427B934C"/>
    <w:rsid w:val="42918C4D"/>
    <w:rsid w:val="42A063B6"/>
    <w:rsid w:val="42B8A9A9"/>
    <w:rsid w:val="42C1365A"/>
    <w:rsid w:val="42C17F25"/>
    <w:rsid w:val="42D57742"/>
    <w:rsid w:val="42E2242F"/>
    <w:rsid w:val="42EF6714"/>
    <w:rsid w:val="43097564"/>
    <w:rsid w:val="430D3C13"/>
    <w:rsid w:val="43151233"/>
    <w:rsid w:val="4332CD50"/>
    <w:rsid w:val="433FF404"/>
    <w:rsid w:val="4364BB2C"/>
    <w:rsid w:val="437D30BC"/>
    <w:rsid w:val="43AC0DC6"/>
    <w:rsid w:val="43C445E0"/>
    <w:rsid w:val="43CDC6CB"/>
    <w:rsid w:val="43D7C6A7"/>
    <w:rsid w:val="43E4B508"/>
    <w:rsid w:val="43F2D89F"/>
    <w:rsid w:val="43F2F639"/>
    <w:rsid w:val="43F64DA3"/>
    <w:rsid w:val="44029CFE"/>
    <w:rsid w:val="44039FBF"/>
    <w:rsid w:val="44099257"/>
    <w:rsid w:val="4409F89E"/>
    <w:rsid w:val="440CD196"/>
    <w:rsid w:val="4423B54C"/>
    <w:rsid w:val="4424B8F2"/>
    <w:rsid w:val="445C0A53"/>
    <w:rsid w:val="446D1051"/>
    <w:rsid w:val="4475A791"/>
    <w:rsid w:val="448596C6"/>
    <w:rsid w:val="4485B788"/>
    <w:rsid w:val="4487CA88"/>
    <w:rsid w:val="449336AD"/>
    <w:rsid w:val="4495EA7F"/>
    <w:rsid w:val="44998D2B"/>
    <w:rsid w:val="44DBC465"/>
    <w:rsid w:val="44DD1D7E"/>
    <w:rsid w:val="44F98204"/>
    <w:rsid w:val="4502B499"/>
    <w:rsid w:val="4518F400"/>
    <w:rsid w:val="4530C9BC"/>
    <w:rsid w:val="453C20A2"/>
    <w:rsid w:val="453CA884"/>
    <w:rsid w:val="454924F3"/>
    <w:rsid w:val="454EDC33"/>
    <w:rsid w:val="455E59CA"/>
    <w:rsid w:val="45702529"/>
    <w:rsid w:val="45851E1B"/>
    <w:rsid w:val="45943A42"/>
    <w:rsid w:val="4594C7B4"/>
    <w:rsid w:val="459AA858"/>
    <w:rsid w:val="45C99955"/>
    <w:rsid w:val="45DAD983"/>
    <w:rsid w:val="45DC338A"/>
    <w:rsid w:val="45E1B480"/>
    <w:rsid w:val="45EA30CC"/>
    <w:rsid w:val="45F47F45"/>
    <w:rsid w:val="45FF2866"/>
    <w:rsid w:val="46026D94"/>
    <w:rsid w:val="4606E622"/>
    <w:rsid w:val="460DE02C"/>
    <w:rsid w:val="461B144B"/>
    <w:rsid w:val="461F4853"/>
    <w:rsid w:val="464A5A42"/>
    <w:rsid w:val="46628B5C"/>
    <w:rsid w:val="4667B0AD"/>
    <w:rsid w:val="466DA71F"/>
    <w:rsid w:val="466E52D4"/>
    <w:rsid w:val="4670F653"/>
    <w:rsid w:val="468104CE"/>
    <w:rsid w:val="468C78E5"/>
    <w:rsid w:val="4699CE0D"/>
    <w:rsid w:val="469E1C9D"/>
    <w:rsid w:val="469F5CB1"/>
    <w:rsid w:val="46C86D78"/>
    <w:rsid w:val="46D9CAC3"/>
    <w:rsid w:val="46DFA01F"/>
    <w:rsid w:val="46F157A2"/>
    <w:rsid w:val="46F35AC4"/>
    <w:rsid w:val="46F6E5D0"/>
    <w:rsid w:val="47098867"/>
    <w:rsid w:val="47112089"/>
    <w:rsid w:val="4711C74B"/>
    <w:rsid w:val="471CE971"/>
    <w:rsid w:val="471E5102"/>
    <w:rsid w:val="471E92CD"/>
    <w:rsid w:val="47243998"/>
    <w:rsid w:val="4726F5EE"/>
    <w:rsid w:val="473CFB8A"/>
    <w:rsid w:val="47475FAE"/>
    <w:rsid w:val="47584AE7"/>
    <w:rsid w:val="475BD800"/>
    <w:rsid w:val="477BA943"/>
    <w:rsid w:val="477CB64B"/>
    <w:rsid w:val="478584C3"/>
    <w:rsid w:val="47920110"/>
    <w:rsid w:val="47A14913"/>
    <w:rsid w:val="47B0606C"/>
    <w:rsid w:val="47B59552"/>
    <w:rsid w:val="47B8A091"/>
    <w:rsid w:val="47BB782A"/>
    <w:rsid w:val="47CE703D"/>
    <w:rsid w:val="47FA9CC1"/>
    <w:rsid w:val="48063E73"/>
    <w:rsid w:val="480999CF"/>
    <w:rsid w:val="480EAEE1"/>
    <w:rsid w:val="48442DFF"/>
    <w:rsid w:val="4847DB6C"/>
    <w:rsid w:val="48552322"/>
    <w:rsid w:val="488C1C0E"/>
    <w:rsid w:val="488DB0A5"/>
    <w:rsid w:val="48AFADED"/>
    <w:rsid w:val="48BFA961"/>
    <w:rsid w:val="48CE058A"/>
    <w:rsid w:val="48D9FA25"/>
    <w:rsid w:val="48DDA67B"/>
    <w:rsid w:val="48F40575"/>
    <w:rsid w:val="48F5300F"/>
    <w:rsid w:val="48FC08CE"/>
    <w:rsid w:val="493A0E56"/>
    <w:rsid w:val="493BEBD8"/>
    <w:rsid w:val="493EC832"/>
    <w:rsid w:val="495132E2"/>
    <w:rsid w:val="49530E7A"/>
    <w:rsid w:val="495F5B1F"/>
    <w:rsid w:val="496AB18A"/>
    <w:rsid w:val="496AEBE0"/>
    <w:rsid w:val="496C0D3F"/>
    <w:rsid w:val="496C47F8"/>
    <w:rsid w:val="497952EE"/>
    <w:rsid w:val="49A4BD8C"/>
    <w:rsid w:val="49B44B5C"/>
    <w:rsid w:val="49C51034"/>
    <w:rsid w:val="49F777E0"/>
    <w:rsid w:val="49FF8D2D"/>
    <w:rsid w:val="4A162694"/>
    <w:rsid w:val="4A182ED7"/>
    <w:rsid w:val="4A1A9342"/>
    <w:rsid w:val="4A1E284F"/>
    <w:rsid w:val="4A202703"/>
    <w:rsid w:val="4A47CE20"/>
    <w:rsid w:val="4A59904E"/>
    <w:rsid w:val="4A8644F3"/>
    <w:rsid w:val="4A8E3C0B"/>
    <w:rsid w:val="4A9F3CA8"/>
    <w:rsid w:val="4AB1D26D"/>
    <w:rsid w:val="4ABBA4A1"/>
    <w:rsid w:val="4ACA3814"/>
    <w:rsid w:val="4AD927DD"/>
    <w:rsid w:val="4AE73B88"/>
    <w:rsid w:val="4AE94E65"/>
    <w:rsid w:val="4B0A2B98"/>
    <w:rsid w:val="4B1912ED"/>
    <w:rsid w:val="4B1EE6E9"/>
    <w:rsid w:val="4B2983F9"/>
    <w:rsid w:val="4B34EEF9"/>
    <w:rsid w:val="4B35BECE"/>
    <w:rsid w:val="4B64DF9D"/>
    <w:rsid w:val="4B695F4E"/>
    <w:rsid w:val="4B6D2E43"/>
    <w:rsid w:val="4B905CB7"/>
    <w:rsid w:val="4B925395"/>
    <w:rsid w:val="4B976020"/>
    <w:rsid w:val="4B9B5D8E"/>
    <w:rsid w:val="4BAFA910"/>
    <w:rsid w:val="4BB1062D"/>
    <w:rsid w:val="4BB4C4D3"/>
    <w:rsid w:val="4BD86C40"/>
    <w:rsid w:val="4BD9964B"/>
    <w:rsid w:val="4C076E92"/>
    <w:rsid w:val="4C1382D4"/>
    <w:rsid w:val="4C176FFE"/>
    <w:rsid w:val="4C189F5F"/>
    <w:rsid w:val="4C1FE2E2"/>
    <w:rsid w:val="4C2380A7"/>
    <w:rsid w:val="4C2A0C6C"/>
    <w:rsid w:val="4C3EF995"/>
    <w:rsid w:val="4C41B6F4"/>
    <w:rsid w:val="4C458814"/>
    <w:rsid w:val="4C4A7B5B"/>
    <w:rsid w:val="4C502EB2"/>
    <w:rsid w:val="4C521897"/>
    <w:rsid w:val="4C57C26C"/>
    <w:rsid w:val="4C6D75A0"/>
    <w:rsid w:val="4C88796B"/>
    <w:rsid w:val="4CBCFDE8"/>
    <w:rsid w:val="4CC509D7"/>
    <w:rsid w:val="4CE0F5D3"/>
    <w:rsid w:val="4CF738DE"/>
    <w:rsid w:val="4D23ABC1"/>
    <w:rsid w:val="4D27818C"/>
    <w:rsid w:val="4D4DDEA8"/>
    <w:rsid w:val="4D566CDB"/>
    <w:rsid w:val="4D679970"/>
    <w:rsid w:val="4D7D6BE7"/>
    <w:rsid w:val="4DAFB76D"/>
    <w:rsid w:val="4DB63F1D"/>
    <w:rsid w:val="4DB8FDF0"/>
    <w:rsid w:val="4DBC3D14"/>
    <w:rsid w:val="4DBF5108"/>
    <w:rsid w:val="4DC62760"/>
    <w:rsid w:val="4DCE1E7C"/>
    <w:rsid w:val="4DDEA7DC"/>
    <w:rsid w:val="4DE12DB2"/>
    <w:rsid w:val="4DEF9DBC"/>
    <w:rsid w:val="4E05E655"/>
    <w:rsid w:val="4E115C84"/>
    <w:rsid w:val="4E1DACC2"/>
    <w:rsid w:val="4E531E5D"/>
    <w:rsid w:val="4E6EA8DC"/>
    <w:rsid w:val="4E7014E7"/>
    <w:rsid w:val="4E73C696"/>
    <w:rsid w:val="4E73E6AE"/>
    <w:rsid w:val="4E7BB089"/>
    <w:rsid w:val="4E7E7475"/>
    <w:rsid w:val="4E819F98"/>
    <w:rsid w:val="4E864B13"/>
    <w:rsid w:val="4E9CD52C"/>
    <w:rsid w:val="4EC3E83C"/>
    <w:rsid w:val="4ED2FE50"/>
    <w:rsid w:val="4EDF769C"/>
    <w:rsid w:val="4EE835E7"/>
    <w:rsid w:val="4EED7108"/>
    <w:rsid w:val="4F44ECF8"/>
    <w:rsid w:val="4F471063"/>
    <w:rsid w:val="4F4B5CFA"/>
    <w:rsid w:val="4F54112B"/>
    <w:rsid w:val="4F61AD2E"/>
    <w:rsid w:val="4F6F5B58"/>
    <w:rsid w:val="4F7493D9"/>
    <w:rsid w:val="4F7B1618"/>
    <w:rsid w:val="4F7EBF44"/>
    <w:rsid w:val="4F8D362E"/>
    <w:rsid w:val="4F964545"/>
    <w:rsid w:val="4F9E5EC1"/>
    <w:rsid w:val="4F9F1CA1"/>
    <w:rsid w:val="4FA199D9"/>
    <w:rsid w:val="4FB67442"/>
    <w:rsid w:val="4FC8BFBC"/>
    <w:rsid w:val="4FDD4EBB"/>
    <w:rsid w:val="4FE08D1E"/>
    <w:rsid w:val="5006953A"/>
    <w:rsid w:val="50184C6E"/>
    <w:rsid w:val="50318E0C"/>
    <w:rsid w:val="50333F40"/>
    <w:rsid w:val="505B2795"/>
    <w:rsid w:val="505B2F99"/>
    <w:rsid w:val="506AEA8A"/>
    <w:rsid w:val="506C0EA4"/>
    <w:rsid w:val="507CEB43"/>
    <w:rsid w:val="508C795E"/>
    <w:rsid w:val="509EA956"/>
    <w:rsid w:val="50A22088"/>
    <w:rsid w:val="50A897C6"/>
    <w:rsid w:val="50CEC1CC"/>
    <w:rsid w:val="51227F7D"/>
    <w:rsid w:val="5127E553"/>
    <w:rsid w:val="513968A7"/>
    <w:rsid w:val="51399178"/>
    <w:rsid w:val="515F3190"/>
    <w:rsid w:val="516DAE08"/>
    <w:rsid w:val="5176E897"/>
    <w:rsid w:val="51A21701"/>
    <w:rsid w:val="51B51AFB"/>
    <w:rsid w:val="51CE4E2B"/>
    <w:rsid w:val="51F76DEA"/>
    <w:rsid w:val="51F836CA"/>
    <w:rsid w:val="51FBFB8A"/>
    <w:rsid w:val="520599DE"/>
    <w:rsid w:val="5214258F"/>
    <w:rsid w:val="522C275A"/>
    <w:rsid w:val="52454A82"/>
    <w:rsid w:val="52539B24"/>
    <w:rsid w:val="527B273B"/>
    <w:rsid w:val="527B6F2E"/>
    <w:rsid w:val="5280DBBF"/>
    <w:rsid w:val="52887AC5"/>
    <w:rsid w:val="52920599"/>
    <w:rsid w:val="52994DF0"/>
    <w:rsid w:val="52AF8B8C"/>
    <w:rsid w:val="52C15A1B"/>
    <w:rsid w:val="52C5066E"/>
    <w:rsid w:val="52C9E8B6"/>
    <w:rsid w:val="52EABDB8"/>
    <w:rsid w:val="530992FE"/>
    <w:rsid w:val="530DB93C"/>
    <w:rsid w:val="53108F61"/>
    <w:rsid w:val="53194C08"/>
    <w:rsid w:val="53196779"/>
    <w:rsid w:val="532BA3B6"/>
    <w:rsid w:val="532CE7C4"/>
    <w:rsid w:val="5334E0B5"/>
    <w:rsid w:val="534AD9CF"/>
    <w:rsid w:val="535C6F01"/>
    <w:rsid w:val="53614D69"/>
    <w:rsid w:val="53638D8E"/>
    <w:rsid w:val="53648C79"/>
    <w:rsid w:val="53656FC3"/>
    <w:rsid w:val="5367C5DD"/>
    <w:rsid w:val="536CDBA9"/>
    <w:rsid w:val="536E2F0B"/>
    <w:rsid w:val="5374969D"/>
    <w:rsid w:val="53810FFC"/>
    <w:rsid w:val="538309BD"/>
    <w:rsid w:val="53842E15"/>
    <w:rsid w:val="53A66F73"/>
    <w:rsid w:val="53C5B1EA"/>
    <w:rsid w:val="53CFBDF3"/>
    <w:rsid w:val="53DF3191"/>
    <w:rsid w:val="53E7A9BB"/>
    <w:rsid w:val="53F310D9"/>
    <w:rsid w:val="54113D99"/>
    <w:rsid w:val="5420B0B9"/>
    <w:rsid w:val="542AB13D"/>
    <w:rsid w:val="54587A4F"/>
    <w:rsid w:val="545DC6C0"/>
    <w:rsid w:val="545F9407"/>
    <w:rsid w:val="546146F2"/>
    <w:rsid w:val="5465B917"/>
    <w:rsid w:val="5467F560"/>
    <w:rsid w:val="54833509"/>
    <w:rsid w:val="54879FD6"/>
    <w:rsid w:val="549B4103"/>
    <w:rsid w:val="549D4776"/>
    <w:rsid w:val="54C21A18"/>
    <w:rsid w:val="54CB9B36"/>
    <w:rsid w:val="550119E7"/>
    <w:rsid w:val="55045E1F"/>
    <w:rsid w:val="551C13B1"/>
    <w:rsid w:val="551DA700"/>
    <w:rsid w:val="55210120"/>
    <w:rsid w:val="5528E3E7"/>
    <w:rsid w:val="5543B9A7"/>
    <w:rsid w:val="55446430"/>
    <w:rsid w:val="554D61AB"/>
    <w:rsid w:val="5550C227"/>
    <w:rsid w:val="556540B9"/>
    <w:rsid w:val="556C5A84"/>
    <w:rsid w:val="55740A38"/>
    <w:rsid w:val="557A3B85"/>
    <w:rsid w:val="5583ACA3"/>
    <w:rsid w:val="55989673"/>
    <w:rsid w:val="55A17881"/>
    <w:rsid w:val="55A532A9"/>
    <w:rsid w:val="55A8413E"/>
    <w:rsid w:val="55AFB4DF"/>
    <w:rsid w:val="55C40FD5"/>
    <w:rsid w:val="55D0EEB2"/>
    <w:rsid w:val="55D5F62F"/>
    <w:rsid w:val="55DC7930"/>
    <w:rsid w:val="55EE40AC"/>
    <w:rsid w:val="5623A74C"/>
    <w:rsid w:val="562F46DB"/>
    <w:rsid w:val="563477A7"/>
    <w:rsid w:val="5635C5DC"/>
    <w:rsid w:val="56366955"/>
    <w:rsid w:val="563E33E1"/>
    <w:rsid w:val="5645050D"/>
    <w:rsid w:val="564B84F8"/>
    <w:rsid w:val="5651AA2A"/>
    <w:rsid w:val="56548907"/>
    <w:rsid w:val="5661F0A9"/>
    <w:rsid w:val="566E68B8"/>
    <w:rsid w:val="567CF641"/>
    <w:rsid w:val="567EE2D2"/>
    <w:rsid w:val="568094B7"/>
    <w:rsid w:val="56845D81"/>
    <w:rsid w:val="569A2531"/>
    <w:rsid w:val="569CF82F"/>
    <w:rsid w:val="569D6276"/>
    <w:rsid w:val="56B671F1"/>
    <w:rsid w:val="56C70822"/>
    <w:rsid w:val="56E67FDB"/>
    <w:rsid w:val="56EF300E"/>
    <w:rsid w:val="56F748D1"/>
    <w:rsid w:val="570306A4"/>
    <w:rsid w:val="5703E881"/>
    <w:rsid w:val="5718C229"/>
    <w:rsid w:val="571DA7F2"/>
    <w:rsid w:val="5729482C"/>
    <w:rsid w:val="57301B6A"/>
    <w:rsid w:val="573A9DA3"/>
    <w:rsid w:val="574F0EB2"/>
    <w:rsid w:val="5751CA5B"/>
    <w:rsid w:val="5769AD20"/>
    <w:rsid w:val="576FA23E"/>
    <w:rsid w:val="5776C87C"/>
    <w:rsid w:val="577F1F90"/>
    <w:rsid w:val="57823893"/>
    <w:rsid w:val="57905960"/>
    <w:rsid w:val="57ADA721"/>
    <w:rsid w:val="57B09A27"/>
    <w:rsid w:val="57BC4F45"/>
    <w:rsid w:val="57C00E61"/>
    <w:rsid w:val="57CB9182"/>
    <w:rsid w:val="57CDEFAC"/>
    <w:rsid w:val="57FA4325"/>
    <w:rsid w:val="581DE95A"/>
    <w:rsid w:val="5825C827"/>
    <w:rsid w:val="5833E489"/>
    <w:rsid w:val="58479576"/>
    <w:rsid w:val="584C5B3C"/>
    <w:rsid w:val="585C546E"/>
    <w:rsid w:val="587489FC"/>
    <w:rsid w:val="588EFC55"/>
    <w:rsid w:val="589889B0"/>
    <w:rsid w:val="58B00D5C"/>
    <w:rsid w:val="58F83DD5"/>
    <w:rsid w:val="59002038"/>
    <w:rsid w:val="59051EC6"/>
    <w:rsid w:val="5905E94F"/>
    <w:rsid w:val="59170C54"/>
    <w:rsid w:val="591DBFB0"/>
    <w:rsid w:val="59309B9F"/>
    <w:rsid w:val="5958AA7B"/>
    <w:rsid w:val="59727050"/>
    <w:rsid w:val="597CB9E8"/>
    <w:rsid w:val="597E421A"/>
    <w:rsid w:val="59A8BEFD"/>
    <w:rsid w:val="59ACA966"/>
    <w:rsid w:val="59C39B8B"/>
    <w:rsid w:val="59D162FE"/>
    <w:rsid w:val="59E08DC3"/>
    <w:rsid w:val="59EA6F93"/>
    <w:rsid w:val="59F3C6D1"/>
    <w:rsid w:val="5A0F7FF6"/>
    <w:rsid w:val="5A11FDEE"/>
    <w:rsid w:val="5A17B27A"/>
    <w:rsid w:val="5A2D4972"/>
    <w:rsid w:val="5A3D5808"/>
    <w:rsid w:val="5A3F116F"/>
    <w:rsid w:val="5A52FB38"/>
    <w:rsid w:val="5A612270"/>
    <w:rsid w:val="5A6D348E"/>
    <w:rsid w:val="5A70B69E"/>
    <w:rsid w:val="5A7D5896"/>
    <w:rsid w:val="5A82A008"/>
    <w:rsid w:val="5A931E3C"/>
    <w:rsid w:val="5A9780F8"/>
    <w:rsid w:val="5A9C02C4"/>
    <w:rsid w:val="5AAE9376"/>
    <w:rsid w:val="5AB85C98"/>
    <w:rsid w:val="5ABE9888"/>
    <w:rsid w:val="5ABEC19B"/>
    <w:rsid w:val="5ACC6C00"/>
    <w:rsid w:val="5AD31752"/>
    <w:rsid w:val="5AE5DC63"/>
    <w:rsid w:val="5B056CFE"/>
    <w:rsid w:val="5B0DA136"/>
    <w:rsid w:val="5B146DAC"/>
    <w:rsid w:val="5B1E9D91"/>
    <w:rsid w:val="5B2B2C31"/>
    <w:rsid w:val="5B2EC93F"/>
    <w:rsid w:val="5B4E376C"/>
    <w:rsid w:val="5B6C47E9"/>
    <w:rsid w:val="5B756ACB"/>
    <w:rsid w:val="5B7ECDA1"/>
    <w:rsid w:val="5B7F9C8A"/>
    <w:rsid w:val="5B8F2973"/>
    <w:rsid w:val="5B9557CE"/>
    <w:rsid w:val="5BA44D29"/>
    <w:rsid w:val="5BC34379"/>
    <w:rsid w:val="5BC466E7"/>
    <w:rsid w:val="5BC920CC"/>
    <w:rsid w:val="5BD677C7"/>
    <w:rsid w:val="5BD75917"/>
    <w:rsid w:val="5BF33691"/>
    <w:rsid w:val="5BF8D73D"/>
    <w:rsid w:val="5BFA0734"/>
    <w:rsid w:val="5C049312"/>
    <w:rsid w:val="5C06385A"/>
    <w:rsid w:val="5C0A17FC"/>
    <w:rsid w:val="5C0C65EB"/>
    <w:rsid w:val="5C154701"/>
    <w:rsid w:val="5C2180E1"/>
    <w:rsid w:val="5C275DAA"/>
    <w:rsid w:val="5C49F9A2"/>
    <w:rsid w:val="5C4AA2BF"/>
    <w:rsid w:val="5C4BF79D"/>
    <w:rsid w:val="5C602F91"/>
    <w:rsid w:val="5C75AE4B"/>
    <w:rsid w:val="5C8598C4"/>
    <w:rsid w:val="5C8A3897"/>
    <w:rsid w:val="5C9DEE3D"/>
    <w:rsid w:val="5CA5C25B"/>
    <w:rsid w:val="5CAFFD02"/>
    <w:rsid w:val="5CC4BCD3"/>
    <w:rsid w:val="5CC72E0C"/>
    <w:rsid w:val="5CD368E2"/>
    <w:rsid w:val="5CDD3155"/>
    <w:rsid w:val="5CE21C67"/>
    <w:rsid w:val="5CE618DF"/>
    <w:rsid w:val="5D01E8E6"/>
    <w:rsid w:val="5D045D28"/>
    <w:rsid w:val="5D14BD56"/>
    <w:rsid w:val="5D38AB2D"/>
    <w:rsid w:val="5D4DBE2E"/>
    <w:rsid w:val="5D4F68FF"/>
    <w:rsid w:val="5D5E4836"/>
    <w:rsid w:val="5D65EEFF"/>
    <w:rsid w:val="5D669465"/>
    <w:rsid w:val="5D70386C"/>
    <w:rsid w:val="5D79C4D5"/>
    <w:rsid w:val="5D8AFD72"/>
    <w:rsid w:val="5D8FB63C"/>
    <w:rsid w:val="5D91DB1F"/>
    <w:rsid w:val="5D964F48"/>
    <w:rsid w:val="5DAA0F74"/>
    <w:rsid w:val="5DB0C2B6"/>
    <w:rsid w:val="5DC29886"/>
    <w:rsid w:val="5DE41D70"/>
    <w:rsid w:val="5DFDAC70"/>
    <w:rsid w:val="5E03200C"/>
    <w:rsid w:val="5E117797"/>
    <w:rsid w:val="5E1BCA02"/>
    <w:rsid w:val="5E4A15BE"/>
    <w:rsid w:val="5E532B54"/>
    <w:rsid w:val="5E57D063"/>
    <w:rsid w:val="5E69766A"/>
    <w:rsid w:val="5E7B39A2"/>
    <w:rsid w:val="5E96604F"/>
    <w:rsid w:val="5ED4F5B3"/>
    <w:rsid w:val="5EEB6680"/>
    <w:rsid w:val="5EF31F88"/>
    <w:rsid w:val="5EF4F02C"/>
    <w:rsid w:val="5F0C83AC"/>
    <w:rsid w:val="5F0E5724"/>
    <w:rsid w:val="5F109D3F"/>
    <w:rsid w:val="5F181559"/>
    <w:rsid w:val="5F24D631"/>
    <w:rsid w:val="5F57C2F8"/>
    <w:rsid w:val="5F5FF772"/>
    <w:rsid w:val="5F82580F"/>
    <w:rsid w:val="5F8CC73E"/>
    <w:rsid w:val="5FA313D4"/>
    <w:rsid w:val="5FA63543"/>
    <w:rsid w:val="5FAD1B98"/>
    <w:rsid w:val="5FAD2D84"/>
    <w:rsid w:val="5FC7612A"/>
    <w:rsid w:val="5FCB0CC0"/>
    <w:rsid w:val="5FD164A4"/>
    <w:rsid w:val="5FE45838"/>
    <w:rsid w:val="5FF40070"/>
    <w:rsid w:val="5FF4A14C"/>
    <w:rsid w:val="6002C5DA"/>
    <w:rsid w:val="6006F6B2"/>
    <w:rsid w:val="60199F3E"/>
    <w:rsid w:val="60304D15"/>
    <w:rsid w:val="6030AD8F"/>
    <w:rsid w:val="6049F831"/>
    <w:rsid w:val="604CA0CB"/>
    <w:rsid w:val="6050E1D4"/>
    <w:rsid w:val="60526B8E"/>
    <w:rsid w:val="60999139"/>
    <w:rsid w:val="60C03B38"/>
    <w:rsid w:val="60C7B53F"/>
    <w:rsid w:val="60C86530"/>
    <w:rsid w:val="60C8660D"/>
    <w:rsid w:val="60CCB950"/>
    <w:rsid w:val="60D95B37"/>
    <w:rsid w:val="60DC7612"/>
    <w:rsid w:val="60E2E990"/>
    <w:rsid w:val="60E396D2"/>
    <w:rsid w:val="60ED68F9"/>
    <w:rsid w:val="60F0CAA1"/>
    <w:rsid w:val="60FC0179"/>
    <w:rsid w:val="60FD3BDF"/>
    <w:rsid w:val="610824ED"/>
    <w:rsid w:val="610D1594"/>
    <w:rsid w:val="6132623A"/>
    <w:rsid w:val="61357248"/>
    <w:rsid w:val="6139A165"/>
    <w:rsid w:val="615AB149"/>
    <w:rsid w:val="6170F2B6"/>
    <w:rsid w:val="6173D2AC"/>
    <w:rsid w:val="6176AC79"/>
    <w:rsid w:val="6186A1AE"/>
    <w:rsid w:val="61884C54"/>
    <w:rsid w:val="618B2ED0"/>
    <w:rsid w:val="6192852B"/>
    <w:rsid w:val="61CEC1A9"/>
    <w:rsid w:val="61CF4694"/>
    <w:rsid w:val="61DC96E5"/>
    <w:rsid w:val="61E49351"/>
    <w:rsid w:val="61EE3BEF"/>
    <w:rsid w:val="61F9DD84"/>
    <w:rsid w:val="621127C9"/>
    <w:rsid w:val="624020CD"/>
    <w:rsid w:val="624CC3D5"/>
    <w:rsid w:val="626527A5"/>
    <w:rsid w:val="6269246B"/>
    <w:rsid w:val="629B3637"/>
    <w:rsid w:val="62BD638C"/>
    <w:rsid w:val="62BE3C9E"/>
    <w:rsid w:val="62D80AC7"/>
    <w:rsid w:val="62DDB6DD"/>
    <w:rsid w:val="62E53023"/>
    <w:rsid w:val="62F96620"/>
    <w:rsid w:val="62F99090"/>
    <w:rsid w:val="63023075"/>
    <w:rsid w:val="63027106"/>
    <w:rsid w:val="630860A9"/>
    <w:rsid w:val="631192F1"/>
    <w:rsid w:val="6320CCDB"/>
    <w:rsid w:val="6336A8F9"/>
    <w:rsid w:val="633777B3"/>
    <w:rsid w:val="633EF767"/>
    <w:rsid w:val="6372D0D1"/>
    <w:rsid w:val="637B32E1"/>
    <w:rsid w:val="637B729E"/>
    <w:rsid w:val="63A6D6B8"/>
    <w:rsid w:val="63B0BE87"/>
    <w:rsid w:val="63B18B9B"/>
    <w:rsid w:val="63B7C238"/>
    <w:rsid w:val="63BCD64E"/>
    <w:rsid w:val="63C33B60"/>
    <w:rsid w:val="63C80F82"/>
    <w:rsid w:val="63C8FA80"/>
    <w:rsid w:val="63CFDDFC"/>
    <w:rsid w:val="63DD9F65"/>
    <w:rsid w:val="63E82604"/>
    <w:rsid w:val="63FE6FDC"/>
    <w:rsid w:val="64091D80"/>
    <w:rsid w:val="640A4F01"/>
    <w:rsid w:val="641B43F4"/>
    <w:rsid w:val="6434DCA1"/>
    <w:rsid w:val="64401398"/>
    <w:rsid w:val="64451545"/>
    <w:rsid w:val="646EABB1"/>
    <w:rsid w:val="647031D5"/>
    <w:rsid w:val="6483CA67"/>
    <w:rsid w:val="64A10B4D"/>
    <w:rsid w:val="64A7594E"/>
    <w:rsid w:val="64AD1157"/>
    <w:rsid w:val="64B028A1"/>
    <w:rsid w:val="64B65C24"/>
    <w:rsid w:val="64C6092D"/>
    <w:rsid w:val="64D54A05"/>
    <w:rsid w:val="64E9A0F3"/>
    <w:rsid w:val="64ED2C6B"/>
    <w:rsid w:val="64F5B5DA"/>
    <w:rsid w:val="650C85EE"/>
    <w:rsid w:val="650E047B"/>
    <w:rsid w:val="65306A7A"/>
    <w:rsid w:val="65343C53"/>
    <w:rsid w:val="654E332E"/>
    <w:rsid w:val="655C7504"/>
    <w:rsid w:val="656D7F5D"/>
    <w:rsid w:val="657CF0DA"/>
    <w:rsid w:val="6581F0AE"/>
    <w:rsid w:val="6584D6BA"/>
    <w:rsid w:val="659324C5"/>
    <w:rsid w:val="659E260D"/>
    <w:rsid w:val="65A11F1F"/>
    <w:rsid w:val="65CA51DB"/>
    <w:rsid w:val="65D1BEA3"/>
    <w:rsid w:val="65DE3A01"/>
    <w:rsid w:val="65F49B07"/>
    <w:rsid w:val="65FADA31"/>
    <w:rsid w:val="660915B8"/>
    <w:rsid w:val="6623C35A"/>
    <w:rsid w:val="6628C4A4"/>
    <w:rsid w:val="662CBC8E"/>
    <w:rsid w:val="662F23C8"/>
    <w:rsid w:val="66303E27"/>
    <w:rsid w:val="6634C4D8"/>
    <w:rsid w:val="6644A7A0"/>
    <w:rsid w:val="664A0166"/>
    <w:rsid w:val="664C6579"/>
    <w:rsid w:val="6664CB05"/>
    <w:rsid w:val="6677ABE3"/>
    <w:rsid w:val="6680D28E"/>
    <w:rsid w:val="668BA742"/>
    <w:rsid w:val="66A74170"/>
    <w:rsid w:val="66ACE5C7"/>
    <w:rsid w:val="66C64652"/>
    <w:rsid w:val="66E92C5D"/>
    <w:rsid w:val="66F8BE14"/>
    <w:rsid w:val="66FD1386"/>
    <w:rsid w:val="6703FD79"/>
    <w:rsid w:val="67094FBE"/>
    <w:rsid w:val="670CA698"/>
    <w:rsid w:val="670F2602"/>
    <w:rsid w:val="6715A8D7"/>
    <w:rsid w:val="671AF2A7"/>
    <w:rsid w:val="6738F60A"/>
    <w:rsid w:val="673AF86C"/>
    <w:rsid w:val="6740152F"/>
    <w:rsid w:val="6746535E"/>
    <w:rsid w:val="674CBAAA"/>
    <w:rsid w:val="67528016"/>
    <w:rsid w:val="67653D5D"/>
    <w:rsid w:val="67765738"/>
    <w:rsid w:val="6780AD22"/>
    <w:rsid w:val="678569D8"/>
    <w:rsid w:val="6786245D"/>
    <w:rsid w:val="678ACCBA"/>
    <w:rsid w:val="6797CA4C"/>
    <w:rsid w:val="67A90DD4"/>
    <w:rsid w:val="67AD36E9"/>
    <w:rsid w:val="67B0BBEF"/>
    <w:rsid w:val="67B8A220"/>
    <w:rsid w:val="67BF87FB"/>
    <w:rsid w:val="67E639BC"/>
    <w:rsid w:val="67F91B8F"/>
    <w:rsid w:val="680679E7"/>
    <w:rsid w:val="680B1EF6"/>
    <w:rsid w:val="680FE11F"/>
    <w:rsid w:val="681352E5"/>
    <w:rsid w:val="68218E06"/>
    <w:rsid w:val="682E379E"/>
    <w:rsid w:val="683F591D"/>
    <w:rsid w:val="684353B9"/>
    <w:rsid w:val="6846903C"/>
    <w:rsid w:val="6856F1AE"/>
    <w:rsid w:val="685BB1EE"/>
    <w:rsid w:val="6873B709"/>
    <w:rsid w:val="6879C933"/>
    <w:rsid w:val="6891478C"/>
    <w:rsid w:val="68AF13D7"/>
    <w:rsid w:val="68C8557E"/>
    <w:rsid w:val="68CFBC23"/>
    <w:rsid w:val="68D94A29"/>
    <w:rsid w:val="68DC4DB4"/>
    <w:rsid w:val="68E4394F"/>
    <w:rsid w:val="68FBD20F"/>
    <w:rsid w:val="692105F9"/>
    <w:rsid w:val="6927FB6D"/>
    <w:rsid w:val="6928E6DF"/>
    <w:rsid w:val="692A1A8B"/>
    <w:rsid w:val="69377A85"/>
    <w:rsid w:val="69439D4F"/>
    <w:rsid w:val="69696D21"/>
    <w:rsid w:val="6979FAB0"/>
    <w:rsid w:val="6990D223"/>
    <w:rsid w:val="69C4C87E"/>
    <w:rsid w:val="69CBBA43"/>
    <w:rsid w:val="69E341B3"/>
    <w:rsid w:val="69E48689"/>
    <w:rsid w:val="69EE1E13"/>
    <w:rsid w:val="6A00802F"/>
    <w:rsid w:val="6A3F1F80"/>
    <w:rsid w:val="6A41CB7B"/>
    <w:rsid w:val="6A5B70DD"/>
    <w:rsid w:val="6A5F7DBA"/>
    <w:rsid w:val="6A6AA413"/>
    <w:rsid w:val="6A791187"/>
    <w:rsid w:val="6A798F8D"/>
    <w:rsid w:val="6A7E9FAF"/>
    <w:rsid w:val="6A835203"/>
    <w:rsid w:val="6A97B627"/>
    <w:rsid w:val="6A9ACF7D"/>
    <w:rsid w:val="6AAECE59"/>
    <w:rsid w:val="6AAF395D"/>
    <w:rsid w:val="6AB49E5E"/>
    <w:rsid w:val="6AB9B128"/>
    <w:rsid w:val="6AE3F807"/>
    <w:rsid w:val="6AEB19E1"/>
    <w:rsid w:val="6AF30BEB"/>
    <w:rsid w:val="6AFE9CCD"/>
    <w:rsid w:val="6AFFD544"/>
    <w:rsid w:val="6B03EA63"/>
    <w:rsid w:val="6B1188B6"/>
    <w:rsid w:val="6B274D19"/>
    <w:rsid w:val="6B353DB8"/>
    <w:rsid w:val="6B4B4056"/>
    <w:rsid w:val="6B5E7328"/>
    <w:rsid w:val="6B6DB2D6"/>
    <w:rsid w:val="6B89A1C9"/>
    <w:rsid w:val="6BAFA19A"/>
    <w:rsid w:val="6BB0AA9D"/>
    <w:rsid w:val="6BB51782"/>
    <w:rsid w:val="6BDE5934"/>
    <w:rsid w:val="6BE0C26B"/>
    <w:rsid w:val="6BEE714A"/>
    <w:rsid w:val="6BF383EE"/>
    <w:rsid w:val="6BF77C37"/>
    <w:rsid w:val="6BF81538"/>
    <w:rsid w:val="6C0F328B"/>
    <w:rsid w:val="6C1AB8D7"/>
    <w:rsid w:val="6C37667F"/>
    <w:rsid w:val="6C40E6C1"/>
    <w:rsid w:val="6C43D88E"/>
    <w:rsid w:val="6C4663F3"/>
    <w:rsid w:val="6C4FB558"/>
    <w:rsid w:val="6C550AA4"/>
    <w:rsid w:val="6C57C823"/>
    <w:rsid w:val="6C70641C"/>
    <w:rsid w:val="6C83921B"/>
    <w:rsid w:val="6CAE07FD"/>
    <w:rsid w:val="6CCBAA4E"/>
    <w:rsid w:val="6CCD21C0"/>
    <w:rsid w:val="6CCE084E"/>
    <w:rsid w:val="6CCF16DD"/>
    <w:rsid w:val="6CD768A8"/>
    <w:rsid w:val="6CDB90D4"/>
    <w:rsid w:val="6CDBA88C"/>
    <w:rsid w:val="6CEA24A8"/>
    <w:rsid w:val="6CF07F60"/>
    <w:rsid w:val="6D125809"/>
    <w:rsid w:val="6D165353"/>
    <w:rsid w:val="6D165AB5"/>
    <w:rsid w:val="6D241F5A"/>
    <w:rsid w:val="6D2CB764"/>
    <w:rsid w:val="6D30EE96"/>
    <w:rsid w:val="6D3F664E"/>
    <w:rsid w:val="6D42A703"/>
    <w:rsid w:val="6D45F0F4"/>
    <w:rsid w:val="6D508CCB"/>
    <w:rsid w:val="6D50E403"/>
    <w:rsid w:val="6D586DE1"/>
    <w:rsid w:val="6D5C04E1"/>
    <w:rsid w:val="6D5E5338"/>
    <w:rsid w:val="6D87CADB"/>
    <w:rsid w:val="6D9FCAC9"/>
    <w:rsid w:val="6DA25629"/>
    <w:rsid w:val="6DA5190A"/>
    <w:rsid w:val="6DA75EE7"/>
    <w:rsid w:val="6DBAAB22"/>
    <w:rsid w:val="6DC52443"/>
    <w:rsid w:val="6DCC3739"/>
    <w:rsid w:val="6DDA5BC2"/>
    <w:rsid w:val="6DE739AD"/>
    <w:rsid w:val="6E0EB67B"/>
    <w:rsid w:val="6E0FA438"/>
    <w:rsid w:val="6E154487"/>
    <w:rsid w:val="6E2A6FF4"/>
    <w:rsid w:val="6E3FA659"/>
    <w:rsid w:val="6E4B2F65"/>
    <w:rsid w:val="6E630688"/>
    <w:rsid w:val="6E6A0DEE"/>
    <w:rsid w:val="6E6B94B7"/>
    <w:rsid w:val="6E702C3E"/>
    <w:rsid w:val="6E784DED"/>
    <w:rsid w:val="6E8ACBCD"/>
    <w:rsid w:val="6EBA72DD"/>
    <w:rsid w:val="6EC1428B"/>
    <w:rsid w:val="6ED03B6C"/>
    <w:rsid w:val="6EF49E34"/>
    <w:rsid w:val="6EF87F17"/>
    <w:rsid w:val="6EFDF72A"/>
    <w:rsid w:val="6F14872C"/>
    <w:rsid w:val="6F1C4F29"/>
    <w:rsid w:val="6F3B6AD8"/>
    <w:rsid w:val="6F4EDBF5"/>
    <w:rsid w:val="6F53C117"/>
    <w:rsid w:val="6F58E9EB"/>
    <w:rsid w:val="6F5DC4DB"/>
    <w:rsid w:val="6F5DD279"/>
    <w:rsid w:val="6F6B274A"/>
    <w:rsid w:val="6F7143CE"/>
    <w:rsid w:val="6F72963C"/>
    <w:rsid w:val="6F88D384"/>
    <w:rsid w:val="6F9367FE"/>
    <w:rsid w:val="6FA392E0"/>
    <w:rsid w:val="6FAE6216"/>
    <w:rsid w:val="6FB519FE"/>
    <w:rsid w:val="6FCE7D7A"/>
    <w:rsid w:val="6FCEC6DB"/>
    <w:rsid w:val="6FDC79AB"/>
    <w:rsid w:val="6FE2AE77"/>
    <w:rsid w:val="6FF2B9CA"/>
    <w:rsid w:val="6FF3A04F"/>
    <w:rsid w:val="70048E29"/>
    <w:rsid w:val="7013C536"/>
    <w:rsid w:val="704594D0"/>
    <w:rsid w:val="704A9616"/>
    <w:rsid w:val="705357B0"/>
    <w:rsid w:val="7053E6BE"/>
    <w:rsid w:val="705F43E0"/>
    <w:rsid w:val="7061CE4F"/>
    <w:rsid w:val="70636B56"/>
    <w:rsid w:val="706E25D5"/>
    <w:rsid w:val="7071B2C3"/>
    <w:rsid w:val="707D9947"/>
    <w:rsid w:val="70880DA6"/>
    <w:rsid w:val="708A465B"/>
    <w:rsid w:val="70914A68"/>
    <w:rsid w:val="70992A1E"/>
    <w:rsid w:val="70A10A92"/>
    <w:rsid w:val="70A8A3D5"/>
    <w:rsid w:val="70ABB736"/>
    <w:rsid w:val="70C1BAD3"/>
    <w:rsid w:val="70CA0309"/>
    <w:rsid w:val="70D3AD82"/>
    <w:rsid w:val="70DCF5AB"/>
    <w:rsid w:val="70DF7790"/>
    <w:rsid w:val="70E3FC03"/>
    <w:rsid w:val="70F597E3"/>
    <w:rsid w:val="70FBF556"/>
    <w:rsid w:val="70FC8CAF"/>
    <w:rsid w:val="7106F7AB"/>
    <w:rsid w:val="711A5159"/>
    <w:rsid w:val="71212D24"/>
    <w:rsid w:val="7140B84D"/>
    <w:rsid w:val="714B5AC7"/>
    <w:rsid w:val="7167822E"/>
    <w:rsid w:val="716D364C"/>
    <w:rsid w:val="7178EC69"/>
    <w:rsid w:val="717F0A0D"/>
    <w:rsid w:val="7197E51F"/>
    <w:rsid w:val="719D5E66"/>
    <w:rsid w:val="71A05E8A"/>
    <w:rsid w:val="71DAC89F"/>
    <w:rsid w:val="71E66F3E"/>
    <w:rsid w:val="71FC5C29"/>
    <w:rsid w:val="71FDD3F4"/>
    <w:rsid w:val="722B6E52"/>
    <w:rsid w:val="72326F85"/>
    <w:rsid w:val="7253EFEB"/>
    <w:rsid w:val="726B6872"/>
    <w:rsid w:val="7274AA68"/>
    <w:rsid w:val="72797C36"/>
    <w:rsid w:val="727D8C8D"/>
    <w:rsid w:val="728081CC"/>
    <w:rsid w:val="72829FF7"/>
    <w:rsid w:val="72859760"/>
    <w:rsid w:val="72895BB1"/>
    <w:rsid w:val="7296A504"/>
    <w:rsid w:val="729823C6"/>
    <w:rsid w:val="72AC251B"/>
    <w:rsid w:val="72AE560C"/>
    <w:rsid w:val="72BBB1B9"/>
    <w:rsid w:val="730B316A"/>
    <w:rsid w:val="73251A22"/>
    <w:rsid w:val="7331B626"/>
    <w:rsid w:val="733260CC"/>
    <w:rsid w:val="73559FFD"/>
    <w:rsid w:val="7355FFA9"/>
    <w:rsid w:val="736C9E52"/>
    <w:rsid w:val="737F5498"/>
    <w:rsid w:val="737F9E8C"/>
    <w:rsid w:val="73906E7A"/>
    <w:rsid w:val="739DABB1"/>
    <w:rsid w:val="739FD539"/>
    <w:rsid w:val="73A15B00"/>
    <w:rsid w:val="73B3EA3B"/>
    <w:rsid w:val="73C3F2E2"/>
    <w:rsid w:val="73E532B3"/>
    <w:rsid w:val="73E553AB"/>
    <w:rsid w:val="73EB86D4"/>
    <w:rsid w:val="73FBE41A"/>
    <w:rsid w:val="73FEDB89"/>
    <w:rsid w:val="740B01D3"/>
    <w:rsid w:val="741363F7"/>
    <w:rsid w:val="741FA793"/>
    <w:rsid w:val="744B9572"/>
    <w:rsid w:val="74509996"/>
    <w:rsid w:val="7455E979"/>
    <w:rsid w:val="74606485"/>
    <w:rsid w:val="7465D808"/>
    <w:rsid w:val="74763A9C"/>
    <w:rsid w:val="7477B02E"/>
    <w:rsid w:val="74800BDA"/>
    <w:rsid w:val="74840E49"/>
    <w:rsid w:val="7496C271"/>
    <w:rsid w:val="74977D00"/>
    <w:rsid w:val="74A3310B"/>
    <w:rsid w:val="74A6FA86"/>
    <w:rsid w:val="74AD36A0"/>
    <w:rsid w:val="74AEFD7D"/>
    <w:rsid w:val="74B64FF5"/>
    <w:rsid w:val="74BF2666"/>
    <w:rsid w:val="74D7FF4C"/>
    <w:rsid w:val="74E67AC9"/>
    <w:rsid w:val="7507691D"/>
    <w:rsid w:val="752259AB"/>
    <w:rsid w:val="7529AD08"/>
    <w:rsid w:val="75370F24"/>
    <w:rsid w:val="7538A971"/>
    <w:rsid w:val="75537E55"/>
    <w:rsid w:val="75637FC6"/>
    <w:rsid w:val="7566EA57"/>
    <w:rsid w:val="75684E36"/>
    <w:rsid w:val="75752086"/>
    <w:rsid w:val="75766DE4"/>
    <w:rsid w:val="75875735"/>
    <w:rsid w:val="758B90AD"/>
    <w:rsid w:val="759612CB"/>
    <w:rsid w:val="75A490D1"/>
    <w:rsid w:val="75AE333E"/>
    <w:rsid w:val="75B149A7"/>
    <w:rsid w:val="75B15688"/>
    <w:rsid w:val="75B8F26C"/>
    <w:rsid w:val="75BB0A4B"/>
    <w:rsid w:val="75C7136A"/>
    <w:rsid w:val="75E7CD8B"/>
    <w:rsid w:val="75FED5AB"/>
    <w:rsid w:val="7610D78F"/>
    <w:rsid w:val="76233CA7"/>
    <w:rsid w:val="762779A9"/>
    <w:rsid w:val="763DFAB8"/>
    <w:rsid w:val="764105A2"/>
    <w:rsid w:val="7650FEF5"/>
    <w:rsid w:val="76510F84"/>
    <w:rsid w:val="7654E347"/>
    <w:rsid w:val="767234E6"/>
    <w:rsid w:val="768E49A1"/>
    <w:rsid w:val="769A11E2"/>
    <w:rsid w:val="76BEBE3C"/>
    <w:rsid w:val="76C039F2"/>
    <w:rsid w:val="76CEF500"/>
    <w:rsid w:val="76CF4ECF"/>
    <w:rsid w:val="76D2DF85"/>
    <w:rsid w:val="76E21131"/>
    <w:rsid w:val="76EFC8D9"/>
    <w:rsid w:val="76F3C658"/>
    <w:rsid w:val="7705E0A8"/>
    <w:rsid w:val="770AC557"/>
    <w:rsid w:val="77232796"/>
    <w:rsid w:val="7729AF59"/>
    <w:rsid w:val="7736ECFA"/>
    <w:rsid w:val="77468D9B"/>
    <w:rsid w:val="774845C9"/>
    <w:rsid w:val="777914EF"/>
    <w:rsid w:val="77B08491"/>
    <w:rsid w:val="77B7BF68"/>
    <w:rsid w:val="77D42D23"/>
    <w:rsid w:val="77D4574A"/>
    <w:rsid w:val="77D8550D"/>
    <w:rsid w:val="7803C118"/>
    <w:rsid w:val="780FAB54"/>
    <w:rsid w:val="782E7673"/>
    <w:rsid w:val="783029E7"/>
    <w:rsid w:val="7838024D"/>
    <w:rsid w:val="783C75F6"/>
    <w:rsid w:val="783EA54C"/>
    <w:rsid w:val="783F5305"/>
    <w:rsid w:val="7850AAFE"/>
    <w:rsid w:val="785BE696"/>
    <w:rsid w:val="786076F4"/>
    <w:rsid w:val="7874012F"/>
    <w:rsid w:val="787ED92B"/>
    <w:rsid w:val="78800E95"/>
    <w:rsid w:val="788DA854"/>
    <w:rsid w:val="789B2088"/>
    <w:rsid w:val="78BAB12D"/>
    <w:rsid w:val="78D5B3CF"/>
    <w:rsid w:val="78E7B311"/>
    <w:rsid w:val="79140594"/>
    <w:rsid w:val="79168C2E"/>
    <w:rsid w:val="79469607"/>
    <w:rsid w:val="794A08EA"/>
    <w:rsid w:val="794F7215"/>
    <w:rsid w:val="795398B5"/>
    <w:rsid w:val="79658745"/>
    <w:rsid w:val="796F8FD4"/>
    <w:rsid w:val="79734EE8"/>
    <w:rsid w:val="7987EEBC"/>
    <w:rsid w:val="79930FDF"/>
    <w:rsid w:val="79A7D789"/>
    <w:rsid w:val="79C3C02A"/>
    <w:rsid w:val="79C9204B"/>
    <w:rsid w:val="79DFF78A"/>
    <w:rsid w:val="7A3814A8"/>
    <w:rsid w:val="7A3EDE6F"/>
    <w:rsid w:val="7A42675B"/>
    <w:rsid w:val="7A588A40"/>
    <w:rsid w:val="7A5BBE83"/>
    <w:rsid w:val="7A5C3B49"/>
    <w:rsid w:val="7A607067"/>
    <w:rsid w:val="7A654499"/>
    <w:rsid w:val="7A6723AE"/>
    <w:rsid w:val="7A6A73B5"/>
    <w:rsid w:val="7A7233FB"/>
    <w:rsid w:val="7A777654"/>
    <w:rsid w:val="7A79C710"/>
    <w:rsid w:val="7A99E3D8"/>
    <w:rsid w:val="7A9F8F43"/>
    <w:rsid w:val="7AA21509"/>
    <w:rsid w:val="7AA5523C"/>
    <w:rsid w:val="7AAAA710"/>
    <w:rsid w:val="7ABF1597"/>
    <w:rsid w:val="7AC5210C"/>
    <w:rsid w:val="7AC99726"/>
    <w:rsid w:val="7ACAB210"/>
    <w:rsid w:val="7AD13807"/>
    <w:rsid w:val="7AE92CBB"/>
    <w:rsid w:val="7AED2789"/>
    <w:rsid w:val="7AEDC045"/>
    <w:rsid w:val="7AF7D7B8"/>
    <w:rsid w:val="7B11E5D3"/>
    <w:rsid w:val="7B187448"/>
    <w:rsid w:val="7B18BC9A"/>
    <w:rsid w:val="7B236FE2"/>
    <w:rsid w:val="7B2B27F3"/>
    <w:rsid w:val="7B466574"/>
    <w:rsid w:val="7B669CF4"/>
    <w:rsid w:val="7B6E48DF"/>
    <w:rsid w:val="7B7416B8"/>
    <w:rsid w:val="7B887487"/>
    <w:rsid w:val="7B8C631A"/>
    <w:rsid w:val="7B8E3A73"/>
    <w:rsid w:val="7B9FA960"/>
    <w:rsid w:val="7B9FC900"/>
    <w:rsid w:val="7BB8A696"/>
    <w:rsid w:val="7BBC2CB8"/>
    <w:rsid w:val="7BC707DB"/>
    <w:rsid w:val="7BD951CB"/>
    <w:rsid w:val="7BF451A3"/>
    <w:rsid w:val="7BFBECAB"/>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D51641"/>
    <w:rsid w:val="7DE73157"/>
    <w:rsid w:val="7E0CE5AB"/>
    <w:rsid w:val="7E17D5AF"/>
    <w:rsid w:val="7E1976F7"/>
    <w:rsid w:val="7E1DE803"/>
    <w:rsid w:val="7E22DA78"/>
    <w:rsid w:val="7E345766"/>
    <w:rsid w:val="7E44E75C"/>
    <w:rsid w:val="7E52F1E1"/>
    <w:rsid w:val="7E5AACC0"/>
    <w:rsid w:val="7E7C1E4F"/>
    <w:rsid w:val="7E92C51F"/>
    <w:rsid w:val="7EBA1C7D"/>
    <w:rsid w:val="7EECA4B7"/>
    <w:rsid w:val="7EEE4A0E"/>
    <w:rsid w:val="7EEE4C0F"/>
    <w:rsid w:val="7EF367D6"/>
    <w:rsid w:val="7EF3792A"/>
    <w:rsid w:val="7EF51953"/>
    <w:rsid w:val="7F048EDF"/>
    <w:rsid w:val="7F054FEE"/>
    <w:rsid w:val="7F374032"/>
    <w:rsid w:val="7F3E1486"/>
    <w:rsid w:val="7F3E20E6"/>
    <w:rsid w:val="7F408D66"/>
    <w:rsid w:val="7F45E410"/>
    <w:rsid w:val="7F4E8B4E"/>
    <w:rsid w:val="7F505E15"/>
    <w:rsid w:val="7F53CA1B"/>
    <w:rsid w:val="7F6A6113"/>
    <w:rsid w:val="7F71AF48"/>
    <w:rsid w:val="7FB0FA32"/>
    <w:rsid w:val="7FBCAB47"/>
    <w:rsid w:val="7FC286F4"/>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9FE5"/>
  <w15:chartTrackingRefBased/>
  <w15:docId w15:val="{313ADD7D-D018-4539-8108-C633D930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w:eastAsiaTheme="minorHAnsi" w:hAnsi="DM Sans" w:cs="Times New Roman"/>
        <w:color w:val="340043" w:themeColor="text2"/>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78"/>
    <w:pPr>
      <w:autoSpaceDE w:val="0"/>
      <w:autoSpaceDN w:val="0"/>
      <w:adjustRightInd w:val="0"/>
      <w:spacing w:after="160" w:line="264" w:lineRule="auto"/>
    </w:pPr>
    <w:rPr>
      <w:rFonts w:cs="Arial"/>
      <w:color w:val="241F20" w:themeColor="text1"/>
    </w:rPr>
  </w:style>
  <w:style w:type="paragraph" w:styleId="Heading1">
    <w:name w:val="heading 1"/>
    <w:basedOn w:val="Normal"/>
    <w:next w:val="Normal"/>
    <w:link w:val="Heading1Char"/>
    <w:uiPriority w:val="9"/>
    <w:qFormat/>
    <w:rsid w:val="00A43698"/>
    <w:pPr>
      <w:outlineLvl w:val="0"/>
    </w:pPr>
    <w:rPr>
      <w:b/>
      <w:bCs/>
      <w:color w:val="652266"/>
      <w:spacing w:val="-2"/>
      <w:sz w:val="44"/>
      <w:szCs w:val="44"/>
    </w:rPr>
  </w:style>
  <w:style w:type="paragraph" w:styleId="Heading2">
    <w:name w:val="heading 2"/>
    <w:basedOn w:val="Normal"/>
    <w:next w:val="Normal"/>
    <w:link w:val="Heading2Char"/>
    <w:uiPriority w:val="9"/>
    <w:qFormat/>
    <w:rsid w:val="001C06DD"/>
    <w:pPr>
      <w:spacing w:before="120"/>
      <w:textAlignment w:val="center"/>
      <w:outlineLvl w:val="1"/>
    </w:pPr>
    <w:rPr>
      <w:rFonts w:cs="Verdana"/>
      <w:bCs/>
      <w:color w:val="340043" w:themeColor="text2"/>
      <w:spacing w:val="-2"/>
      <w:sz w:val="40"/>
      <w:szCs w:val="36"/>
      <w:lang w:val="en-GB"/>
    </w:rPr>
  </w:style>
  <w:style w:type="paragraph" w:styleId="Heading3">
    <w:name w:val="heading 3"/>
    <w:basedOn w:val="Normal"/>
    <w:next w:val="Normal"/>
    <w:link w:val="Heading3Char"/>
    <w:uiPriority w:val="9"/>
    <w:qFormat/>
    <w:rsid w:val="005B2C37"/>
    <w:pPr>
      <w:suppressAutoHyphens/>
      <w:spacing w:before="60"/>
      <w:textAlignment w:val="center"/>
      <w:outlineLvl w:val="2"/>
    </w:pPr>
    <w:rPr>
      <w:rFonts w:cs="Verdana"/>
      <w:b/>
      <w:color w:val="6C2E94" w:themeColor="accent1"/>
      <w:spacing w:val="-2"/>
      <w:sz w:val="28"/>
      <w:szCs w:val="28"/>
      <w:lang w:val="en-GB"/>
    </w:rPr>
  </w:style>
  <w:style w:type="paragraph" w:styleId="Heading4">
    <w:name w:val="heading 4"/>
    <w:basedOn w:val="Normal"/>
    <w:next w:val="Normal"/>
    <w:link w:val="Heading4Char"/>
    <w:uiPriority w:val="9"/>
    <w:qFormat/>
    <w:rsid w:val="001C06DD"/>
    <w:pPr>
      <w:suppressAutoHyphens/>
      <w:spacing w:line="288" w:lineRule="auto"/>
      <w:textAlignment w:val="center"/>
      <w:outlineLvl w:val="3"/>
    </w:pPr>
    <w:rPr>
      <w:rFonts w:asciiTheme="majorHAnsi" w:hAnsiTheme="majorHAnsi" w:cs="Verdana"/>
      <w:b/>
      <w:bCs/>
      <w:spacing w:val="-2"/>
      <w:sz w:val="52"/>
      <w:lang w:val="en-GB"/>
    </w:rPr>
  </w:style>
  <w:style w:type="paragraph" w:styleId="Heading5">
    <w:name w:val="heading 5"/>
    <w:basedOn w:val="Heading1"/>
    <w:next w:val="Normal"/>
    <w:link w:val="Heading5Char"/>
    <w:uiPriority w:val="9"/>
    <w:qFormat/>
    <w:rsid w:val="001C06DD"/>
    <w:pPr>
      <w:suppressAutoHyphens/>
      <w:spacing w:before="120"/>
      <w:textAlignment w:val="center"/>
      <w:outlineLvl w:val="4"/>
    </w:pPr>
    <w:rPr>
      <w:rFonts w:asciiTheme="minorHAnsi" w:hAnsiTheme="minorHAnsi" w:cs="Verdana"/>
      <w:b w:val="0"/>
      <w:bCs w:val="0"/>
      <w:color w:val="241F20" w:themeColor="text1"/>
      <w:sz w:val="40"/>
      <w:szCs w:val="24"/>
      <w:lang w:val="en-GB"/>
    </w:rPr>
  </w:style>
  <w:style w:type="paragraph" w:styleId="Heading6">
    <w:name w:val="heading 6"/>
    <w:basedOn w:val="Heading2"/>
    <w:next w:val="Normal"/>
    <w:link w:val="Heading6Char"/>
    <w:uiPriority w:val="9"/>
    <w:qFormat/>
    <w:rsid w:val="001C06DD"/>
    <w:pPr>
      <w:keepNext/>
      <w:keepLines/>
      <w:spacing w:before="60"/>
      <w:outlineLvl w:val="5"/>
    </w:pPr>
    <w:rPr>
      <w:rFonts w:asciiTheme="majorHAnsi" w:eastAsiaTheme="majorEastAsia" w:hAnsiTheme="majorHAnsi" w:cstheme="majorBidi"/>
      <w:color w:val="241F20" w:themeColor="text1"/>
      <w:sz w:val="28"/>
    </w:rPr>
  </w:style>
  <w:style w:type="paragraph" w:styleId="Heading7">
    <w:name w:val="heading 7"/>
    <w:basedOn w:val="Heading3"/>
    <w:next w:val="Normal"/>
    <w:link w:val="Heading7Char"/>
    <w:uiPriority w:val="9"/>
    <w:qFormat/>
    <w:rsid w:val="001C06DD"/>
    <w:pPr>
      <w:keepNext/>
      <w:keepLines/>
      <w:spacing w:before="0" w:after="120"/>
      <w:outlineLvl w:val="6"/>
    </w:pPr>
    <w:rPr>
      <w:rFonts w:eastAsiaTheme="majorEastAsia" w:cstheme="majorBidi"/>
      <w:b w:val="0"/>
      <w:iCs/>
      <w:color w:val="6E8C82" w:themeColor="accent5"/>
      <w:sz w:val="52"/>
    </w:rPr>
  </w:style>
  <w:style w:type="paragraph" w:styleId="Heading8">
    <w:name w:val="heading 8"/>
    <w:basedOn w:val="Heading4"/>
    <w:next w:val="Normal"/>
    <w:link w:val="Heading8Char"/>
    <w:uiPriority w:val="9"/>
    <w:qFormat/>
    <w:rsid w:val="001C06DD"/>
    <w:pPr>
      <w:keepNext/>
      <w:keepLines/>
      <w:spacing w:before="120" w:line="264" w:lineRule="auto"/>
      <w:outlineLvl w:val="7"/>
    </w:pPr>
    <w:rPr>
      <w:rFonts w:asciiTheme="minorHAnsi" w:eastAsiaTheme="majorEastAsia" w:hAnsiTheme="minorHAnsi" w:cstheme="majorBidi"/>
      <w:b w:val="0"/>
      <w:color w:val="6E8C82" w:themeColor="accent5"/>
      <w:sz w:val="40"/>
      <w:szCs w:val="21"/>
    </w:rPr>
  </w:style>
  <w:style w:type="paragraph" w:styleId="Heading9">
    <w:name w:val="heading 9"/>
    <w:basedOn w:val="Normal"/>
    <w:next w:val="Normal"/>
    <w:link w:val="Heading9Char"/>
    <w:uiPriority w:val="9"/>
    <w:qFormat/>
    <w:rsid w:val="001C06DD"/>
    <w:pPr>
      <w:keepNext/>
      <w:keepLines/>
      <w:spacing w:before="60"/>
      <w:outlineLvl w:val="8"/>
    </w:pPr>
    <w:rPr>
      <w:rFonts w:asciiTheme="majorHAnsi" w:eastAsiaTheme="majorEastAsia" w:hAnsiTheme="majorHAnsi" w:cstheme="majorBidi"/>
      <w:b/>
      <w:iCs/>
      <w:color w:val="6E8C82" w:themeColor="accent5"/>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06DD"/>
  </w:style>
  <w:style w:type="character" w:customStyle="1" w:styleId="BodyTextChar">
    <w:name w:val="Body Text Char"/>
    <w:basedOn w:val="DefaultParagraphFont"/>
    <w:link w:val="BodyText"/>
    <w:rsid w:val="001C06DD"/>
    <w:rPr>
      <w:rFonts w:cs="Arial"/>
      <w:color w:val="241F20" w:themeColor="text1"/>
    </w:rPr>
  </w:style>
  <w:style w:type="character" w:styleId="Hyperlink">
    <w:name w:val="Hyperlink"/>
    <w:basedOn w:val="DefaultParagraphFont"/>
    <w:uiPriority w:val="99"/>
    <w:unhideWhenUsed/>
    <w:rsid w:val="001C06DD"/>
    <w:rPr>
      <w:rFonts w:asciiTheme="minorHAnsi" w:hAnsiTheme="minorHAnsi"/>
      <w:color w:val="340043" w:themeColor="text2"/>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link w:val="FooterChar"/>
    <w:uiPriority w:val="99"/>
    <w:rsid w:val="001C06DD"/>
    <w:pPr>
      <w:tabs>
        <w:tab w:val="right" w:pos="10206"/>
      </w:tabs>
      <w:suppressAutoHyphens/>
      <w:autoSpaceDE w:val="0"/>
      <w:autoSpaceDN w:val="0"/>
      <w:adjustRightInd w:val="0"/>
      <w:spacing w:after="120" w:line="264" w:lineRule="auto"/>
      <w:textAlignment w:val="center"/>
    </w:pPr>
    <w:rPr>
      <w:rFonts w:cs="Verdana"/>
      <w:color w:val="6C2E94" w:themeColor="accent1"/>
      <w:sz w:val="20"/>
      <w:szCs w:val="18"/>
    </w:rPr>
  </w:style>
  <w:style w:type="character" w:customStyle="1" w:styleId="FooterChar">
    <w:name w:val="Footer Char"/>
    <w:basedOn w:val="DefaultParagraphFont"/>
    <w:link w:val="Footer"/>
    <w:uiPriority w:val="99"/>
    <w:rsid w:val="001C06DD"/>
    <w:rPr>
      <w:rFonts w:cs="Verdana"/>
      <w:color w:val="6C2E94" w:themeColor="accent1"/>
      <w:sz w:val="20"/>
      <w:szCs w:val="18"/>
    </w:rPr>
  </w:style>
  <w:style w:type="character" w:styleId="PageNumber">
    <w:name w:val="page number"/>
    <w:uiPriority w:val="99"/>
    <w:unhideWhenUsed/>
    <w:rsid w:val="001C06DD"/>
    <w:rPr>
      <w:rFonts w:asciiTheme="minorHAnsi" w:hAnsiTheme="minorHAnsi"/>
      <w:b/>
      <w:color w:val="340043" w:themeColor="text2"/>
      <w:sz w:val="20"/>
    </w:rPr>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rsid w:val="001C06DD"/>
    <w:rPr>
      <w:vertAlign w:val="superscript"/>
    </w:rPr>
  </w:style>
  <w:style w:type="paragraph" w:styleId="NormalWeb">
    <w:name w:val="Normal (Web)"/>
    <w:basedOn w:val="Normal"/>
    <w:uiPriority w:val="99"/>
    <w:unhideWhenUsed/>
    <w:rsid w:val="001C06DD"/>
    <w:pPr>
      <w:spacing w:before="100" w:beforeAutospacing="1" w:after="100" w:afterAutospacing="1" w:line="240" w:lineRule="auto"/>
    </w:pPr>
    <w:rPr>
      <w:rFonts w:eastAsia="Times New Roman"/>
      <w:lang w:eastAsia="en-AU"/>
    </w:rPr>
  </w:style>
  <w:style w:type="paragraph" w:styleId="EndnoteText">
    <w:name w:val="endnote text"/>
    <w:basedOn w:val="Normal"/>
    <w:link w:val="EndnoteTextChar"/>
    <w:uiPriority w:val="99"/>
    <w:unhideWhenUsed/>
    <w:rsid w:val="00F56087"/>
    <w:pPr>
      <w:pBdr>
        <w:top w:val="nil"/>
        <w:left w:val="nil"/>
        <w:bottom w:val="nil"/>
        <w:right w:val="nil"/>
        <w:between w:val="nil"/>
        <w:bar w:val="nil"/>
      </w:pBdr>
      <w:spacing w:after="0" w:line="240" w:lineRule="auto"/>
    </w:pPr>
    <w:rPr>
      <w:rFonts w:eastAsia="Arial Unicode MS"/>
      <w:sz w:val="20"/>
      <w:szCs w:val="20"/>
      <w:bdr w:val="nil"/>
      <w:lang w:val="en-US"/>
    </w:rPr>
  </w:style>
  <w:style w:type="character" w:customStyle="1" w:styleId="EndnoteTextChar">
    <w:name w:val="Endnote Text Char"/>
    <w:basedOn w:val="DefaultParagraphFont"/>
    <w:link w:val="EndnoteText"/>
    <w:uiPriority w:val="99"/>
    <w:rsid w:val="00F56087"/>
    <w:rPr>
      <w:rFonts w:eastAsia="Arial Unicode MS" w:cs="Times New Roman"/>
      <w:sz w:val="20"/>
      <w:szCs w:val="20"/>
      <w:bdr w:val="nil"/>
      <w:lang w:val="en-US"/>
    </w:rPr>
  </w:style>
  <w:style w:type="character" w:customStyle="1" w:styleId="Heading1Char">
    <w:name w:val="Heading 1 Char"/>
    <w:basedOn w:val="DefaultParagraphFont"/>
    <w:link w:val="Heading1"/>
    <w:uiPriority w:val="9"/>
    <w:rsid w:val="00A43698"/>
    <w:rPr>
      <w:b/>
      <w:bCs/>
      <w:color w:val="652266"/>
      <w:spacing w:val="-2"/>
      <w:sz w:val="44"/>
      <w:szCs w:val="44"/>
      <w:u w:val="none"/>
    </w:rPr>
  </w:style>
  <w:style w:type="paragraph" w:styleId="Title">
    <w:name w:val="Title"/>
    <w:next w:val="Subtitle"/>
    <w:link w:val="TitleChar"/>
    <w:uiPriority w:val="10"/>
    <w:qFormat/>
    <w:rsid w:val="00125D3F"/>
    <w:pPr>
      <w:spacing w:line="276" w:lineRule="auto"/>
    </w:pPr>
    <w:rPr>
      <w:rFonts w:asciiTheme="majorHAnsi" w:hAnsiTheme="majorHAnsi"/>
      <w:bCs/>
      <w:color w:val="652266"/>
      <w:sz w:val="56"/>
      <w:szCs w:val="44"/>
    </w:rPr>
  </w:style>
  <w:style w:type="character" w:customStyle="1" w:styleId="TitleChar">
    <w:name w:val="Title Char"/>
    <w:basedOn w:val="DefaultParagraphFont"/>
    <w:link w:val="Title"/>
    <w:uiPriority w:val="10"/>
    <w:rsid w:val="00125D3F"/>
    <w:rPr>
      <w:rFonts w:asciiTheme="majorHAnsi" w:hAnsiTheme="majorHAnsi"/>
      <w:bCs/>
      <w:color w:val="652266"/>
      <w:sz w:val="56"/>
      <w:szCs w:val="44"/>
    </w:rPr>
  </w:style>
  <w:style w:type="character" w:customStyle="1" w:styleId="Heading2Char">
    <w:name w:val="Heading 2 Char"/>
    <w:basedOn w:val="DefaultParagraphFont"/>
    <w:link w:val="Heading2"/>
    <w:uiPriority w:val="9"/>
    <w:rsid w:val="001C06DD"/>
    <w:rPr>
      <w:rFonts w:cs="Verdana"/>
      <w:bCs/>
      <w:spacing w:val="-2"/>
      <w:sz w:val="40"/>
      <w:szCs w:val="36"/>
      <w:lang w:val="en-GB"/>
    </w:rPr>
  </w:style>
  <w:style w:type="paragraph" w:styleId="BalloonText">
    <w:name w:val="Balloon Text"/>
    <w:basedOn w:val="Normal"/>
    <w:link w:val="BalloonTextChar"/>
    <w:uiPriority w:val="99"/>
    <w:semiHidden/>
    <w:unhideWhenUsed/>
    <w:rsid w:val="001C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DD"/>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1C06DD"/>
    <w:rPr>
      <w:color w:val="6C2E94" w:themeColor="accent1"/>
      <w:sz w:val="20"/>
    </w:rPr>
  </w:style>
  <w:style w:type="character" w:customStyle="1" w:styleId="HeaderChar">
    <w:name w:val="Header Char"/>
    <w:basedOn w:val="DefaultParagraphFont"/>
    <w:link w:val="Header"/>
    <w:uiPriority w:val="99"/>
    <w:rsid w:val="001C06DD"/>
    <w:rPr>
      <w:rFonts w:cs="Times New Roman"/>
      <w:color w:val="6C2E94" w:themeColor="accent1"/>
      <w:sz w:val="20"/>
      <w:szCs w:val="22"/>
    </w:rPr>
  </w:style>
  <w:style w:type="character" w:styleId="EndnoteReference">
    <w:name w:val="endnote reference"/>
    <w:basedOn w:val="DefaultParagraphFont"/>
    <w:uiPriority w:val="99"/>
    <w:semiHidden/>
    <w:unhideWhenUsed/>
    <w:rsid w:val="002C66B9"/>
    <w:rPr>
      <w:vertAlign w:val="superscript"/>
    </w:rPr>
  </w:style>
  <w:style w:type="paragraph" w:styleId="ListParagraph">
    <w:name w:val="List Paragraph"/>
    <w:basedOn w:val="Normal"/>
    <w:link w:val="ListParagraphChar"/>
    <w:uiPriority w:val="34"/>
    <w:qFormat/>
    <w:rsid w:val="00680302"/>
    <w:pPr>
      <w:numPr>
        <w:numId w:val="1"/>
      </w:numPr>
      <w:spacing w:after="60"/>
    </w:pPr>
    <w:rPr>
      <w:lang w:val="en-GB"/>
    </w:rPr>
  </w:style>
  <w:style w:type="table" w:styleId="TableGrid">
    <w:name w:val="Table Grid"/>
    <w:basedOn w:val="TableNormal"/>
    <w:uiPriority w:val="39"/>
    <w:rsid w:val="001C06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C06DD"/>
    <w:pPr>
      <w:spacing w:after="100"/>
      <w:ind w:left="397"/>
    </w:pPr>
  </w:style>
  <w:style w:type="paragraph" w:styleId="TOC1">
    <w:name w:val="toc 1"/>
    <w:basedOn w:val="Normal"/>
    <w:next w:val="Normal"/>
    <w:autoRedefine/>
    <w:uiPriority w:val="39"/>
    <w:unhideWhenUsed/>
    <w:rsid w:val="001C06DD"/>
    <w:pPr>
      <w:spacing w:after="100"/>
    </w:pPr>
    <w:rPr>
      <w:b/>
      <w:color w:val="340043" w:themeColor="text2"/>
    </w:rPr>
  </w:style>
  <w:style w:type="character" w:customStyle="1" w:styleId="IntenseQuoteChar">
    <w:name w:val="Intense Quote Char"/>
    <w:aliases w:val="Quote Option 2 Char"/>
    <w:basedOn w:val="DefaultParagraphFont"/>
    <w:link w:val="IntenseQuote"/>
    <w:uiPriority w:val="52"/>
    <w:rsid w:val="00CF620C"/>
    <w:rPr>
      <w:rFonts w:cs="Arial"/>
      <w:i/>
      <w:iCs/>
    </w:rPr>
  </w:style>
  <w:style w:type="paragraph" w:styleId="IntenseQuote">
    <w:name w:val="Intense Quote"/>
    <w:aliases w:val="Quote Option 2"/>
    <w:basedOn w:val="Normal"/>
    <w:next w:val="Normal"/>
    <w:link w:val="IntenseQuoteChar"/>
    <w:uiPriority w:val="52"/>
    <w:rsid w:val="00CF620C"/>
    <w:pPr>
      <w:pBdr>
        <w:top w:val="single" w:sz="4" w:space="1" w:color="A9993F" w:themeColor="background2" w:themeShade="80"/>
        <w:bottom w:val="single" w:sz="4" w:space="1" w:color="A9993F" w:themeColor="background2" w:themeShade="80"/>
      </w:pBdr>
      <w:spacing w:before="360" w:after="360"/>
      <w:ind w:left="680" w:right="680"/>
      <w:jc w:val="center"/>
    </w:pPr>
    <w:rPr>
      <w:i/>
      <w:iCs/>
      <w:color w:val="340043" w:themeColor="text2"/>
    </w:rPr>
  </w:style>
  <w:style w:type="paragraph" w:styleId="CommentText">
    <w:name w:val="annotation text"/>
    <w:basedOn w:val="Normal"/>
    <w:link w:val="CommentTextChar"/>
    <w:uiPriority w:val="99"/>
    <w:unhideWhenUsed/>
    <w:rsid w:val="001C06DD"/>
    <w:pPr>
      <w:spacing w:line="240" w:lineRule="auto"/>
    </w:pPr>
    <w:rPr>
      <w:szCs w:val="20"/>
    </w:rPr>
  </w:style>
  <w:style w:type="character" w:customStyle="1" w:styleId="CommentTextChar">
    <w:name w:val="Comment Text Char"/>
    <w:basedOn w:val="DefaultParagraphFont"/>
    <w:link w:val="CommentText"/>
    <w:uiPriority w:val="99"/>
    <w:rsid w:val="001C06DD"/>
    <w:rPr>
      <w:rFonts w:cs="Times New Roman"/>
      <w:sz w:val="22"/>
      <w:szCs w:val="20"/>
    </w:rPr>
  </w:style>
  <w:style w:type="character" w:styleId="CommentReference">
    <w:name w:val="annotation reference"/>
    <w:basedOn w:val="DefaultParagraphFont"/>
    <w:uiPriority w:val="99"/>
    <w:semiHidden/>
    <w:unhideWhenUsed/>
    <w:rsid w:val="001C06DD"/>
    <w:rPr>
      <w:sz w:val="16"/>
      <w:szCs w:val="16"/>
    </w:rPr>
  </w:style>
  <w:style w:type="paragraph" w:styleId="TOCHeading">
    <w:name w:val="TOC Heading"/>
    <w:basedOn w:val="Normal"/>
    <w:next w:val="Normal"/>
    <w:uiPriority w:val="39"/>
    <w:unhideWhenUsed/>
    <w:qFormat/>
    <w:rsid w:val="001C06DD"/>
    <w:pPr>
      <w:keepNext/>
      <w:keepLines/>
    </w:pPr>
    <w:rPr>
      <w:rFonts w:asciiTheme="majorHAnsi" w:eastAsiaTheme="majorEastAsia" w:hAnsiTheme="majorHAnsi" w:cstheme="majorBidi"/>
      <w:b/>
      <w:bCs/>
      <w:color w:val="652266"/>
      <w:sz w:val="36"/>
      <w:szCs w:val="32"/>
    </w:rPr>
  </w:style>
  <w:style w:type="paragraph" w:styleId="TOC3">
    <w:name w:val="toc 3"/>
    <w:basedOn w:val="Normal"/>
    <w:next w:val="Normal"/>
    <w:autoRedefine/>
    <w:uiPriority w:val="39"/>
    <w:unhideWhenUsed/>
    <w:rsid w:val="001C06DD"/>
    <w:pPr>
      <w:spacing w:after="60"/>
      <w:ind w:left="794"/>
    </w:p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C06DD"/>
    <w:rPr>
      <w:b/>
      <w:bCs/>
    </w:rPr>
  </w:style>
  <w:style w:type="character" w:customStyle="1" w:styleId="CommentSubjectChar">
    <w:name w:val="Comment Subject Char"/>
    <w:basedOn w:val="CommentTextChar"/>
    <w:link w:val="CommentSubject"/>
    <w:uiPriority w:val="99"/>
    <w:semiHidden/>
    <w:rsid w:val="001C06DD"/>
    <w:rPr>
      <w:rFonts w:cs="Times New Roman"/>
      <w:b/>
      <w:bCs/>
      <w:sz w:val="22"/>
      <w:szCs w:val="20"/>
    </w:rPr>
  </w:style>
  <w:style w:type="character" w:styleId="FollowedHyperlink">
    <w:name w:val="FollowedHyperlink"/>
    <w:basedOn w:val="DefaultParagraphFont"/>
    <w:uiPriority w:val="99"/>
    <w:rsid w:val="001C06DD"/>
    <w:rPr>
      <w:color w:val="652266"/>
      <w:u w:val="single"/>
    </w:rPr>
  </w:style>
  <w:style w:type="paragraph" w:styleId="ListBullet">
    <w:name w:val="List Bullet"/>
    <w:basedOn w:val="ListParagraph"/>
    <w:uiPriority w:val="99"/>
    <w:unhideWhenUsed/>
    <w:rsid w:val="001C06DD"/>
    <w:pPr>
      <w:spacing w:after="40"/>
      <w:ind w:left="357" w:hanging="357"/>
    </w:pPr>
  </w:style>
  <w:style w:type="character" w:customStyle="1" w:styleId="Heading3Char">
    <w:name w:val="Heading 3 Char"/>
    <w:basedOn w:val="DefaultParagraphFont"/>
    <w:link w:val="Heading3"/>
    <w:uiPriority w:val="9"/>
    <w:rsid w:val="005B2C37"/>
    <w:rPr>
      <w:rFonts w:cs="Verdana"/>
      <w:b/>
      <w:color w:val="6C2E94" w:themeColor="accent1"/>
      <w:spacing w:val="-2"/>
      <w:sz w:val="28"/>
      <w:szCs w:val="28"/>
      <w:lang w:val="en-GB"/>
    </w:rPr>
  </w:style>
  <w:style w:type="character" w:customStyle="1" w:styleId="Heading4Char">
    <w:name w:val="Heading 4 Char"/>
    <w:basedOn w:val="DefaultParagraphFont"/>
    <w:link w:val="Heading4"/>
    <w:uiPriority w:val="9"/>
    <w:rsid w:val="001C06DD"/>
    <w:rPr>
      <w:rFonts w:asciiTheme="majorHAnsi" w:hAnsiTheme="majorHAnsi" w:cs="Verdana"/>
      <w:b/>
      <w:bCs/>
      <w:color w:val="241F20" w:themeColor="text1"/>
      <w:spacing w:val="-2"/>
      <w:sz w:val="52"/>
      <w:lang w:val="en-GB"/>
    </w:rPr>
  </w:style>
  <w:style w:type="paragraph" w:styleId="Quote">
    <w:name w:val="Quote"/>
    <w:basedOn w:val="Normal"/>
    <w:next w:val="Normal"/>
    <w:link w:val="QuoteChar"/>
    <w:uiPriority w:val="29"/>
    <w:qFormat/>
    <w:rsid w:val="001C06DD"/>
    <w:pPr>
      <w:suppressAutoHyphens/>
      <w:spacing w:before="240" w:after="240"/>
      <w:ind w:left="624" w:right="624"/>
      <w:jc w:val="center"/>
    </w:pPr>
    <w:rPr>
      <w:rFonts w:asciiTheme="majorHAnsi" w:hAnsiTheme="majorHAnsi"/>
      <w:iCs/>
      <w:color w:val="6C2E94" w:themeColor="accent1"/>
      <w:sz w:val="32"/>
    </w:rPr>
  </w:style>
  <w:style w:type="character" w:customStyle="1" w:styleId="QuoteChar">
    <w:name w:val="Quote Char"/>
    <w:basedOn w:val="DefaultParagraphFont"/>
    <w:link w:val="Quote"/>
    <w:uiPriority w:val="29"/>
    <w:rsid w:val="001C06DD"/>
    <w:rPr>
      <w:rFonts w:asciiTheme="majorHAnsi" w:hAnsiTheme="majorHAnsi" w:cs="Arial"/>
      <w:iCs/>
      <w:color w:val="6C2E94" w:themeColor="accent1"/>
      <w:sz w:val="32"/>
    </w:rPr>
  </w:style>
  <w:style w:type="paragraph" w:styleId="Subtitle">
    <w:name w:val="Subtitle"/>
    <w:next w:val="Date"/>
    <w:link w:val="SubtitleChar"/>
    <w:uiPriority w:val="11"/>
    <w:qFormat/>
    <w:rsid w:val="00125D3F"/>
    <w:pPr>
      <w:spacing w:after="120" w:line="276" w:lineRule="auto"/>
    </w:pPr>
    <w:rPr>
      <w:rFonts w:asciiTheme="majorHAnsi" w:hAnsiTheme="majorHAnsi" w:cs="Verdana"/>
      <w:bCs/>
      <w:color w:val="6C2E94" w:themeColor="accent1"/>
      <w:sz w:val="52"/>
      <w:szCs w:val="36"/>
    </w:rPr>
  </w:style>
  <w:style w:type="character" w:customStyle="1" w:styleId="SubtitleChar">
    <w:name w:val="Subtitle Char"/>
    <w:basedOn w:val="DefaultParagraphFont"/>
    <w:link w:val="Subtitle"/>
    <w:uiPriority w:val="11"/>
    <w:rsid w:val="00125D3F"/>
    <w:rPr>
      <w:rFonts w:asciiTheme="majorHAnsi" w:hAnsiTheme="majorHAnsi" w:cs="Verdana"/>
      <w:bCs/>
      <w:color w:val="6C2E94" w:themeColor="accent1"/>
      <w:sz w:val="52"/>
      <w:szCs w:val="36"/>
    </w:rPr>
  </w:style>
  <w:style w:type="paragraph" w:customStyle="1" w:styleId="References">
    <w:name w:val="References"/>
    <w:basedOn w:val="Normal"/>
    <w:qFormat/>
    <w:rsid w:val="006B7077"/>
    <w:pPr>
      <w:ind w:left="567" w:hanging="567"/>
    </w:pPr>
  </w:style>
  <w:style w:type="character" w:styleId="Emphasis">
    <w:name w:val="Emphasis"/>
    <w:aliases w:val="Italics"/>
    <w:basedOn w:val="DefaultParagraphFont"/>
    <w:uiPriority w:val="20"/>
    <w:qFormat/>
    <w:rsid w:val="001C06DD"/>
    <w:rPr>
      <w:i/>
      <w:iCs/>
    </w:rPr>
  </w:style>
  <w:style w:type="character" w:styleId="Strong">
    <w:name w:val="Strong"/>
    <w:aliases w:val="Bold"/>
    <w:basedOn w:val="DefaultParagraphFont"/>
    <w:uiPriority w:val="99"/>
    <w:qFormat/>
    <w:rsid w:val="001C06DD"/>
    <w:rPr>
      <w:b/>
      <w:bCs/>
    </w:rPr>
  </w:style>
  <w:style w:type="character" w:customStyle="1" w:styleId="ListParagraphChar">
    <w:name w:val="List Paragraph Char"/>
    <w:basedOn w:val="DefaultParagraphFont"/>
    <w:link w:val="ListParagraph"/>
    <w:uiPriority w:val="34"/>
    <w:rsid w:val="00680302"/>
    <w:rPr>
      <w:rFonts w:cs="Arial"/>
      <w:color w:val="241F20" w:themeColor="text1"/>
      <w:lang w:val="en-GB"/>
    </w:rPr>
  </w:style>
  <w:style w:type="paragraph" w:customStyle="1" w:styleId="Citations">
    <w:name w:val="Citations"/>
    <w:basedOn w:val="Normal"/>
    <w:link w:val="CitationsChar"/>
    <w:qFormat/>
    <w:rsid w:val="00084400"/>
    <w:rPr>
      <w:sz w:val="20"/>
      <w:szCs w:val="20"/>
      <w:lang w:val="en-US"/>
    </w:rPr>
  </w:style>
  <w:style w:type="character" w:customStyle="1" w:styleId="CitationsChar">
    <w:name w:val="Citations Char"/>
    <w:basedOn w:val="DefaultParagraphFont"/>
    <w:link w:val="Citations"/>
    <w:rsid w:val="00084400"/>
    <w:rPr>
      <w:rFonts w:ascii="Verdana" w:hAnsi="Verdana" w:cs="Arial"/>
      <w:sz w:val="20"/>
      <w:szCs w:val="20"/>
      <w:lang w:val="en-US"/>
    </w:rPr>
  </w:style>
  <w:style w:type="paragraph" w:styleId="BodyText2">
    <w:name w:val="Body Text 2"/>
    <w:basedOn w:val="Normal"/>
    <w:link w:val="BodyText2Char"/>
    <w:uiPriority w:val="99"/>
    <w:rsid w:val="001C06DD"/>
    <w:pPr>
      <w:spacing w:line="360" w:lineRule="auto"/>
    </w:pPr>
  </w:style>
  <w:style w:type="character" w:customStyle="1" w:styleId="BodyText2Char">
    <w:name w:val="Body Text 2 Char"/>
    <w:basedOn w:val="DefaultParagraphFont"/>
    <w:link w:val="BodyText2"/>
    <w:uiPriority w:val="99"/>
    <w:rsid w:val="001C06DD"/>
    <w:rPr>
      <w:rFonts w:cs="Times New Roman"/>
      <w:sz w:val="22"/>
      <w:szCs w:val="22"/>
    </w:rPr>
  </w:style>
  <w:style w:type="paragraph" w:styleId="BodyText3">
    <w:name w:val="Body Text 3"/>
    <w:basedOn w:val="Normal"/>
    <w:link w:val="BodyText3Char"/>
    <w:uiPriority w:val="99"/>
    <w:rsid w:val="001C06DD"/>
    <w:pPr>
      <w:spacing w:line="480" w:lineRule="auto"/>
    </w:pPr>
    <w:rPr>
      <w:szCs w:val="16"/>
    </w:rPr>
  </w:style>
  <w:style w:type="character" w:customStyle="1" w:styleId="BodyText3Char">
    <w:name w:val="Body Text 3 Char"/>
    <w:basedOn w:val="DefaultParagraphFont"/>
    <w:link w:val="BodyText3"/>
    <w:uiPriority w:val="99"/>
    <w:rsid w:val="001C06DD"/>
    <w:rPr>
      <w:rFonts w:cs="Times New Roman"/>
      <w:sz w:val="22"/>
      <w:szCs w:val="16"/>
    </w:rPr>
  </w:style>
  <w:style w:type="character" w:customStyle="1" w:styleId="BoldPurple">
    <w:name w:val="Bold Purple"/>
    <w:basedOn w:val="Strong"/>
    <w:uiPriority w:val="1"/>
    <w:qFormat/>
    <w:rsid w:val="00F47537"/>
    <w:rPr>
      <w:b/>
      <w:bCs/>
      <w:color w:val="6C2E94" w:themeColor="accent1"/>
      <w:sz w:val="28"/>
      <w:szCs w:val="28"/>
    </w:rPr>
  </w:style>
  <w:style w:type="paragraph" w:styleId="Date">
    <w:name w:val="Date"/>
    <w:basedOn w:val="Normal"/>
    <w:next w:val="Normal"/>
    <w:link w:val="DateChar"/>
    <w:uiPriority w:val="99"/>
    <w:rsid w:val="001C06DD"/>
    <w:rPr>
      <w:caps/>
      <w:color w:val="340043" w:themeColor="text2"/>
      <w:spacing w:val="20"/>
    </w:rPr>
  </w:style>
  <w:style w:type="character" w:customStyle="1" w:styleId="DateChar">
    <w:name w:val="Date Char"/>
    <w:basedOn w:val="DefaultParagraphFont"/>
    <w:link w:val="Date"/>
    <w:uiPriority w:val="99"/>
    <w:rsid w:val="001C06DD"/>
    <w:rPr>
      <w:rFonts w:cs="Arial"/>
      <w:caps/>
      <w:spacing w:val="20"/>
    </w:rPr>
  </w:style>
  <w:style w:type="character" w:customStyle="1" w:styleId="Heading5Char">
    <w:name w:val="Heading 5 Char"/>
    <w:basedOn w:val="DefaultParagraphFont"/>
    <w:link w:val="Heading5"/>
    <w:uiPriority w:val="9"/>
    <w:rsid w:val="001C06DD"/>
    <w:rPr>
      <w:rFonts w:asciiTheme="minorHAnsi" w:hAnsiTheme="minorHAnsi" w:cs="Verdana"/>
      <w:color w:val="241F20" w:themeColor="text1"/>
      <w:spacing w:val="-2"/>
      <w:sz w:val="40"/>
      <w:lang w:val="en-GB"/>
    </w:rPr>
  </w:style>
  <w:style w:type="character" w:customStyle="1" w:styleId="Heading6Char">
    <w:name w:val="Heading 6 Char"/>
    <w:basedOn w:val="DefaultParagraphFont"/>
    <w:link w:val="Heading6"/>
    <w:uiPriority w:val="9"/>
    <w:rsid w:val="001C06DD"/>
    <w:rPr>
      <w:rFonts w:asciiTheme="majorHAnsi" w:eastAsiaTheme="majorEastAsia" w:hAnsiTheme="majorHAnsi" w:cstheme="majorBidi"/>
      <w:bCs/>
      <w:color w:val="241F20" w:themeColor="text1"/>
      <w:spacing w:val="-2"/>
      <w:sz w:val="28"/>
      <w:szCs w:val="36"/>
      <w:lang w:val="en-GB"/>
    </w:rPr>
  </w:style>
  <w:style w:type="character" w:customStyle="1" w:styleId="Heading7Char">
    <w:name w:val="Heading 7 Char"/>
    <w:basedOn w:val="DefaultParagraphFont"/>
    <w:link w:val="Heading7"/>
    <w:uiPriority w:val="9"/>
    <w:rsid w:val="001C06DD"/>
    <w:rPr>
      <w:rFonts w:asciiTheme="majorHAnsi" w:eastAsiaTheme="majorEastAsia" w:hAnsiTheme="majorHAnsi" w:cstheme="majorBidi"/>
      <w:b/>
      <w:bCs/>
      <w:iCs/>
      <w:color w:val="6E8C82" w:themeColor="accent5"/>
      <w:spacing w:val="-2"/>
      <w:sz w:val="52"/>
      <w:szCs w:val="28"/>
      <w:lang w:val="en-GB"/>
    </w:rPr>
  </w:style>
  <w:style w:type="character" w:customStyle="1" w:styleId="Heading8Char">
    <w:name w:val="Heading 8 Char"/>
    <w:basedOn w:val="DefaultParagraphFont"/>
    <w:link w:val="Heading8"/>
    <w:uiPriority w:val="9"/>
    <w:rsid w:val="001C06DD"/>
    <w:rPr>
      <w:rFonts w:eastAsiaTheme="majorEastAsia" w:cstheme="majorBidi"/>
      <w:bCs/>
      <w:color w:val="6E8C82" w:themeColor="accent5"/>
      <w:spacing w:val="-2"/>
      <w:sz w:val="40"/>
      <w:szCs w:val="21"/>
      <w:lang w:val="en-GB"/>
    </w:rPr>
  </w:style>
  <w:style w:type="character" w:customStyle="1" w:styleId="Heading9Char">
    <w:name w:val="Heading 9 Char"/>
    <w:basedOn w:val="DefaultParagraphFont"/>
    <w:link w:val="Heading9"/>
    <w:uiPriority w:val="9"/>
    <w:rsid w:val="001C06DD"/>
    <w:rPr>
      <w:rFonts w:asciiTheme="majorHAnsi" w:eastAsiaTheme="majorEastAsia" w:hAnsiTheme="majorHAnsi" w:cstheme="majorBidi"/>
      <w:b/>
      <w:iCs/>
      <w:color w:val="6E8C82" w:themeColor="accent5"/>
      <w:sz w:val="28"/>
      <w:szCs w:val="21"/>
    </w:rPr>
  </w:style>
  <w:style w:type="paragraph" w:customStyle="1" w:styleId="HighlightText-Regional">
    <w:name w:val="Highlight Text-Regional"/>
    <w:basedOn w:val="Normal"/>
    <w:next w:val="Normal"/>
    <w:rsid w:val="001C06DD"/>
    <w:rPr>
      <w:color w:val="0C3924"/>
      <w:sz w:val="36"/>
    </w:rPr>
  </w:style>
  <w:style w:type="paragraph" w:customStyle="1" w:styleId="HighlightText-Primary">
    <w:name w:val="Highlight Text-Primary"/>
    <w:basedOn w:val="HighlightText-Regional"/>
    <w:next w:val="Normal"/>
    <w:qFormat/>
    <w:rsid w:val="001C06DD"/>
    <w:rPr>
      <w:color w:val="6C2E94" w:themeColor="accent1"/>
      <w:lang w:val="en-GB"/>
    </w:rPr>
  </w:style>
  <w:style w:type="paragraph" w:customStyle="1" w:styleId="HighlightText-Youth">
    <w:name w:val="Highlight Text-Youth"/>
    <w:basedOn w:val="Normal"/>
    <w:next w:val="Normal"/>
    <w:rsid w:val="001C06DD"/>
    <w:rPr>
      <w:color w:val="45200F"/>
      <w:sz w:val="36"/>
    </w:rPr>
  </w:style>
  <w:style w:type="character" w:styleId="IntenseEmphasis">
    <w:name w:val="Intense Emphasis"/>
    <w:basedOn w:val="DefaultParagraphFont"/>
    <w:uiPriority w:val="21"/>
    <w:qFormat/>
    <w:rsid w:val="001C06DD"/>
    <w:rPr>
      <w:i w:val="0"/>
      <w:iCs/>
      <w:color w:val="6C2E94" w:themeColor="accent1"/>
      <w:sz w:val="24"/>
    </w:rPr>
  </w:style>
  <w:style w:type="paragraph" w:styleId="ListBullet2">
    <w:name w:val="List Bullet 2"/>
    <w:basedOn w:val="ListParagraph"/>
    <w:uiPriority w:val="99"/>
    <w:unhideWhenUsed/>
    <w:rsid w:val="001C06DD"/>
    <w:pPr>
      <w:numPr>
        <w:numId w:val="2"/>
      </w:numPr>
    </w:pPr>
  </w:style>
  <w:style w:type="paragraph" w:styleId="ListBullet3">
    <w:name w:val="List Bullet 3"/>
    <w:basedOn w:val="ListParagraph"/>
    <w:uiPriority w:val="99"/>
    <w:unhideWhenUsed/>
    <w:rsid w:val="001C06DD"/>
    <w:pPr>
      <w:numPr>
        <w:numId w:val="3"/>
      </w:numPr>
    </w:pPr>
  </w:style>
  <w:style w:type="paragraph" w:customStyle="1" w:styleId="List-Bullets">
    <w:name w:val="List-Bullets"/>
    <w:basedOn w:val="Normal"/>
    <w:qFormat/>
    <w:rsid w:val="001C06DD"/>
    <w:pPr>
      <w:numPr>
        <w:numId w:val="4"/>
      </w:numPr>
      <w:spacing w:after="60"/>
    </w:pPr>
    <w:rPr>
      <w:lang w:val="en-GB"/>
    </w:rPr>
  </w:style>
  <w:style w:type="paragraph" w:styleId="NoSpacing">
    <w:name w:val="No Spacing"/>
    <w:uiPriority w:val="1"/>
    <w:qFormat/>
    <w:rsid w:val="001C06DD"/>
    <w:rPr>
      <w:sz w:val="22"/>
      <w:szCs w:val="22"/>
    </w:rPr>
  </w:style>
  <w:style w:type="paragraph" w:customStyle="1" w:styleId="PageNumberParagraph">
    <w:name w:val="Page Number Paragraph"/>
    <w:basedOn w:val="Footer"/>
    <w:rsid w:val="001C06DD"/>
    <w:pPr>
      <w:framePr w:h="680" w:hRule="exact" w:wrap="around" w:vAnchor="page" w:hAnchor="page" w:x="10774" w:yAlign="bottom" w:anchorLock="1"/>
      <w:spacing w:after="0"/>
    </w:pPr>
    <w:rPr>
      <w:color w:val="340043" w:themeColor="text2"/>
    </w:rPr>
  </w:style>
  <w:style w:type="character" w:styleId="PlaceholderText">
    <w:name w:val="Placeholder Text"/>
    <w:basedOn w:val="DefaultParagraphFont"/>
    <w:uiPriority w:val="99"/>
    <w:semiHidden/>
    <w:rsid w:val="001C06DD"/>
    <w:rPr>
      <w:color w:val="808080"/>
    </w:rPr>
  </w:style>
  <w:style w:type="paragraph" w:customStyle="1" w:styleId="Question">
    <w:name w:val="Question"/>
    <w:basedOn w:val="Normal"/>
    <w:next w:val="Normal"/>
    <w:qFormat/>
    <w:rsid w:val="001C06DD"/>
    <w:pPr>
      <w:shd w:val="clear" w:color="auto" w:fill="F3F0DF" w:themeFill="background2"/>
    </w:pPr>
    <w:rPr>
      <w:b/>
      <w:color w:val="340043" w:themeColor="text2"/>
    </w:rPr>
  </w:style>
  <w:style w:type="paragraph" w:customStyle="1" w:styleId="Recommendation">
    <w:name w:val="Recommendation"/>
    <w:basedOn w:val="Normal"/>
    <w:next w:val="Normal"/>
    <w:qFormat/>
    <w:rsid w:val="00A43698"/>
    <w:pPr>
      <w:pBdr>
        <w:top w:val="single" w:sz="4" w:space="1" w:color="CEA8EA" w:themeColor="accent2"/>
      </w:pBdr>
    </w:pPr>
    <w:rPr>
      <w:b/>
      <w:color w:val="6C2E94" w:themeColor="accent1"/>
    </w:rPr>
  </w:style>
  <w:style w:type="character" w:styleId="SubtleEmphasis">
    <w:name w:val="Subtle Emphasis"/>
    <w:aliases w:val="Purple text"/>
    <w:uiPriority w:val="19"/>
    <w:semiHidden/>
    <w:qFormat/>
    <w:rsid w:val="001C06DD"/>
    <w:rPr>
      <w:color w:val="652266"/>
    </w:rPr>
  </w:style>
  <w:style w:type="paragraph" w:customStyle="1" w:styleId="paragraph">
    <w:name w:val="paragraph"/>
    <w:basedOn w:val="Normal"/>
    <w:rsid w:val="006D4634"/>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6D4634"/>
  </w:style>
  <w:style w:type="character" w:customStyle="1" w:styleId="eop">
    <w:name w:val="eop"/>
    <w:basedOn w:val="DefaultParagraphFont"/>
    <w:rsid w:val="006D4634"/>
  </w:style>
  <w:style w:type="character" w:customStyle="1" w:styleId="smq-richtextcontent-1-2-440">
    <w:name w:val="smq-richtextcontent-1-2-440"/>
    <w:basedOn w:val="DefaultParagraphFont"/>
    <w:rsid w:val="00AA4BE2"/>
  </w:style>
  <w:style w:type="paragraph" w:customStyle="1" w:styleId="pf0">
    <w:name w:val="pf0"/>
    <w:basedOn w:val="Normal"/>
    <w:rsid w:val="00A66179"/>
    <w:pPr>
      <w:autoSpaceDE/>
      <w:autoSpaceDN/>
      <w:adjustRightInd/>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cf01">
    <w:name w:val="cf01"/>
    <w:basedOn w:val="DefaultParagraphFont"/>
    <w:rsid w:val="00A661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23">
      <w:bodyDiv w:val="1"/>
      <w:marLeft w:val="0"/>
      <w:marRight w:val="0"/>
      <w:marTop w:val="0"/>
      <w:marBottom w:val="0"/>
      <w:divBdr>
        <w:top w:val="none" w:sz="0" w:space="0" w:color="auto"/>
        <w:left w:val="none" w:sz="0" w:space="0" w:color="auto"/>
        <w:bottom w:val="none" w:sz="0" w:space="0" w:color="auto"/>
        <w:right w:val="none" w:sz="0" w:space="0" w:color="auto"/>
      </w:divBdr>
      <w:divsChild>
        <w:div w:id="174006431">
          <w:marLeft w:val="0"/>
          <w:marRight w:val="0"/>
          <w:marTop w:val="0"/>
          <w:marBottom w:val="0"/>
          <w:divBdr>
            <w:top w:val="none" w:sz="0" w:space="0" w:color="auto"/>
            <w:left w:val="none" w:sz="0" w:space="0" w:color="auto"/>
            <w:bottom w:val="none" w:sz="0" w:space="0" w:color="auto"/>
            <w:right w:val="none" w:sz="0" w:space="0" w:color="auto"/>
          </w:divBdr>
          <w:divsChild>
            <w:div w:id="1238126331">
              <w:marLeft w:val="0"/>
              <w:marRight w:val="0"/>
              <w:marTop w:val="0"/>
              <w:marBottom w:val="0"/>
              <w:divBdr>
                <w:top w:val="none" w:sz="0" w:space="0" w:color="auto"/>
                <w:left w:val="none" w:sz="0" w:space="0" w:color="auto"/>
                <w:bottom w:val="none" w:sz="0" w:space="0" w:color="auto"/>
                <w:right w:val="none" w:sz="0" w:space="0" w:color="auto"/>
              </w:divBdr>
              <w:divsChild>
                <w:div w:id="2886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55">
      <w:bodyDiv w:val="1"/>
      <w:marLeft w:val="0"/>
      <w:marRight w:val="0"/>
      <w:marTop w:val="0"/>
      <w:marBottom w:val="0"/>
      <w:divBdr>
        <w:top w:val="none" w:sz="0" w:space="0" w:color="auto"/>
        <w:left w:val="none" w:sz="0" w:space="0" w:color="auto"/>
        <w:bottom w:val="none" w:sz="0" w:space="0" w:color="auto"/>
        <w:right w:val="none" w:sz="0" w:space="0" w:color="auto"/>
      </w:divBdr>
    </w:div>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09">
      <w:bodyDiv w:val="1"/>
      <w:marLeft w:val="0"/>
      <w:marRight w:val="0"/>
      <w:marTop w:val="0"/>
      <w:marBottom w:val="0"/>
      <w:divBdr>
        <w:top w:val="none" w:sz="0" w:space="0" w:color="auto"/>
        <w:left w:val="none" w:sz="0" w:space="0" w:color="auto"/>
        <w:bottom w:val="none" w:sz="0" w:space="0" w:color="auto"/>
        <w:right w:val="none" w:sz="0" w:space="0" w:color="auto"/>
      </w:divBdr>
    </w:div>
    <w:div w:id="59715924">
      <w:bodyDiv w:val="1"/>
      <w:marLeft w:val="0"/>
      <w:marRight w:val="0"/>
      <w:marTop w:val="0"/>
      <w:marBottom w:val="0"/>
      <w:divBdr>
        <w:top w:val="none" w:sz="0" w:space="0" w:color="auto"/>
        <w:left w:val="none" w:sz="0" w:space="0" w:color="auto"/>
        <w:bottom w:val="none" w:sz="0" w:space="0" w:color="auto"/>
        <w:right w:val="none" w:sz="0" w:space="0" w:color="auto"/>
      </w:divBdr>
    </w:div>
    <w:div w:id="88694611">
      <w:bodyDiv w:val="1"/>
      <w:marLeft w:val="0"/>
      <w:marRight w:val="0"/>
      <w:marTop w:val="0"/>
      <w:marBottom w:val="0"/>
      <w:divBdr>
        <w:top w:val="none" w:sz="0" w:space="0" w:color="auto"/>
        <w:left w:val="none" w:sz="0" w:space="0" w:color="auto"/>
        <w:bottom w:val="none" w:sz="0" w:space="0" w:color="auto"/>
        <w:right w:val="none" w:sz="0" w:space="0" w:color="auto"/>
      </w:divBdr>
      <w:divsChild>
        <w:div w:id="210581244">
          <w:marLeft w:val="0"/>
          <w:marRight w:val="0"/>
          <w:marTop w:val="0"/>
          <w:marBottom w:val="0"/>
          <w:divBdr>
            <w:top w:val="none" w:sz="0" w:space="0" w:color="auto"/>
            <w:left w:val="none" w:sz="0" w:space="0" w:color="auto"/>
            <w:bottom w:val="none" w:sz="0" w:space="0" w:color="auto"/>
            <w:right w:val="none" w:sz="0" w:space="0" w:color="auto"/>
          </w:divBdr>
          <w:divsChild>
            <w:div w:id="1804615771">
              <w:marLeft w:val="0"/>
              <w:marRight w:val="0"/>
              <w:marTop w:val="0"/>
              <w:marBottom w:val="0"/>
              <w:divBdr>
                <w:top w:val="none" w:sz="0" w:space="0" w:color="auto"/>
                <w:left w:val="none" w:sz="0" w:space="0" w:color="auto"/>
                <w:bottom w:val="none" w:sz="0" w:space="0" w:color="auto"/>
                <w:right w:val="none" w:sz="0" w:space="0" w:color="auto"/>
              </w:divBdr>
              <w:divsChild>
                <w:div w:id="1412580823">
                  <w:marLeft w:val="0"/>
                  <w:marRight w:val="0"/>
                  <w:marTop w:val="0"/>
                  <w:marBottom w:val="0"/>
                  <w:divBdr>
                    <w:top w:val="none" w:sz="0" w:space="0" w:color="auto"/>
                    <w:left w:val="none" w:sz="0" w:space="0" w:color="auto"/>
                    <w:bottom w:val="none" w:sz="0" w:space="0" w:color="auto"/>
                    <w:right w:val="none" w:sz="0" w:space="0" w:color="auto"/>
                  </w:divBdr>
                  <w:divsChild>
                    <w:div w:id="1654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493">
      <w:bodyDiv w:val="1"/>
      <w:marLeft w:val="0"/>
      <w:marRight w:val="0"/>
      <w:marTop w:val="0"/>
      <w:marBottom w:val="0"/>
      <w:divBdr>
        <w:top w:val="none" w:sz="0" w:space="0" w:color="auto"/>
        <w:left w:val="none" w:sz="0" w:space="0" w:color="auto"/>
        <w:bottom w:val="none" w:sz="0" w:space="0" w:color="auto"/>
        <w:right w:val="none" w:sz="0" w:space="0" w:color="auto"/>
      </w:divBdr>
      <w:divsChild>
        <w:div w:id="110176866">
          <w:marLeft w:val="0"/>
          <w:marRight w:val="0"/>
          <w:marTop w:val="0"/>
          <w:marBottom w:val="0"/>
          <w:divBdr>
            <w:top w:val="none" w:sz="0" w:space="0" w:color="auto"/>
            <w:left w:val="none" w:sz="0" w:space="0" w:color="auto"/>
            <w:bottom w:val="none" w:sz="0" w:space="0" w:color="auto"/>
            <w:right w:val="none" w:sz="0" w:space="0" w:color="auto"/>
          </w:divBdr>
          <w:divsChild>
            <w:div w:id="1317996885">
              <w:marLeft w:val="0"/>
              <w:marRight w:val="0"/>
              <w:marTop w:val="0"/>
              <w:marBottom w:val="0"/>
              <w:divBdr>
                <w:top w:val="none" w:sz="0" w:space="0" w:color="auto"/>
                <w:left w:val="none" w:sz="0" w:space="0" w:color="auto"/>
                <w:bottom w:val="none" w:sz="0" w:space="0" w:color="auto"/>
                <w:right w:val="none" w:sz="0" w:space="0" w:color="auto"/>
              </w:divBdr>
              <w:divsChild>
                <w:div w:id="1014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2234">
      <w:bodyDiv w:val="1"/>
      <w:marLeft w:val="0"/>
      <w:marRight w:val="0"/>
      <w:marTop w:val="0"/>
      <w:marBottom w:val="0"/>
      <w:divBdr>
        <w:top w:val="none" w:sz="0" w:space="0" w:color="auto"/>
        <w:left w:val="none" w:sz="0" w:space="0" w:color="auto"/>
        <w:bottom w:val="none" w:sz="0" w:space="0" w:color="auto"/>
        <w:right w:val="none" w:sz="0" w:space="0" w:color="auto"/>
      </w:divBdr>
    </w:div>
    <w:div w:id="121193697">
      <w:bodyDiv w:val="1"/>
      <w:marLeft w:val="0"/>
      <w:marRight w:val="0"/>
      <w:marTop w:val="0"/>
      <w:marBottom w:val="0"/>
      <w:divBdr>
        <w:top w:val="none" w:sz="0" w:space="0" w:color="auto"/>
        <w:left w:val="none" w:sz="0" w:space="0" w:color="auto"/>
        <w:bottom w:val="none" w:sz="0" w:space="0" w:color="auto"/>
        <w:right w:val="none" w:sz="0" w:space="0" w:color="auto"/>
      </w:divBdr>
    </w:div>
    <w:div w:id="151340859">
      <w:bodyDiv w:val="1"/>
      <w:marLeft w:val="0"/>
      <w:marRight w:val="0"/>
      <w:marTop w:val="0"/>
      <w:marBottom w:val="0"/>
      <w:divBdr>
        <w:top w:val="none" w:sz="0" w:space="0" w:color="auto"/>
        <w:left w:val="none" w:sz="0" w:space="0" w:color="auto"/>
        <w:bottom w:val="none" w:sz="0" w:space="0" w:color="auto"/>
        <w:right w:val="none" w:sz="0" w:space="0" w:color="auto"/>
      </w:divBdr>
    </w:div>
    <w:div w:id="159858514">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1">
          <w:marLeft w:val="0"/>
          <w:marRight w:val="0"/>
          <w:marTop w:val="0"/>
          <w:marBottom w:val="0"/>
          <w:divBdr>
            <w:top w:val="none" w:sz="0" w:space="0" w:color="auto"/>
            <w:left w:val="none" w:sz="0" w:space="0" w:color="auto"/>
            <w:bottom w:val="none" w:sz="0" w:space="0" w:color="auto"/>
            <w:right w:val="none" w:sz="0" w:space="0" w:color="auto"/>
          </w:divBdr>
          <w:divsChild>
            <w:div w:id="1052538307">
              <w:marLeft w:val="0"/>
              <w:marRight w:val="0"/>
              <w:marTop w:val="0"/>
              <w:marBottom w:val="0"/>
              <w:divBdr>
                <w:top w:val="none" w:sz="0" w:space="0" w:color="auto"/>
                <w:left w:val="none" w:sz="0" w:space="0" w:color="auto"/>
                <w:bottom w:val="none" w:sz="0" w:space="0" w:color="auto"/>
                <w:right w:val="none" w:sz="0" w:space="0" w:color="auto"/>
              </w:divBdr>
              <w:divsChild>
                <w:div w:id="12649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6452">
      <w:bodyDiv w:val="1"/>
      <w:marLeft w:val="0"/>
      <w:marRight w:val="0"/>
      <w:marTop w:val="0"/>
      <w:marBottom w:val="0"/>
      <w:divBdr>
        <w:top w:val="none" w:sz="0" w:space="0" w:color="auto"/>
        <w:left w:val="none" w:sz="0" w:space="0" w:color="auto"/>
        <w:bottom w:val="none" w:sz="0" w:space="0" w:color="auto"/>
        <w:right w:val="none" w:sz="0" w:space="0" w:color="auto"/>
      </w:divBdr>
    </w:div>
    <w:div w:id="171456977">
      <w:bodyDiv w:val="1"/>
      <w:marLeft w:val="0"/>
      <w:marRight w:val="0"/>
      <w:marTop w:val="0"/>
      <w:marBottom w:val="0"/>
      <w:divBdr>
        <w:top w:val="none" w:sz="0" w:space="0" w:color="auto"/>
        <w:left w:val="none" w:sz="0" w:space="0" w:color="auto"/>
        <w:bottom w:val="none" w:sz="0" w:space="0" w:color="auto"/>
        <w:right w:val="none" w:sz="0" w:space="0" w:color="auto"/>
      </w:divBdr>
    </w:div>
    <w:div w:id="176389071">
      <w:bodyDiv w:val="1"/>
      <w:marLeft w:val="0"/>
      <w:marRight w:val="0"/>
      <w:marTop w:val="0"/>
      <w:marBottom w:val="0"/>
      <w:divBdr>
        <w:top w:val="none" w:sz="0" w:space="0" w:color="auto"/>
        <w:left w:val="none" w:sz="0" w:space="0" w:color="auto"/>
        <w:bottom w:val="none" w:sz="0" w:space="0" w:color="auto"/>
        <w:right w:val="none" w:sz="0" w:space="0" w:color="auto"/>
      </w:divBdr>
      <w:divsChild>
        <w:div w:id="132328935">
          <w:marLeft w:val="0"/>
          <w:marRight w:val="0"/>
          <w:marTop w:val="0"/>
          <w:marBottom w:val="0"/>
          <w:divBdr>
            <w:top w:val="none" w:sz="0" w:space="0" w:color="auto"/>
            <w:left w:val="none" w:sz="0" w:space="0" w:color="auto"/>
            <w:bottom w:val="none" w:sz="0" w:space="0" w:color="auto"/>
            <w:right w:val="none" w:sz="0" w:space="0" w:color="auto"/>
          </w:divBdr>
          <w:divsChild>
            <w:div w:id="1164276484">
              <w:marLeft w:val="0"/>
              <w:marRight w:val="0"/>
              <w:marTop w:val="0"/>
              <w:marBottom w:val="0"/>
              <w:divBdr>
                <w:top w:val="none" w:sz="0" w:space="0" w:color="auto"/>
                <w:left w:val="none" w:sz="0" w:space="0" w:color="auto"/>
                <w:bottom w:val="none" w:sz="0" w:space="0" w:color="auto"/>
                <w:right w:val="none" w:sz="0" w:space="0" w:color="auto"/>
              </w:divBdr>
              <w:divsChild>
                <w:div w:id="1021202880">
                  <w:marLeft w:val="0"/>
                  <w:marRight w:val="0"/>
                  <w:marTop w:val="0"/>
                  <w:marBottom w:val="0"/>
                  <w:divBdr>
                    <w:top w:val="none" w:sz="0" w:space="0" w:color="auto"/>
                    <w:left w:val="none" w:sz="0" w:space="0" w:color="auto"/>
                    <w:bottom w:val="none" w:sz="0" w:space="0" w:color="auto"/>
                    <w:right w:val="none" w:sz="0" w:space="0" w:color="auto"/>
                  </w:divBdr>
                  <w:divsChild>
                    <w:div w:id="865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21597543">
      <w:bodyDiv w:val="1"/>
      <w:marLeft w:val="0"/>
      <w:marRight w:val="0"/>
      <w:marTop w:val="0"/>
      <w:marBottom w:val="0"/>
      <w:divBdr>
        <w:top w:val="none" w:sz="0" w:space="0" w:color="auto"/>
        <w:left w:val="none" w:sz="0" w:space="0" w:color="auto"/>
        <w:bottom w:val="none" w:sz="0" w:space="0" w:color="auto"/>
        <w:right w:val="none" w:sz="0" w:space="0" w:color="auto"/>
      </w:divBdr>
      <w:divsChild>
        <w:div w:id="1650550842">
          <w:marLeft w:val="0"/>
          <w:marRight w:val="0"/>
          <w:marTop w:val="0"/>
          <w:marBottom w:val="0"/>
          <w:divBdr>
            <w:top w:val="none" w:sz="0" w:space="0" w:color="auto"/>
            <w:left w:val="none" w:sz="0" w:space="0" w:color="auto"/>
            <w:bottom w:val="none" w:sz="0" w:space="0" w:color="auto"/>
            <w:right w:val="none" w:sz="0" w:space="0" w:color="auto"/>
          </w:divBdr>
        </w:div>
      </w:divsChild>
    </w:div>
    <w:div w:id="235937582">
      <w:bodyDiv w:val="1"/>
      <w:marLeft w:val="0"/>
      <w:marRight w:val="0"/>
      <w:marTop w:val="0"/>
      <w:marBottom w:val="0"/>
      <w:divBdr>
        <w:top w:val="none" w:sz="0" w:space="0" w:color="auto"/>
        <w:left w:val="none" w:sz="0" w:space="0" w:color="auto"/>
        <w:bottom w:val="none" w:sz="0" w:space="0" w:color="auto"/>
        <w:right w:val="none" w:sz="0" w:space="0" w:color="auto"/>
      </w:divBdr>
    </w:div>
    <w:div w:id="262348211">
      <w:bodyDiv w:val="1"/>
      <w:marLeft w:val="0"/>
      <w:marRight w:val="0"/>
      <w:marTop w:val="0"/>
      <w:marBottom w:val="0"/>
      <w:divBdr>
        <w:top w:val="none" w:sz="0" w:space="0" w:color="auto"/>
        <w:left w:val="none" w:sz="0" w:space="0" w:color="auto"/>
        <w:bottom w:val="none" w:sz="0" w:space="0" w:color="auto"/>
        <w:right w:val="none" w:sz="0" w:space="0" w:color="auto"/>
      </w:divBdr>
      <w:divsChild>
        <w:div w:id="1850875543">
          <w:marLeft w:val="0"/>
          <w:marRight w:val="0"/>
          <w:marTop w:val="0"/>
          <w:marBottom w:val="0"/>
          <w:divBdr>
            <w:top w:val="none" w:sz="0" w:space="0" w:color="auto"/>
            <w:left w:val="none" w:sz="0" w:space="0" w:color="auto"/>
            <w:bottom w:val="none" w:sz="0" w:space="0" w:color="auto"/>
            <w:right w:val="none" w:sz="0" w:space="0" w:color="auto"/>
          </w:divBdr>
        </w:div>
      </w:divsChild>
    </w:div>
    <w:div w:id="266888410">
      <w:bodyDiv w:val="1"/>
      <w:marLeft w:val="0"/>
      <w:marRight w:val="0"/>
      <w:marTop w:val="0"/>
      <w:marBottom w:val="0"/>
      <w:divBdr>
        <w:top w:val="none" w:sz="0" w:space="0" w:color="auto"/>
        <w:left w:val="none" w:sz="0" w:space="0" w:color="auto"/>
        <w:bottom w:val="none" w:sz="0" w:space="0" w:color="auto"/>
        <w:right w:val="none" w:sz="0" w:space="0" w:color="auto"/>
      </w:divBdr>
    </w:div>
    <w:div w:id="277414951">
      <w:bodyDiv w:val="1"/>
      <w:marLeft w:val="0"/>
      <w:marRight w:val="0"/>
      <w:marTop w:val="0"/>
      <w:marBottom w:val="0"/>
      <w:divBdr>
        <w:top w:val="none" w:sz="0" w:space="0" w:color="auto"/>
        <w:left w:val="none" w:sz="0" w:space="0" w:color="auto"/>
        <w:bottom w:val="none" w:sz="0" w:space="0" w:color="auto"/>
        <w:right w:val="none" w:sz="0" w:space="0" w:color="auto"/>
      </w:divBdr>
      <w:divsChild>
        <w:div w:id="2167659">
          <w:marLeft w:val="0"/>
          <w:marRight w:val="0"/>
          <w:marTop w:val="0"/>
          <w:marBottom w:val="0"/>
          <w:divBdr>
            <w:top w:val="none" w:sz="0" w:space="0" w:color="auto"/>
            <w:left w:val="none" w:sz="0" w:space="0" w:color="auto"/>
            <w:bottom w:val="none" w:sz="0" w:space="0" w:color="auto"/>
            <w:right w:val="none" w:sz="0" w:space="0" w:color="auto"/>
          </w:divBdr>
        </w:div>
        <w:div w:id="120006079">
          <w:marLeft w:val="0"/>
          <w:marRight w:val="0"/>
          <w:marTop w:val="0"/>
          <w:marBottom w:val="0"/>
          <w:divBdr>
            <w:top w:val="none" w:sz="0" w:space="0" w:color="auto"/>
            <w:left w:val="none" w:sz="0" w:space="0" w:color="auto"/>
            <w:bottom w:val="none" w:sz="0" w:space="0" w:color="auto"/>
            <w:right w:val="none" w:sz="0" w:space="0" w:color="auto"/>
          </w:divBdr>
        </w:div>
        <w:div w:id="148832617">
          <w:marLeft w:val="0"/>
          <w:marRight w:val="0"/>
          <w:marTop w:val="0"/>
          <w:marBottom w:val="0"/>
          <w:divBdr>
            <w:top w:val="none" w:sz="0" w:space="0" w:color="auto"/>
            <w:left w:val="none" w:sz="0" w:space="0" w:color="auto"/>
            <w:bottom w:val="none" w:sz="0" w:space="0" w:color="auto"/>
            <w:right w:val="none" w:sz="0" w:space="0" w:color="auto"/>
          </w:divBdr>
        </w:div>
        <w:div w:id="155998665">
          <w:marLeft w:val="0"/>
          <w:marRight w:val="0"/>
          <w:marTop w:val="0"/>
          <w:marBottom w:val="0"/>
          <w:divBdr>
            <w:top w:val="none" w:sz="0" w:space="0" w:color="auto"/>
            <w:left w:val="none" w:sz="0" w:space="0" w:color="auto"/>
            <w:bottom w:val="none" w:sz="0" w:space="0" w:color="auto"/>
            <w:right w:val="none" w:sz="0" w:space="0" w:color="auto"/>
          </w:divBdr>
        </w:div>
        <w:div w:id="159853872">
          <w:marLeft w:val="0"/>
          <w:marRight w:val="0"/>
          <w:marTop w:val="0"/>
          <w:marBottom w:val="0"/>
          <w:divBdr>
            <w:top w:val="none" w:sz="0" w:space="0" w:color="auto"/>
            <w:left w:val="none" w:sz="0" w:space="0" w:color="auto"/>
            <w:bottom w:val="none" w:sz="0" w:space="0" w:color="auto"/>
            <w:right w:val="none" w:sz="0" w:space="0" w:color="auto"/>
          </w:divBdr>
        </w:div>
        <w:div w:id="234627229">
          <w:marLeft w:val="0"/>
          <w:marRight w:val="0"/>
          <w:marTop w:val="0"/>
          <w:marBottom w:val="0"/>
          <w:divBdr>
            <w:top w:val="none" w:sz="0" w:space="0" w:color="auto"/>
            <w:left w:val="none" w:sz="0" w:space="0" w:color="auto"/>
            <w:bottom w:val="none" w:sz="0" w:space="0" w:color="auto"/>
            <w:right w:val="none" w:sz="0" w:space="0" w:color="auto"/>
          </w:divBdr>
        </w:div>
        <w:div w:id="267735677">
          <w:marLeft w:val="0"/>
          <w:marRight w:val="0"/>
          <w:marTop w:val="0"/>
          <w:marBottom w:val="0"/>
          <w:divBdr>
            <w:top w:val="none" w:sz="0" w:space="0" w:color="auto"/>
            <w:left w:val="none" w:sz="0" w:space="0" w:color="auto"/>
            <w:bottom w:val="none" w:sz="0" w:space="0" w:color="auto"/>
            <w:right w:val="none" w:sz="0" w:space="0" w:color="auto"/>
          </w:divBdr>
        </w:div>
        <w:div w:id="380983821">
          <w:marLeft w:val="0"/>
          <w:marRight w:val="0"/>
          <w:marTop w:val="0"/>
          <w:marBottom w:val="0"/>
          <w:divBdr>
            <w:top w:val="none" w:sz="0" w:space="0" w:color="auto"/>
            <w:left w:val="none" w:sz="0" w:space="0" w:color="auto"/>
            <w:bottom w:val="none" w:sz="0" w:space="0" w:color="auto"/>
            <w:right w:val="none" w:sz="0" w:space="0" w:color="auto"/>
          </w:divBdr>
        </w:div>
        <w:div w:id="389688902">
          <w:marLeft w:val="0"/>
          <w:marRight w:val="0"/>
          <w:marTop w:val="0"/>
          <w:marBottom w:val="0"/>
          <w:divBdr>
            <w:top w:val="none" w:sz="0" w:space="0" w:color="auto"/>
            <w:left w:val="none" w:sz="0" w:space="0" w:color="auto"/>
            <w:bottom w:val="none" w:sz="0" w:space="0" w:color="auto"/>
            <w:right w:val="none" w:sz="0" w:space="0" w:color="auto"/>
          </w:divBdr>
        </w:div>
        <w:div w:id="393814116">
          <w:marLeft w:val="0"/>
          <w:marRight w:val="0"/>
          <w:marTop w:val="0"/>
          <w:marBottom w:val="0"/>
          <w:divBdr>
            <w:top w:val="none" w:sz="0" w:space="0" w:color="auto"/>
            <w:left w:val="none" w:sz="0" w:space="0" w:color="auto"/>
            <w:bottom w:val="none" w:sz="0" w:space="0" w:color="auto"/>
            <w:right w:val="none" w:sz="0" w:space="0" w:color="auto"/>
          </w:divBdr>
        </w:div>
        <w:div w:id="538053506">
          <w:marLeft w:val="0"/>
          <w:marRight w:val="0"/>
          <w:marTop w:val="0"/>
          <w:marBottom w:val="0"/>
          <w:divBdr>
            <w:top w:val="none" w:sz="0" w:space="0" w:color="auto"/>
            <w:left w:val="none" w:sz="0" w:space="0" w:color="auto"/>
            <w:bottom w:val="none" w:sz="0" w:space="0" w:color="auto"/>
            <w:right w:val="none" w:sz="0" w:space="0" w:color="auto"/>
          </w:divBdr>
        </w:div>
        <w:div w:id="548342722">
          <w:marLeft w:val="0"/>
          <w:marRight w:val="0"/>
          <w:marTop w:val="0"/>
          <w:marBottom w:val="0"/>
          <w:divBdr>
            <w:top w:val="none" w:sz="0" w:space="0" w:color="auto"/>
            <w:left w:val="none" w:sz="0" w:space="0" w:color="auto"/>
            <w:bottom w:val="none" w:sz="0" w:space="0" w:color="auto"/>
            <w:right w:val="none" w:sz="0" w:space="0" w:color="auto"/>
          </w:divBdr>
        </w:div>
        <w:div w:id="596794294">
          <w:marLeft w:val="0"/>
          <w:marRight w:val="0"/>
          <w:marTop w:val="0"/>
          <w:marBottom w:val="0"/>
          <w:divBdr>
            <w:top w:val="none" w:sz="0" w:space="0" w:color="auto"/>
            <w:left w:val="none" w:sz="0" w:space="0" w:color="auto"/>
            <w:bottom w:val="none" w:sz="0" w:space="0" w:color="auto"/>
            <w:right w:val="none" w:sz="0" w:space="0" w:color="auto"/>
          </w:divBdr>
        </w:div>
        <w:div w:id="613753552">
          <w:marLeft w:val="0"/>
          <w:marRight w:val="0"/>
          <w:marTop w:val="0"/>
          <w:marBottom w:val="0"/>
          <w:divBdr>
            <w:top w:val="none" w:sz="0" w:space="0" w:color="auto"/>
            <w:left w:val="none" w:sz="0" w:space="0" w:color="auto"/>
            <w:bottom w:val="none" w:sz="0" w:space="0" w:color="auto"/>
            <w:right w:val="none" w:sz="0" w:space="0" w:color="auto"/>
          </w:divBdr>
        </w:div>
        <w:div w:id="615258800">
          <w:marLeft w:val="0"/>
          <w:marRight w:val="0"/>
          <w:marTop w:val="0"/>
          <w:marBottom w:val="0"/>
          <w:divBdr>
            <w:top w:val="none" w:sz="0" w:space="0" w:color="auto"/>
            <w:left w:val="none" w:sz="0" w:space="0" w:color="auto"/>
            <w:bottom w:val="none" w:sz="0" w:space="0" w:color="auto"/>
            <w:right w:val="none" w:sz="0" w:space="0" w:color="auto"/>
          </w:divBdr>
        </w:div>
        <w:div w:id="618948085">
          <w:marLeft w:val="0"/>
          <w:marRight w:val="0"/>
          <w:marTop w:val="0"/>
          <w:marBottom w:val="0"/>
          <w:divBdr>
            <w:top w:val="none" w:sz="0" w:space="0" w:color="auto"/>
            <w:left w:val="none" w:sz="0" w:space="0" w:color="auto"/>
            <w:bottom w:val="none" w:sz="0" w:space="0" w:color="auto"/>
            <w:right w:val="none" w:sz="0" w:space="0" w:color="auto"/>
          </w:divBdr>
        </w:div>
        <w:div w:id="667102259">
          <w:marLeft w:val="0"/>
          <w:marRight w:val="0"/>
          <w:marTop w:val="0"/>
          <w:marBottom w:val="0"/>
          <w:divBdr>
            <w:top w:val="none" w:sz="0" w:space="0" w:color="auto"/>
            <w:left w:val="none" w:sz="0" w:space="0" w:color="auto"/>
            <w:bottom w:val="none" w:sz="0" w:space="0" w:color="auto"/>
            <w:right w:val="none" w:sz="0" w:space="0" w:color="auto"/>
          </w:divBdr>
        </w:div>
        <w:div w:id="692073893">
          <w:marLeft w:val="0"/>
          <w:marRight w:val="0"/>
          <w:marTop w:val="0"/>
          <w:marBottom w:val="0"/>
          <w:divBdr>
            <w:top w:val="none" w:sz="0" w:space="0" w:color="auto"/>
            <w:left w:val="none" w:sz="0" w:space="0" w:color="auto"/>
            <w:bottom w:val="none" w:sz="0" w:space="0" w:color="auto"/>
            <w:right w:val="none" w:sz="0" w:space="0" w:color="auto"/>
          </w:divBdr>
        </w:div>
        <w:div w:id="694968269">
          <w:marLeft w:val="0"/>
          <w:marRight w:val="0"/>
          <w:marTop w:val="0"/>
          <w:marBottom w:val="0"/>
          <w:divBdr>
            <w:top w:val="none" w:sz="0" w:space="0" w:color="auto"/>
            <w:left w:val="none" w:sz="0" w:space="0" w:color="auto"/>
            <w:bottom w:val="none" w:sz="0" w:space="0" w:color="auto"/>
            <w:right w:val="none" w:sz="0" w:space="0" w:color="auto"/>
          </w:divBdr>
        </w:div>
        <w:div w:id="737433605">
          <w:marLeft w:val="0"/>
          <w:marRight w:val="0"/>
          <w:marTop w:val="0"/>
          <w:marBottom w:val="0"/>
          <w:divBdr>
            <w:top w:val="none" w:sz="0" w:space="0" w:color="auto"/>
            <w:left w:val="none" w:sz="0" w:space="0" w:color="auto"/>
            <w:bottom w:val="none" w:sz="0" w:space="0" w:color="auto"/>
            <w:right w:val="none" w:sz="0" w:space="0" w:color="auto"/>
          </w:divBdr>
        </w:div>
        <w:div w:id="750391233">
          <w:marLeft w:val="0"/>
          <w:marRight w:val="0"/>
          <w:marTop w:val="0"/>
          <w:marBottom w:val="0"/>
          <w:divBdr>
            <w:top w:val="none" w:sz="0" w:space="0" w:color="auto"/>
            <w:left w:val="none" w:sz="0" w:space="0" w:color="auto"/>
            <w:bottom w:val="none" w:sz="0" w:space="0" w:color="auto"/>
            <w:right w:val="none" w:sz="0" w:space="0" w:color="auto"/>
          </w:divBdr>
        </w:div>
        <w:div w:id="760107483">
          <w:marLeft w:val="0"/>
          <w:marRight w:val="0"/>
          <w:marTop w:val="0"/>
          <w:marBottom w:val="0"/>
          <w:divBdr>
            <w:top w:val="none" w:sz="0" w:space="0" w:color="auto"/>
            <w:left w:val="none" w:sz="0" w:space="0" w:color="auto"/>
            <w:bottom w:val="none" w:sz="0" w:space="0" w:color="auto"/>
            <w:right w:val="none" w:sz="0" w:space="0" w:color="auto"/>
          </w:divBdr>
        </w:div>
        <w:div w:id="784079172">
          <w:marLeft w:val="0"/>
          <w:marRight w:val="0"/>
          <w:marTop w:val="0"/>
          <w:marBottom w:val="0"/>
          <w:divBdr>
            <w:top w:val="none" w:sz="0" w:space="0" w:color="auto"/>
            <w:left w:val="none" w:sz="0" w:space="0" w:color="auto"/>
            <w:bottom w:val="none" w:sz="0" w:space="0" w:color="auto"/>
            <w:right w:val="none" w:sz="0" w:space="0" w:color="auto"/>
          </w:divBdr>
        </w:div>
        <w:div w:id="856697905">
          <w:marLeft w:val="0"/>
          <w:marRight w:val="0"/>
          <w:marTop w:val="0"/>
          <w:marBottom w:val="0"/>
          <w:divBdr>
            <w:top w:val="none" w:sz="0" w:space="0" w:color="auto"/>
            <w:left w:val="none" w:sz="0" w:space="0" w:color="auto"/>
            <w:bottom w:val="none" w:sz="0" w:space="0" w:color="auto"/>
            <w:right w:val="none" w:sz="0" w:space="0" w:color="auto"/>
          </w:divBdr>
        </w:div>
        <w:div w:id="863708720">
          <w:marLeft w:val="0"/>
          <w:marRight w:val="0"/>
          <w:marTop w:val="0"/>
          <w:marBottom w:val="0"/>
          <w:divBdr>
            <w:top w:val="none" w:sz="0" w:space="0" w:color="auto"/>
            <w:left w:val="none" w:sz="0" w:space="0" w:color="auto"/>
            <w:bottom w:val="none" w:sz="0" w:space="0" w:color="auto"/>
            <w:right w:val="none" w:sz="0" w:space="0" w:color="auto"/>
          </w:divBdr>
        </w:div>
        <w:div w:id="912590209">
          <w:marLeft w:val="0"/>
          <w:marRight w:val="0"/>
          <w:marTop w:val="0"/>
          <w:marBottom w:val="0"/>
          <w:divBdr>
            <w:top w:val="none" w:sz="0" w:space="0" w:color="auto"/>
            <w:left w:val="none" w:sz="0" w:space="0" w:color="auto"/>
            <w:bottom w:val="none" w:sz="0" w:space="0" w:color="auto"/>
            <w:right w:val="none" w:sz="0" w:space="0" w:color="auto"/>
          </w:divBdr>
        </w:div>
        <w:div w:id="1009258044">
          <w:marLeft w:val="0"/>
          <w:marRight w:val="0"/>
          <w:marTop w:val="0"/>
          <w:marBottom w:val="0"/>
          <w:divBdr>
            <w:top w:val="none" w:sz="0" w:space="0" w:color="auto"/>
            <w:left w:val="none" w:sz="0" w:space="0" w:color="auto"/>
            <w:bottom w:val="none" w:sz="0" w:space="0" w:color="auto"/>
            <w:right w:val="none" w:sz="0" w:space="0" w:color="auto"/>
          </w:divBdr>
        </w:div>
        <w:div w:id="1122265662">
          <w:marLeft w:val="0"/>
          <w:marRight w:val="0"/>
          <w:marTop w:val="0"/>
          <w:marBottom w:val="0"/>
          <w:divBdr>
            <w:top w:val="none" w:sz="0" w:space="0" w:color="auto"/>
            <w:left w:val="none" w:sz="0" w:space="0" w:color="auto"/>
            <w:bottom w:val="none" w:sz="0" w:space="0" w:color="auto"/>
            <w:right w:val="none" w:sz="0" w:space="0" w:color="auto"/>
          </w:divBdr>
        </w:div>
        <w:div w:id="1189953209">
          <w:marLeft w:val="0"/>
          <w:marRight w:val="0"/>
          <w:marTop w:val="0"/>
          <w:marBottom w:val="0"/>
          <w:divBdr>
            <w:top w:val="none" w:sz="0" w:space="0" w:color="auto"/>
            <w:left w:val="none" w:sz="0" w:space="0" w:color="auto"/>
            <w:bottom w:val="none" w:sz="0" w:space="0" w:color="auto"/>
            <w:right w:val="none" w:sz="0" w:space="0" w:color="auto"/>
          </w:divBdr>
        </w:div>
        <w:div w:id="1231966805">
          <w:marLeft w:val="0"/>
          <w:marRight w:val="0"/>
          <w:marTop w:val="0"/>
          <w:marBottom w:val="0"/>
          <w:divBdr>
            <w:top w:val="none" w:sz="0" w:space="0" w:color="auto"/>
            <w:left w:val="none" w:sz="0" w:space="0" w:color="auto"/>
            <w:bottom w:val="none" w:sz="0" w:space="0" w:color="auto"/>
            <w:right w:val="none" w:sz="0" w:space="0" w:color="auto"/>
          </w:divBdr>
        </w:div>
        <w:div w:id="1291280112">
          <w:marLeft w:val="0"/>
          <w:marRight w:val="0"/>
          <w:marTop w:val="0"/>
          <w:marBottom w:val="0"/>
          <w:divBdr>
            <w:top w:val="none" w:sz="0" w:space="0" w:color="auto"/>
            <w:left w:val="none" w:sz="0" w:space="0" w:color="auto"/>
            <w:bottom w:val="none" w:sz="0" w:space="0" w:color="auto"/>
            <w:right w:val="none" w:sz="0" w:space="0" w:color="auto"/>
          </w:divBdr>
        </w:div>
        <w:div w:id="1315988871">
          <w:marLeft w:val="0"/>
          <w:marRight w:val="0"/>
          <w:marTop w:val="0"/>
          <w:marBottom w:val="0"/>
          <w:divBdr>
            <w:top w:val="none" w:sz="0" w:space="0" w:color="auto"/>
            <w:left w:val="none" w:sz="0" w:space="0" w:color="auto"/>
            <w:bottom w:val="none" w:sz="0" w:space="0" w:color="auto"/>
            <w:right w:val="none" w:sz="0" w:space="0" w:color="auto"/>
          </w:divBdr>
        </w:div>
        <w:div w:id="1329017395">
          <w:marLeft w:val="0"/>
          <w:marRight w:val="0"/>
          <w:marTop w:val="0"/>
          <w:marBottom w:val="0"/>
          <w:divBdr>
            <w:top w:val="none" w:sz="0" w:space="0" w:color="auto"/>
            <w:left w:val="none" w:sz="0" w:space="0" w:color="auto"/>
            <w:bottom w:val="none" w:sz="0" w:space="0" w:color="auto"/>
            <w:right w:val="none" w:sz="0" w:space="0" w:color="auto"/>
          </w:divBdr>
        </w:div>
        <w:div w:id="1365138401">
          <w:marLeft w:val="0"/>
          <w:marRight w:val="0"/>
          <w:marTop w:val="0"/>
          <w:marBottom w:val="0"/>
          <w:divBdr>
            <w:top w:val="none" w:sz="0" w:space="0" w:color="auto"/>
            <w:left w:val="none" w:sz="0" w:space="0" w:color="auto"/>
            <w:bottom w:val="none" w:sz="0" w:space="0" w:color="auto"/>
            <w:right w:val="none" w:sz="0" w:space="0" w:color="auto"/>
          </w:divBdr>
        </w:div>
        <w:div w:id="1423799314">
          <w:marLeft w:val="0"/>
          <w:marRight w:val="0"/>
          <w:marTop w:val="0"/>
          <w:marBottom w:val="0"/>
          <w:divBdr>
            <w:top w:val="none" w:sz="0" w:space="0" w:color="auto"/>
            <w:left w:val="none" w:sz="0" w:space="0" w:color="auto"/>
            <w:bottom w:val="none" w:sz="0" w:space="0" w:color="auto"/>
            <w:right w:val="none" w:sz="0" w:space="0" w:color="auto"/>
          </w:divBdr>
        </w:div>
        <w:div w:id="1428887113">
          <w:marLeft w:val="0"/>
          <w:marRight w:val="0"/>
          <w:marTop w:val="0"/>
          <w:marBottom w:val="0"/>
          <w:divBdr>
            <w:top w:val="none" w:sz="0" w:space="0" w:color="auto"/>
            <w:left w:val="none" w:sz="0" w:space="0" w:color="auto"/>
            <w:bottom w:val="none" w:sz="0" w:space="0" w:color="auto"/>
            <w:right w:val="none" w:sz="0" w:space="0" w:color="auto"/>
          </w:divBdr>
        </w:div>
        <w:div w:id="1473209767">
          <w:marLeft w:val="0"/>
          <w:marRight w:val="0"/>
          <w:marTop w:val="0"/>
          <w:marBottom w:val="0"/>
          <w:divBdr>
            <w:top w:val="none" w:sz="0" w:space="0" w:color="auto"/>
            <w:left w:val="none" w:sz="0" w:space="0" w:color="auto"/>
            <w:bottom w:val="none" w:sz="0" w:space="0" w:color="auto"/>
            <w:right w:val="none" w:sz="0" w:space="0" w:color="auto"/>
          </w:divBdr>
        </w:div>
        <w:div w:id="1512797973">
          <w:marLeft w:val="0"/>
          <w:marRight w:val="0"/>
          <w:marTop w:val="0"/>
          <w:marBottom w:val="0"/>
          <w:divBdr>
            <w:top w:val="none" w:sz="0" w:space="0" w:color="auto"/>
            <w:left w:val="none" w:sz="0" w:space="0" w:color="auto"/>
            <w:bottom w:val="none" w:sz="0" w:space="0" w:color="auto"/>
            <w:right w:val="none" w:sz="0" w:space="0" w:color="auto"/>
          </w:divBdr>
        </w:div>
        <w:div w:id="1527788274">
          <w:marLeft w:val="0"/>
          <w:marRight w:val="0"/>
          <w:marTop w:val="0"/>
          <w:marBottom w:val="0"/>
          <w:divBdr>
            <w:top w:val="none" w:sz="0" w:space="0" w:color="auto"/>
            <w:left w:val="none" w:sz="0" w:space="0" w:color="auto"/>
            <w:bottom w:val="none" w:sz="0" w:space="0" w:color="auto"/>
            <w:right w:val="none" w:sz="0" w:space="0" w:color="auto"/>
          </w:divBdr>
        </w:div>
        <w:div w:id="1535271342">
          <w:marLeft w:val="0"/>
          <w:marRight w:val="0"/>
          <w:marTop w:val="0"/>
          <w:marBottom w:val="0"/>
          <w:divBdr>
            <w:top w:val="none" w:sz="0" w:space="0" w:color="auto"/>
            <w:left w:val="none" w:sz="0" w:space="0" w:color="auto"/>
            <w:bottom w:val="none" w:sz="0" w:space="0" w:color="auto"/>
            <w:right w:val="none" w:sz="0" w:space="0" w:color="auto"/>
          </w:divBdr>
        </w:div>
        <w:div w:id="1559902145">
          <w:marLeft w:val="0"/>
          <w:marRight w:val="0"/>
          <w:marTop w:val="0"/>
          <w:marBottom w:val="0"/>
          <w:divBdr>
            <w:top w:val="none" w:sz="0" w:space="0" w:color="auto"/>
            <w:left w:val="none" w:sz="0" w:space="0" w:color="auto"/>
            <w:bottom w:val="none" w:sz="0" w:space="0" w:color="auto"/>
            <w:right w:val="none" w:sz="0" w:space="0" w:color="auto"/>
          </w:divBdr>
        </w:div>
        <w:div w:id="1577284872">
          <w:marLeft w:val="0"/>
          <w:marRight w:val="0"/>
          <w:marTop w:val="0"/>
          <w:marBottom w:val="0"/>
          <w:divBdr>
            <w:top w:val="none" w:sz="0" w:space="0" w:color="auto"/>
            <w:left w:val="none" w:sz="0" w:space="0" w:color="auto"/>
            <w:bottom w:val="none" w:sz="0" w:space="0" w:color="auto"/>
            <w:right w:val="none" w:sz="0" w:space="0" w:color="auto"/>
          </w:divBdr>
        </w:div>
        <w:div w:id="1673992477">
          <w:marLeft w:val="0"/>
          <w:marRight w:val="0"/>
          <w:marTop w:val="0"/>
          <w:marBottom w:val="0"/>
          <w:divBdr>
            <w:top w:val="none" w:sz="0" w:space="0" w:color="auto"/>
            <w:left w:val="none" w:sz="0" w:space="0" w:color="auto"/>
            <w:bottom w:val="none" w:sz="0" w:space="0" w:color="auto"/>
            <w:right w:val="none" w:sz="0" w:space="0" w:color="auto"/>
          </w:divBdr>
        </w:div>
        <w:div w:id="1703167900">
          <w:marLeft w:val="0"/>
          <w:marRight w:val="0"/>
          <w:marTop w:val="0"/>
          <w:marBottom w:val="0"/>
          <w:divBdr>
            <w:top w:val="none" w:sz="0" w:space="0" w:color="auto"/>
            <w:left w:val="none" w:sz="0" w:space="0" w:color="auto"/>
            <w:bottom w:val="none" w:sz="0" w:space="0" w:color="auto"/>
            <w:right w:val="none" w:sz="0" w:space="0" w:color="auto"/>
          </w:divBdr>
        </w:div>
        <w:div w:id="1737046675">
          <w:marLeft w:val="0"/>
          <w:marRight w:val="0"/>
          <w:marTop w:val="0"/>
          <w:marBottom w:val="0"/>
          <w:divBdr>
            <w:top w:val="none" w:sz="0" w:space="0" w:color="auto"/>
            <w:left w:val="none" w:sz="0" w:space="0" w:color="auto"/>
            <w:bottom w:val="none" w:sz="0" w:space="0" w:color="auto"/>
            <w:right w:val="none" w:sz="0" w:space="0" w:color="auto"/>
          </w:divBdr>
        </w:div>
        <w:div w:id="1840073604">
          <w:marLeft w:val="0"/>
          <w:marRight w:val="0"/>
          <w:marTop w:val="0"/>
          <w:marBottom w:val="0"/>
          <w:divBdr>
            <w:top w:val="none" w:sz="0" w:space="0" w:color="auto"/>
            <w:left w:val="none" w:sz="0" w:space="0" w:color="auto"/>
            <w:bottom w:val="none" w:sz="0" w:space="0" w:color="auto"/>
            <w:right w:val="none" w:sz="0" w:space="0" w:color="auto"/>
          </w:divBdr>
        </w:div>
        <w:div w:id="1856113289">
          <w:marLeft w:val="0"/>
          <w:marRight w:val="0"/>
          <w:marTop w:val="0"/>
          <w:marBottom w:val="0"/>
          <w:divBdr>
            <w:top w:val="none" w:sz="0" w:space="0" w:color="auto"/>
            <w:left w:val="none" w:sz="0" w:space="0" w:color="auto"/>
            <w:bottom w:val="none" w:sz="0" w:space="0" w:color="auto"/>
            <w:right w:val="none" w:sz="0" w:space="0" w:color="auto"/>
          </w:divBdr>
        </w:div>
        <w:div w:id="1896892330">
          <w:marLeft w:val="0"/>
          <w:marRight w:val="0"/>
          <w:marTop w:val="0"/>
          <w:marBottom w:val="0"/>
          <w:divBdr>
            <w:top w:val="none" w:sz="0" w:space="0" w:color="auto"/>
            <w:left w:val="none" w:sz="0" w:space="0" w:color="auto"/>
            <w:bottom w:val="none" w:sz="0" w:space="0" w:color="auto"/>
            <w:right w:val="none" w:sz="0" w:space="0" w:color="auto"/>
          </w:divBdr>
        </w:div>
        <w:div w:id="1912352370">
          <w:marLeft w:val="0"/>
          <w:marRight w:val="0"/>
          <w:marTop w:val="0"/>
          <w:marBottom w:val="0"/>
          <w:divBdr>
            <w:top w:val="none" w:sz="0" w:space="0" w:color="auto"/>
            <w:left w:val="none" w:sz="0" w:space="0" w:color="auto"/>
            <w:bottom w:val="none" w:sz="0" w:space="0" w:color="auto"/>
            <w:right w:val="none" w:sz="0" w:space="0" w:color="auto"/>
          </w:divBdr>
        </w:div>
        <w:div w:id="1921404809">
          <w:marLeft w:val="0"/>
          <w:marRight w:val="0"/>
          <w:marTop w:val="0"/>
          <w:marBottom w:val="0"/>
          <w:divBdr>
            <w:top w:val="none" w:sz="0" w:space="0" w:color="auto"/>
            <w:left w:val="none" w:sz="0" w:space="0" w:color="auto"/>
            <w:bottom w:val="none" w:sz="0" w:space="0" w:color="auto"/>
            <w:right w:val="none" w:sz="0" w:space="0" w:color="auto"/>
          </w:divBdr>
        </w:div>
        <w:div w:id="1996255578">
          <w:marLeft w:val="0"/>
          <w:marRight w:val="0"/>
          <w:marTop w:val="0"/>
          <w:marBottom w:val="0"/>
          <w:divBdr>
            <w:top w:val="none" w:sz="0" w:space="0" w:color="auto"/>
            <w:left w:val="none" w:sz="0" w:space="0" w:color="auto"/>
            <w:bottom w:val="none" w:sz="0" w:space="0" w:color="auto"/>
            <w:right w:val="none" w:sz="0" w:space="0" w:color="auto"/>
          </w:divBdr>
        </w:div>
        <w:div w:id="2002156098">
          <w:marLeft w:val="0"/>
          <w:marRight w:val="0"/>
          <w:marTop w:val="0"/>
          <w:marBottom w:val="0"/>
          <w:divBdr>
            <w:top w:val="none" w:sz="0" w:space="0" w:color="auto"/>
            <w:left w:val="none" w:sz="0" w:space="0" w:color="auto"/>
            <w:bottom w:val="none" w:sz="0" w:space="0" w:color="auto"/>
            <w:right w:val="none" w:sz="0" w:space="0" w:color="auto"/>
          </w:divBdr>
        </w:div>
        <w:div w:id="2047675185">
          <w:marLeft w:val="0"/>
          <w:marRight w:val="0"/>
          <w:marTop w:val="0"/>
          <w:marBottom w:val="0"/>
          <w:divBdr>
            <w:top w:val="none" w:sz="0" w:space="0" w:color="auto"/>
            <w:left w:val="none" w:sz="0" w:space="0" w:color="auto"/>
            <w:bottom w:val="none" w:sz="0" w:space="0" w:color="auto"/>
            <w:right w:val="none" w:sz="0" w:space="0" w:color="auto"/>
          </w:divBdr>
        </w:div>
        <w:div w:id="2060784636">
          <w:marLeft w:val="0"/>
          <w:marRight w:val="0"/>
          <w:marTop w:val="0"/>
          <w:marBottom w:val="0"/>
          <w:divBdr>
            <w:top w:val="none" w:sz="0" w:space="0" w:color="auto"/>
            <w:left w:val="none" w:sz="0" w:space="0" w:color="auto"/>
            <w:bottom w:val="none" w:sz="0" w:space="0" w:color="auto"/>
            <w:right w:val="none" w:sz="0" w:space="0" w:color="auto"/>
          </w:divBdr>
        </w:div>
      </w:divsChild>
    </w:div>
    <w:div w:id="293830055">
      <w:bodyDiv w:val="1"/>
      <w:marLeft w:val="0"/>
      <w:marRight w:val="0"/>
      <w:marTop w:val="0"/>
      <w:marBottom w:val="0"/>
      <w:divBdr>
        <w:top w:val="none" w:sz="0" w:space="0" w:color="auto"/>
        <w:left w:val="none" w:sz="0" w:space="0" w:color="auto"/>
        <w:bottom w:val="none" w:sz="0" w:space="0" w:color="auto"/>
        <w:right w:val="none" w:sz="0" w:space="0" w:color="auto"/>
      </w:divBdr>
      <w:divsChild>
        <w:div w:id="144010395">
          <w:marLeft w:val="0"/>
          <w:marRight w:val="0"/>
          <w:marTop w:val="0"/>
          <w:marBottom w:val="0"/>
          <w:divBdr>
            <w:top w:val="none" w:sz="0" w:space="0" w:color="auto"/>
            <w:left w:val="none" w:sz="0" w:space="0" w:color="auto"/>
            <w:bottom w:val="none" w:sz="0" w:space="0" w:color="auto"/>
            <w:right w:val="none" w:sz="0" w:space="0" w:color="auto"/>
          </w:divBdr>
          <w:divsChild>
            <w:div w:id="620115839">
              <w:marLeft w:val="0"/>
              <w:marRight w:val="0"/>
              <w:marTop w:val="0"/>
              <w:marBottom w:val="0"/>
              <w:divBdr>
                <w:top w:val="none" w:sz="0" w:space="0" w:color="auto"/>
                <w:left w:val="none" w:sz="0" w:space="0" w:color="auto"/>
                <w:bottom w:val="none" w:sz="0" w:space="0" w:color="auto"/>
                <w:right w:val="none" w:sz="0" w:space="0" w:color="auto"/>
              </w:divBdr>
              <w:divsChild>
                <w:div w:id="993528590">
                  <w:marLeft w:val="0"/>
                  <w:marRight w:val="0"/>
                  <w:marTop w:val="0"/>
                  <w:marBottom w:val="0"/>
                  <w:divBdr>
                    <w:top w:val="none" w:sz="0" w:space="0" w:color="auto"/>
                    <w:left w:val="none" w:sz="0" w:space="0" w:color="auto"/>
                    <w:bottom w:val="none" w:sz="0" w:space="0" w:color="auto"/>
                    <w:right w:val="none" w:sz="0" w:space="0" w:color="auto"/>
                  </w:divBdr>
                  <w:divsChild>
                    <w:div w:id="17102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301466214">
      <w:bodyDiv w:val="1"/>
      <w:marLeft w:val="0"/>
      <w:marRight w:val="0"/>
      <w:marTop w:val="0"/>
      <w:marBottom w:val="0"/>
      <w:divBdr>
        <w:top w:val="none" w:sz="0" w:space="0" w:color="auto"/>
        <w:left w:val="none" w:sz="0" w:space="0" w:color="auto"/>
        <w:bottom w:val="none" w:sz="0" w:space="0" w:color="auto"/>
        <w:right w:val="none" w:sz="0" w:space="0" w:color="auto"/>
      </w:divBdr>
      <w:divsChild>
        <w:div w:id="29768228">
          <w:marLeft w:val="0"/>
          <w:marRight w:val="0"/>
          <w:marTop w:val="0"/>
          <w:marBottom w:val="0"/>
          <w:divBdr>
            <w:top w:val="none" w:sz="0" w:space="0" w:color="auto"/>
            <w:left w:val="none" w:sz="0" w:space="0" w:color="auto"/>
            <w:bottom w:val="none" w:sz="0" w:space="0" w:color="auto"/>
            <w:right w:val="none" w:sz="0" w:space="0" w:color="auto"/>
          </w:divBdr>
          <w:divsChild>
            <w:div w:id="1044909037">
              <w:marLeft w:val="0"/>
              <w:marRight w:val="0"/>
              <w:marTop w:val="0"/>
              <w:marBottom w:val="0"/>
              <w:divBdr>
                <w:top w:val="none" w:sz="0" w:space="0" w:color="auto"/>
                <w:left w:val="none" w:sz="0" w:space="0" w:color="auto"/>
                <w:bottom w:val="none" w:sz="0" w:space="0" w:color="auto"/>
                <w:right w:val="none" w:sz="0" w:space="0" w:color="auto"/>
              </w:divBdr>
              <w:divsChild>
                <w:div w:id="1971325531">
                  <w:marLeft w:val="0"/>
                  <w:marRight w:val="0"/>
                  <w:marTop w:val="0"/>
                  <w:marBottom w:val="0"/>
                  <w:divBdr>
                    <w:top w:val="none" w:sz="0" w:space="0" w:color="auto"/>
                    <w:left w:val="none" w:sz="0" w:space="0" w:color="auto"/>
                    <w:bottom w:val="none" w:sz="0" w:space="0" w:color="auto"/>
                    <w:right w:val="none" w:sz="0" w:space="0" w:color="auto"/>
                  </w:divBdr>
                  <w:divsChild>
                    <w:div w:id="2659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05522">
      <w:bodyDiv w:val="1"/>
      <w:marLeft w:val="0"/>
      <w:marRight w:val="0"/>
      <w:marTop w:val="0"/>
      <w:marBottom w:val="0"/>
      <w:divBdr>
        <w:top w:val="none" w:sz="0" w:space="0" w:color="auto"/>
        <w:left w:val="none" w:sz="0" w:space="0" w:color="auto"/>
        <w:bottom w:val="none" w:sz="0" w:space="0" w:color="auto"/>
        <w:right w:val="none" w:sz="0" w:space="0" w:color="auto"/>
      </w:divBdr>
    </w:div>
    <w:div w:id="326134345">
      <w:bodyDiv w:val="1"/>
      <w:marLeft w:val="0"/>
      <w:marRight w:val="0"/>
      <w:marTop w:val="0"/>
      <w:marBottom w:val="0"/>
      <w:divBdr>
        <w:top w:val="none" w:sz="0" w:space="0" w:color="auto"/>
        <w:left w:val="none" w:sz="0" w:space="0" w:color="auto"/>
        <w:bottom w:val="none" w:sz="0" w:space="0" w:color="auto"/>
        <w:right w:val="none" w:sz="0" w:space="0" w:color="auto"/>
      </w:divBdr>
      <w:divsChild>
        <w:div w:id="177548248">
          <w:marLeft w:val="0"/>
          <w:marRight w:val="0"/>
          <w:marTop w:val="0"/>
          <w:marBottom w:val="0"/>
          <w:divBdr>
            <w:top w:val="none" w:sz="0" w:space="0" w:color="auto"/>
            <w:left w:val="none" w:sz="0" w:space="0" w:color="auto"/>
            <w:bottom w:val="none" w:sz="0" w:space="0" w:color="auto"/>
            <w:right w:val="none" w:sz="0" w:space="0" w:color="auto"/>
          </w:divBdr>
          <w:divsChild>
            <w:div w:id="832911257">
              <w:marLeft w:val="0"/>
              <w:marRight w:val="0"/>
              <w:marTop w:val="0"/>
              <w:marBottom w:val="0"/>
              <w:divBdr>
                <w:top w:val="none" w:sz="0" w:space="0" w:color="auto"/>
                <w:left w:val="none" w:sz="0" w:space="0" w:color="auto"/>
                <w:bottom w:val="none" w:sz="0" w:space="0" w:color="auto"/>
                <w:right w:val="none" w:sz="0" w:space="0" w:color="auto"/>
              </w:divBdr>
              <w:divsChild>
                <w:div w:id="1313752707">
                  <w:marLeft w:val="0"/>
                  <w:marRight w:val="0"/>
                  <w:marTop w:val="0"/>
                  <w:marBottom w:val="0"/>
                  <w:divBdr>
                    <w:top w:val="none" w:sz="0" w:space="0" w:color="auto"/>
                    <w:left w:val="none" w:sz="0" w:space="0" w:color="auto"/>
                    <w:bottom w:val="none" w:sz="0" w:space="0" w:color="auto"/>
                    <w:right w:val="none" w:sz="0" w:space="0" w:color="auto"/>
                  </w:divBdr>
                  <w:divsChild>
                    <w:div w:id="13407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3360">
      <w:bodyDiv w:val="1"/>
      <w:marLeft w:val="0"/>
      <w:marRight w:val="0"/>
      <w:marTop w:val="0"/>
      <w:marBottom w:val="0"/>
      <w:divBdr>
        <w:top w:val="none" w:sz="0" w:space="0" w:color="auto"/>
        <w:left w:val="none" w:sz="0" w:space="0" w:color="auto"/>
        <w:bottom w:val="none" w:sz="0" w:space="0" w:color="auto"/>
        <w:right w:val="none" w:sz="0" w:space="0" w:color="auto"/>
      </w:divBdr>
    </w:div>
    <w:div w:id="329916255">
      <w:bodyDiv w:val="1"/>
      <w:marLeft w:val="0"/>
      <w:marRight w:val="0"/>
      <w:marTop w:val="0"/>
      <w:marBottom w:val="0"/>
      <w:divBdr>
        <w:top w:val="none" w:sz="0" w:space="0" w:color="auto"/>
        <w:left w:val="none" w:sz="0" w:space="0" w:color="auto"/>
        <w:bottom w:val="none" w:sz="0" w:space="0" w:color="auto"/>
        <w:right w:val="none" w:sz="0" w:space="0" w:color="auto"/>
      </w:divBdr>
      <w:divsChild>
        <w:div w:id="193737185">
          <w:marLeft w:val="0"/>
          <w:marRight w:val="0"/>
          <w:marTop w:val="0"/>
          <w:marBottom w:val="0"/>
          <w:divBdr>
            <w:top w:val="none" w:sz="0" w:space="0" w:color="auto"/>
            <w:left w:val="none" w:sz="0" w:space="0" w:color="auto"/>
            <w:bottom w:val="none" w:sz="0" w:space="0" w:color="auto"/>
            <w:right w:val="none" w:sz="0" w:space="0" w:color="auto"/>
          </w:divBdr>
          <w:divsChild>
            <w:div w:id="1319993056">
              <w:marLeft w:val="0"/>
              <w:marRight w:val="0"/>
              <w:marTop w:val="0"/>
              <w:marBottom w:val="0"/>
              <w:divBdr>
                <w:top w:val="none" w:sz="0" w:space="0" w:color="auto"/>
                <w:left w:val="none" w:sz="0" w:space="0" w:color="auto"/>
                <w:bottom w:val="none" w:sz="0" w:space="0" w:color="auto"/>
                <w:right w:val="none" w:sz="0" w:space="0" w:color="auto"/>
              </w:divBdr>
              <w:divsChild>
                <w:div w:id="2015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0575">
      <w:bodyDiv w:val="1"/>
      <w:marLeft w:val="0"/>
      <w:marRight w:val="0"/>
      <w:marTop w:val="0"/>
      <w:marBottom w:val="0"/>
      <w:divBdr>
        <w:top w:val="none" w:sz="0" w:space="0" w:color="auto"/>
        <w:left w:val="none" w:sz="0" w:space="0" w:color="auto"/>
        <w:bottom w:val="none" w:sz="0" w:space="0" w:color="auto"/>
        <w:right w:val="none" w:sz="0" w:space="0" w:color="auto"/>
      </w:divBdr>
    </w:div>
    <w:div w:id="393698915">
      <w:bodyDiv w:val="1"/>
      <w:marLeft w:val="0"/>
      <w:marRight w:val="0"/>
      <w:marTop w:val="0"/>
      <w:marBottom w:val="0"/>
      <w:divBdr>
        <w:top w:val="none" w:sz="0" w:space="0" w:color="auto"/>
        <w:left w:val="none" w:sz="0" w:space="0" w:color="auto"/>
        <w:bottom w:val="none" w:sz="0" w:space="0" w:color="auto"/>
        <w:right w:val="none" w:sz="0" w:space="0" w:color="auto"/>
      </w:divBdr>
      <w:divsChild>
        <w:div w:id="1804542839">
          <w:marLeft w:val="0"/>
          <w:marRight w:val="0"/>
          <w:marTop w:val="0"/>
          <w:marBottom w:val="0"/>
          <w:divBdr>
            <w:top w:val="none" w:sz="0" w:space="0" w:color="auto"/>
            <w:left w:val="none" w:sz="0" w:space="0" w:color="auto"/>
            <w:bottom w:val="none" w:sz="0" w:space="0" w:color="auto"/>
            <w:right w:val="none" w:sz="0" w:space="0" w:color="auto"/>
          </w:divBdr>
        </w:div>
      </w:divsChild>
    </w:div>
    <w:div w:id="415371447">
      <w:bodyDiv w:val="1"/>
      <w:marLeft w:val="0"/>
      <w:marRight w:val="0"/>
      <w:marTop w:val="0"/>
      <w:marBottom w:val="0"/>
      <w:divBdr>
        <w:top w:val="none" w:sz="0" w:space="0" w:color="auto"/>
        <w:left w:val="none" w:sz="0" w:space="0" w:color="auto"/>
        <w:bottom w:val="none" w:sz="0" w:space="0" w:color="auto"/>
        <w:right w:val="none" w:sz="0" w:space="0" w:color="auto"/>
      </w:divBdr>
      <w:divsChild>
        <w:div w:id="553086581">
          <w:marLeft w:val="0"/>
          <w:marRight w:val="0"/>
          <w:marTop w:val="0"/>
          <w:marBottom w:val="0"/>
          <w:divBdr>
            <w:top w:val="none" w:sz="0" w:space="0" w:color="auto"/>
            <w:left w:val="none" w:sz="0" w:space="0" w:color="auto"/>
            <w:bottom w:val="none" w:sz="0" w:space="0" w:color="auto"/>
            <w:right w:val="none" w:sz="0" w:space="0" w:color="auto"/>
          </w:divBdr>
          <w:divsChild>
            <w:div w:id="1531605981">
              <w:marLeft w:val="0"/>
              <w:marRight w:val="0"/>
              <w:marTop w:val="0"/>
              <w:marBottom w:val="0"/>
              <w:divBdr>
                <w:top w:val="none" w:sz="0" w:space="0" w:color="auto"/>
                <w:left w:val="none" w:sz="0" w:space="0" w:color="auto"/>
                <w:bottom w:val="none" w:sz="0" w:space="0" w:color="auto"/>
                <w:right w:val="none" w:sz="0" w:space="0" w:color="auto"/>
              </w:divBdr>
              <w:divsChild>
                <w:div w:id="171916895">
                  <w:marLeft w:val="0"/>
                  <w:marRight w:val="0"/>
                  <w:marTop w:val="0"/>
                  <w:marBottom w:val="0"/>
                  <w:divBdr>
                    <w:top w:val="none" w:sz="0" w:space="0" w:color="auto"/>
                    <w:left w:val="none" w:sz="0" w:space="0" w:color="auto"/>
                    <w:bottom w:val="none" w:sz="0" w:space="0" w:color="auto"/>
                    <w:right w:val="none" w:sz="0" w:space="0" w:color="auto"/>
                  </w:divBdr>
                  <w:divsChild>
                    <w:div w:id="15216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6075">
      <w:bodyDiv w:val="1"/>
      <w:marLeft w:val="0"/>
      <w:marRight w:val="0"/>
      <w:marTop w:val="0"/>
      <w:marBottom w:val="0"/>
      <w:divBdr>
        <w:top w:val="none" w:sz="0" w:space="0" w:color="auto"/>
        <w:left w:val="none" w:sz="0" w:space="0" w:color="auto"/>
        <w:bottom w:val="none" w:sz="0" w:space="0" w:color="auto"/>
        <w:right w:val="none" w:sz="0" w:space="0" w:color="auto"/>
      </w:divBdr>
    </w:div>
    <w:div w:id="452331612">
      <w:bodyDiv w:val="1"/>
      <w:marLeft w:val="0"/>
      <w:marRight w:val="0"/>
      <w:marTop w:val="0"/>
      <w:marBottom w:val="0"/>
      <w:divBdr>
        <w:top w:val="none" w:sz="0" w:space="0" w:color="auto"/>
        <w:left w:val="none" w:sz="0" w:space="0" w:color="auto"/>
        <w:bottom w:val="none" w:sz="0" w:space="0" w:color="auto"/>
        <w:right w:val="none" w:sz="0" w:space="0" w:color="auto"/>
      </w:divBdr>
    </w:div>
    <w:div w:id="464277927">
      <w:bodyDiv w:val="1"/>
      <w:marLeft w:val="0"/>
      <w:marRight w:val="0"/>
      <w:marTop w:val="0"/>
      <w:marBottom w:val="0"/>
      <w:divBdr>
        <w:top w:val="none" w:sz="0" w:space="0" w:color="auto"/>
        <w:left w:val="none" w:sz="0" w:space="0" w:color="auto"/>
        <w:bottom w:val="none" w:sz="0" w:space="0" w:color="auto"/>
        <w:right w:val="none" w:sz="0" w:space="0" w:color="auto"/>
      </w:divBdr>
      <w:divsChild>
        <w:div w:id="1683506718">
          <w:marLeft w:val="0"/>
          <w:marRight w:val="0"/>
          <w:marTop w:val="0"/>
          <w:marBottom w:val="0"/>
          <w:divBdr>
            <w:top w:val="none" w:sz="0" w:space="0" w:color="auto"/>
            <w:left w:val="none" w:sz="0" w:space="0" w:color="auto"/>
            <w:bottom w:val="none" w:sz="0" w:space="0" w:color="auto"/>
            <w:right w:val="none" w:sz="0" w:space="0" w:color="auto"/>
          </w:divBdr>
          <w:divsChild>
            <w:div w:id="2105497108">
              <w:marLeft w:val="0"/>
              <w:marRight w:val="0"/>
              <w:marTop w:val="0"/>
              <w:marBottom w:val="0"/>
              <w:divBdr>
                <w:top w:val="none" w:sz="0" w:space="0" w:color="auto"/>
                <w:left w:val="none" w:sz="0" w:space="0" w:color="auto"/>
                <w:bottom w:val="none" w:sz="0" w:space="0" w:color="auto"/>
                <w:right w:val="none" w:sz="0" w:space="0" w:color="auto"/>
              </w:divBdr>
              <w:divsChild>
                <w:div w:id="1602764571">
                  <w:marLeft w:val="0"/>
                  <w:marRight w:val="0"/>
                  <w:marTop w:val="0"/>
                  <w:marBottom w:val="0"/>
                  <w:divBdr>
                    <w:top w:val="none" w:sz="0" w:space="0" w:color="auto"/>
                    <w:left w:val="none" w:sz="0" w:space="0" w:color="auto"/>
                    <w:bottom w:val="none" w:sz="0" w:space="0" w:color="auto"/>
                    <w:right w:val="none" w:sz="0" w:space="0" w:color="auto"/>
                  </w:divBdr>
                  <w:divsChild>
                    <w:div w:id="15374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2519">
      <w:bodyDiv w:val="1"/>
      <w:marLeft w:val="0"/>
      <w:marRight w:val="0"/>
      <w:marTop w:val="0"/>
      <w:marBottom w:val="0"/>
      <w:divBdr>
        <w:top w:val="none" w:sz="0" w:space="0" w:color="auto"/>
        <w:left w:val="none" w:sz="0" w:space="0" w:color="auto"/>
        <w:bottom w:val="none" w:sz="0" w:space="0" w:color="auto"/>
        <w:right w:val="none" w:sz="0" w:space="0" w:color="auto"/>
      </w:divBdr>
    </w:div>
    <w:div w:id="566500028">
      <w:bodyDiv w:val="1"/>
      <w:marLeft w:val="0"/>
      <w:marRight w:val="0"/>
      <w:marTop w:val="0"/>
      <w:marBottom w:val="0"/>
      <w:divBdr>
        <w:top w:val="none" w:sz="0" w:space="0" w:color="auto"/>
        <w:left w:val="none" w:sz="0" w:space="0" w:color="auto"/>
        <w:bottom w:val="none" w:sz="0" w:space="0" w:color="auto"/>
        <w:right w:val="none" w:sz="0" w:space="0" w:color="auto"/>
      </w:divBdr>
      <w:divsChild>
        <w:div w:id="346368704">
          <w:marLeft w:val="0"/>
          <w:marRight w:val="0"/>
          <w:marTop w:val="0"/>
          <w:marBottom w:val="0"/>
          <w:divBdr>
            <w:top w:val="none" w:sz="0" w:space="0" w:color="auto"/>
            <w:left w:val="none" w:sz="0" w:space="0" w:color="auto"/>
            <w:bottom w:val="none" w:sz="0" w:space="0" w:color="auto"/>
            <w:right w:val="none" w:sz="0" w:space="0" w:color="auto"/>
          </w:divBdr>
        </w:div>
        <w:div w:id="462424679">
          <w:marLeft w:val="0"/>
          <w:marRight w:val="0"/>
          <w:marTop w:val="0"/>
          <w:marBottom w:val="0"/>
          <w:divBdr>
            <w:top w:val="none" w:sz="0" w:space="0" w:color="auto"/>
            <w:left w:val="none" w:sz="0" w:space="0" w:color="auto"/>
            <w:bottom w:val="none" w:sz="0" w:space="0" w:color="auto"/>
            <w:right w:val="none" w:sz="0" w:space="0" w:color="auto"/>
          </w:divBdr>
        </w:div>
        <w:div w:id="464130160">
          <w:marLeft w:val="0"/>
          <w:marRight w:val="0"/>
          <w:marTop w:val="0"/>
          <w:marBottom w:val="0"/>
          <w:divBdr>
            <w:top w:val="none" w:sz="0" w:space="0" w:color="auto"/>
            <w:left w:val="none" w:sz="0" w:space="0" w:color="auto"/>
            <w:bottom w:val="none" w:sz="0" w:space="0" w:color="auto"/>
            <w:right w:val="none" w:sz="0" w:space="0" w:color="auto"/>
          </w:divBdr>
        </w:div>
        <w:div w:id="562956623">
          <w:marLeft w:val="0"/>
          <w:marRight w:val="0"/>
          <w:marTop w:val="0"/>
          <w:marBottom w:val="0"/>
          <w:divBdr>
            <w:top w:val="none" w:sz="0" w:space="0" w:color="auto"/>
            <w:left w:val="none" w:sz="0" w:space="0" w:color="auto"/>
            <w:bottom w:val="none" w:sz="0" w:space="0" w:color="auto"/>
            <w:right w:val="none" w:sz="0" w:space="0" w:color="auto"/>
          </w:divBdr>
        </w:div>
        <w:div w:id="1630672695">
          <w:marLeft w:val="0"/>
          <w:marRight w:val="0"/>
          <w:marTop w:val="0"/>
          <w:marBottom w:val="0"/>
          <w:divBdr>
            <w:top w:val="none" w:sz="0" w:space="0" w:color="auto"/>
            <w:left w:val="none" w:sz="0" w:space="0" w:color="auto"/>
            <w:bottom w:val="none" w:sz="0" w:space="0" w:color="auto"/>
            <w:right w:val="none" w:sz="0" w:space="0" w:color="auto"/>
          </w:divBdr>
        </w:div>
      </w:divsChild>
    </w:div>
    <w:div w:id="593168835">
      <w:bodyDiv w:val="1"/>
      <w:marLeft w:val="0"/>
      <w:marRight w:val="0"/>
      <w:marTop w:val="0"/>
      <w:marBottom w:val="0"/>
      <w:divBdr>
        <w:top w:val="none" w:sz="0" w:space="0" w:color="auto"/>
        <w:left w:val="none" w:sz="0" w:space="0" w:color="auto"/>
        <w:bottom w:val="none" w:sz="0" w:space="0" w:color="auto"/>
        <w:right w:val="none" w:sz="0" w:space="0" w:color="auto"/>
      </w:divBdr>
    </w:div>
    <w:div w:id="601843999">
      <w:bodyDiv w:val="1"/>
      <w:marLeft w:val="0"/>
      <w:marRight w:val="0"/>
      <w:marTop w:val="0"/>
      <w:marBottom w:val="0"/>
      <w:divBdr>
        <w:top w:val="none" w:sz="0" w:space="0" w:color="auto"/>
        <w:left w:val="none" w:sz="0" w:space="0" w:color="auto"/>
        <w:bottom w:val="none" w:sz="0" w:space="0" w:color="auto"/>
        <w:right w:val="none" w:sz="0" w:space="0" w:color="auto"/>
      </w:divBdr>
      <w:divsChild>
        <w:div w:id="1608269572">
          <w:marLeft w:val="0"/>
          <w:marRight w:val="0"/>
          <w:marTop w:val="0"/>
          <w:marBottom w:val="0"/>
          <w:divBdr>
            <w:top w:val="none" w:sz="0" w:space="0" w:color="auto"/>
            <w:left w:val="none" w:sz="0" w:space="0" w:color="auto"/>
            <w:bottom w:val="none" w:sz="0" w:space="0" w:color="auto"/>
            <w:right w:val="none" w:sz="0" w:space="0" w:color="auto"/>
          </w:divBdr>
          <w:divsChild>
            <w:div w:id="1309432797">
              <w:marLeft w:val="0"/>
              <w:marRight w:val="0"/>
              <w:marTop w:val="0"/>
              <w:marBottom w:val="0"/>
              <w:divBdr>
                <w:top w:val="none" w:sz="0" w:space="0" w:color="auto"/>
                <w:left w:val="none" w:sz="0" w:space="0" w:color="auto"/>
                <w:bottom w:val="none" w:sz="0" w:space="0" w:color="auto"/>
                <w:right w:val="none" w:sz="0" w:space="0" w:color="auto"/>
              </w:divBdr>
              <w:divsChild>
                <w:div w:id="1656639716">
                  <w:marLeft w:val="0"/>
                  <w:marRight w:val="0"/>
                  <w:marTop w:val="0"/>
                  <w:marBottom w:val="0"/>
                  <w:divBdr>
                    <w:top w:val="none" w:sz="0" w:space="0" w:color="auto"/>
                    <w:left w:val="none" w:sz="0" w:space="0" w:color="auto"/>
                    <w:bottom w:val="none" w:sz="0" w:space="0" w:color="auto"/>
                    <w:right w:val="none" w:sz="0" w:space="0" w:color="auto"/>
                  </w:divBdr>
                  <w:divsChild>
                    <w:div w:id="2323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1216">
      <w:bodyDiv w:val="1"/>
      <w:marLeft w:val="0"/>
      <w:marRight w:val="0"/>
      <w:marTop w:val="0"/>
      <w:marBottom w:val="0"/>
      <w:divBdr>
        <w:top w:val="none" w:sz="0" w:space="0" w:color="auto"/>
        <w:left w:val="none" w:sz="0" w:space="0" w:color="auto"/>
        <w:bottom w:val="none" w:sz="0" w:space="0" w:color="auto"/>
        <w:right w:val="none" w:sz="0" w:space="0" w:color="auto"/>
      </w:divBdr>
      <w:divsChild>
        <w:div w:id="479276590">
          <w:marLeft w:val="0"/>
          <w:marRight w:val="0"/>
          <w:marTop w:val="0"/>
          <w:marBottom w:val="0"/>
          <w:divBdr>
            <w:top w:val="none" w:sz="0" w:space="0" w:color="auto"/>
            <w:left w:val="none" w:sz="0" w:space="0" w:color="auto"/>
            <w:bottom w:val="none" w:sz="0" w:space="0" w:color="auto"/>
            <w:right w:val="none" w:sz="0" w:space="0" w:color="auto"/>
          </w:divBdr>
          <w:divsChild>
            <w:div w:id="2112427787">
              <w:marLeft w:val="0"/>
              <w:marRight w:val="0"/>
              <w:marTop w:val="0"/>
              <w:marBottom w:val="0"/>
              <w:divBdr>
                <w:top w:val="none" w:sz="0" w:space="0" w:color="auto"/>
                <w:left w:val="none" w:sz="0" w:space="0" w:color="auto"/>
                <w:bottom w:val="none" w:sz="0" w:space="0" w:color="auto"/>
                <w:right w:val="none" w:sz="0" w:space="0" w:color="auto"/>
              </w:divBdr>
              <w:divsChild>
                <w:div w:id="2132281561">
                  <w:marLeft w:val="0"/>
                  <w:marRight w:val="0"/>
                  <w:marTop w:val="0"/>
                  <w:marBottom w:val="0"/>
                  <w:divBdr>
                    <w:top w:val="none" w:sz="0" w:space="0" w:color="auto"/>
                    <w:left w:val="none" w:sz="0" w:space="0" w:color="auto"/>
                    <w:bottom w:val="none" w:sz="0" w:space="0" w:color="auto"/>
                    <w:right w:val="none" w:sz="0" w:space="0" w:color="auto"/>
                  </w:divBdr>
                  <w:divsChild>
                    <w:div w:id="939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7171">
      <w:bodyDiv w:val="1"/>
      <w:marLeft w:val="0"/>
      <w:marRight w:val="0"/>
      <w:marTop w:val="0"/>
      <w:marBottom w:val="0"/>
      <w:divBdr>
        <w:top w:val="none" w:sz="0" w:space="0" w:color="auto"/>
        <w:left w:val="none" w:sz="0" w:space="0" w:color="auto"/>
        <w:bottom w:val="none" w:sz="0" w:space="0" w:color="auto"/>
        <w:right w:val="none" w:sz="0" w:space="0" w:color="auto"/>
      </w:divBdr>
      <w:divsChild>
        <w:div w:id="2134715116">
          <w:marLeft w:val="0"/>
          <w:marRight w:val="0"/>
          <w:marTop w:val="0"/>
          <w:marBottom w:val="0"/>
          <w:divBdr>
            <w:top w:val="none" w:sz="0" w:space="0" w:color="auto"/>
            <w:left w:val="none" w:sz="0" w:space="0" w:color="auto"/>
            <w:bottom w:val="none" w:sz="0" w:space="0" w:color="auto"/>
            <w:right w:val="none" w:sz="0" w:space="0" w:color="auto"/>
          </w:divBdr>
          <w:divsChild>
            <w:div w:id="1265990654">
              <w:marLeft w:val="0"/>
              <w:marRight w:val="0"/>
              <w:marTop w:val="0"/>
              <w:marBottom w:val="0"/>
              <w:divBdr>
                <w:top w:val="none" w:sz="0" w:space="0" w:color="auto"/>
                <w:left w:val="none" w:sz="0" w:space="0" w:color="auto"/>
                <w:bottom w:val="none" w:sz="0" w:space="0" w:color="auto"/>
                <w:right w:val="none" w:sz="0" w:space="0" w:color="auto"/>
              </w:divBdr>
              <w:divsChild>
                <w:div w:id="1639141664">
                  <w:marLeft w:val="0"/>
                  <w:marRight w:val="0"/>
                  <w:marTop w:val="0"/>
                  <w:marBottom w:val="0"/>
                  <w:divBdr>
                    <w:top w:val="none" w:sz="0" w:space="0" w:color="auto"/>
                    <w:left w:val="none" w:sz="0" w:space="0" w:color="auto"/>
                    <w:bottom w:val="none" w:sz="0" w:space="0" w:color="auto"/>
                    <w:right w:val="none" w:sz="0" w:space="0" w:color="auto"/>
                  </w:divBdr>
                  <w:divsChild>
                    <w:div w:id="236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11474">
      <w:bodyDiv w:val="1"/>
      <w:marLeft w:val="0"/>
      <w:marRight w:val="0"/>
      <w:marTop w:val="0"/>
      <w:marBottom w:val="0"/>
      <w:divBdr>
        <w:top w:val="none" w:sz="0" w:space="0" w:color="auto"/>
        <w:left w:val="none" w:sz="0" w:space="0" w:color="auto"/>
        <w:bottom w:val="none" w:sz="0" w:space="0" w:color="auto"/>
        <w:right w:val="none" w:sz="0" w:space="0" w:color="auto"/>
      </w:divBdr>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643781675">
      <w:bodyDiv w:val="1"/>
      <w:marLeft w:val="0"/>
      <w:marRight w:val="0"/>
      <w:marTop w:val="0"/>
      <w:marBottom w:val="0"/>
      <w:divBdr>
        <w:top w:val="none" w:sz="0" w:space="0" w:color="auto"/>
        <w:left w:val="none" w:sz="0" w:space="0" w:color="auto"/>
        <w:bottom w:val="none" w:sz="0" w:space="0" w:color="auto"/>
        <w:right w:val="none" w:sz="0" w:space="0" w:color="auto"/>
      </w:divBdr>
      <w:divsChild>
        <w:div w:id="1475102552">
          <w:marLeft w:val="0"/>
          <w:marRight w:val="0"/>
          <w:marTop w:val="0"/>
          <w:marBottom w:val="0"/>
          <w:divBdr>
            <w:top w:val="none" w:sz="0" w:space="0" w:color="auto"/>
            <w:left w:val="none" w:sz="0" w:space="0" w:color="auto"/>
            <w:bottom w:val="none" w:sz="0" w:space="0" w:color="auto"/>
            <w:right w:val="none" w:sz="0" w:space="0" w:color="auto"/>
          </w:divBdr>
          <w:divsChild>
            <w:div w:id="366413503">
              <w:marLeft w:val="0"/>
              <w:marRight w:val="0"/>
              <w:marTop w:val="0"/>
              <w:marBottom w:val="0"/>
              <w:divBdr>
                <w:top w:val="none" w:sz="0" w:space="0" w:color="auto"/>
                <w:left w:val="none" w:sz="0" w:space="0" w:color="auto"/>
                <w:bottom w:val="none" w:sz="0" w:space="0" w:color="auto"/>
                <w:right w:val="none" w:sz="0" w:space="0" w:color="auto"/>
              </w:divBdr>
              <w:divsChild>
                <w:div w:id="2788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4595">
      <w:bodyDiv w:val="1"/>
      <w:marLeft w:val="0"/>
      <w:marRight w:val="0"/>
      <w:marTop w:val="0"/>
      <w:marBottom w:val="0"/>
      <w:divBdr>
        <w:top w:val="none" w:sz="0" w:space="0" w:color="auto"/>
        <w:left w:val="none" w:sz="0" w:space="0" w:color="auto"/>
        <w:bottom w:val="none" w:sz="0" w:space="0" w:color="auto"/>
        <w:right w:val="none" w:sz="0" w:space="0" w:color="auto"/>
      </w:divBdr>
      <w:divsChild>
        <w:div w:id="626474730">
          <w:marLeft w:val="0"/>
          <w:marRight w:val="0"/>
          <w:marTop w:val="0"/>
          <w:marBottom w:val="0"/>
          <w:divBdr>
            <w:top w:val="none" w:sz="0" w:space="0" w:color="auto"/>
            <w:left w:val="none" w:sz="0" w:space="0" w:color="auto"/>
            <w:bottom w:val="none" w:sz="0" w:space="0" w:color="auto"/>
            <w:right w:val="none" w:sz="0" w:space="0" w:color="auto"/>
          </w:divBdr>
        </w:div>
      </w:divsChild>
    </w:div>
    <w:div w:id="683290089">
      <w:bodyDiv w:val="1"/>
      <w:marLeft w:val="0"/>
      <w:marRight w:val="0"/>
      <w:marTop w:val="0"/>
      <w:marBottom w:val="0"/>
      <w:divBdr>
        <w:top w:val="none" w:sz="0" w:space="0" w:color="auto"/>
        <w:left w:val="none" w:sz="0" w:space="0" w:color="auto"/>
        <w:bottom w:val="none" w:sz="0" w:space="0" w:color="auto"/>
        <w:right w:val="none" w:sz="0" w:space="0" w:color="auto"/>
      </w:divBdr>
    </w:div>
    <w:div w:id="708800618">
      <w:bodyDiv w:val="1"/>
      <w:marLeft w:val="0"/>
      <w:marRight w:val="0"/>
      <w:marTop w:val="0"/>
      <w:marBottom w:val="0"/>
      <w:divBdr>
        <w:top w:val="none" w:sz="0" w:space="0" w:color="auto"/>
        <w:left w:val="none" w:sz="0" w:space="0" w:color="auto"/>
        <w:bottom w:val="none" w:sz="0" w:space="0" w:color="auto"/>
        <w:right w:val="none" w:sz="0" w:space="0" w:color="auto"/>
      </w:divBdr>
      <w:divsChild>
        <w:div w:id="144858526">
          <w:marLeft w:val="0"/>
          <w:marRight w:val="0"/>
          <w:marTop w:val="0"/>
          <w:marBottom w:val="0"/>
          <w:divBdr>
            <w:top w:val="none" w:sz="0" w:space="0" w:color="auto"/>
            <w:left w:val="none" w:sz="0" w:space="0" w:color="auto"/>
            <w:bottom w:val="none" w:sz="0" w:space="0" w:color="auto"/>
            <w:right w:val="none" w:sz="0" w:space="0" w:color="auto"/>
          </w:divBdr>
          <w:divsChild>
            <w:div w:id="1696343503">
              <w:marLeft w:val="0"/>
              <w:marRight w:val="0"/>
              <w:marTop w:val="0"/>
              <w:marBottom w:val="0"/>
              <w:divBdr>
                <w:top w:val="none" w:sz="0" w:space="0" w:color="auto"/>
                <w:left w:val="none" w:sz="0" w:space="0" w:color="auto"/>
                <w:bottom w:val="none" w:sz="0" w:space="0" w:color="auto"/>
                <w:right w:val="none" w:sz="0" w:space="0" w:color="auto"/>
              </w:divBdr>
              <w:divsChild>
                <w:div w:id="670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0280">
      <w:bodyDiv w:val="1"/>
      <w:marLeft w:val="0"/>
      <w:marRight w:val="0"/>
      <w:marTop w:val="0"/>
      <w:marBottom w:val="0"/>
      <w:divBdr>
        <w:top w:val="none" w:sz="0" w:space="0" w:color="auto"/>
        <w:left w:val="none" w:sz="0" w:space="0" w:color="auto"/>
        <w:bottom w:val="none" w:sz="0" w:space="0" w:color="auto"/>
        <w:right w:val="none" w:sz="0" w:space="0" w:color="auto"/>
      </w:divBdr>
      <w:divsChild>
        <w:div w:id="1957255435">
          <w:marLeft w:val="0"/>
          <w:marRight w:val="0"/>
          <w:marTop w:val="0"/>
          <w:marBottom w:val="0"/>
          <w:divBdr>
            <w:top w:val="none" w:sz="0" w:space="0" w:color="auto"/>
            <w:left w:val="none" w:sz="0" w:space="0" w:color="auto"/>
            <w:bottom w:val="none" w:sz="0" w:space="0" w:color="auto"/>
            <w:right w:val="none" w:sz="0" w:space="0" w:color="auto"/>
          </w:divBdr>
        </w:div>
      </w:divsChild>
    </w:div>
    <w:div w:id="711733304">
      <w:bodyDiv w:val="1"/>
      <w:marLeft w:val="0"/>
      <w:marRight w:val="0"/>
      <w:marTop w:val="0"/>
      <w:marBottom w:val="0"/>
      <w:divBdr>
        <w:top w:val="none" w:sz="0" w:space="0" w:color="auto"/>
        <w:left w:val="none" w:sz="0" w:space="0" w:color="auto"/>
        <w:bottom w:val="none" w:sz="0" w:space="0" w:color="auto"/>
        <w:right w:val="none" w:sz="0" w:space="0" w:color="auto"/>
      </w:divBdr>
      <w:divsChild>
        <w:div w:id="1909226826">
          <w:marLeft w:val="0"/>
          <w:marRight w:val="0"/>
          <w:marTop w:val="0"/>
          <w:marBottom w:val="0"/>
          <w:divBdr>
            <w:top w:val="none" w:sz="0" w:space="0" w:color="auto"/>
            <w:left w:val="none" w:sz="0" w:space="0" w:color="auto"/>
            <w:bottom w:val="none" w:sz="0" w:space="0" w:color="auto"/>
            <w:right w:val="none" w:sz="0" w:space="0" w:color="auto"/>
          </w:divBdr>
          <w:divsChild>
            <w:div w:id="586043167">
              <w:marLeft w:val="0"/>
              <w:marRight w:val="0"/>
              <w:marTop w:val="0"/>
              <w:marBottom w:val="0"/>
              <w:divBdr>
                <w:top w:val="none" w:sz="0" w:space="0" w:color="auto"/>
                <w:left w:val="none" w:sz="0" w:space="0" w:color="auto"/>
                <w:bottom w:val="none" w:sz="0" w:space="0" w:color="auto"/>
                <w:right w:val="none" w:sz="0" w:space="0" w:color="auto"/>
              </w:divBdr>
              <w:divsChild>
                <w:div w:id="298145589">
                  <w:marLeft w:val="0"/>
                  <w:marRight w:val="0"/>
                  <w:marTop w:val="0"/>
                  <w:marBottom w:val="0"/>
                  <w:divBdr>
                    <w:top w:val="none" w:sz="0" w:space="0" w:color="auto"/>
                    <w:left w:val="none" w:sz="0" w:space="0" w:color="auto"/>
                    <w:bottom w:val="none" w:sz="0" w:space="0" w:color="auto"/>
                    <w:right w:val="none" w:sz="0" w:space="0" w:color="auto"/>
                  </w:divBdr>
                  <w:divsChild>
                    <w:div w:id="57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33566">
      <w:bodyDiv w:val="1"/>
      <w:marLeft w:val="0"/>
      <w:marRight w:val="0"/>
      <w:marTop w:val="0"/>
      <w:marBottom w:val="0"/>
      <w:divBdr>
        <w:top w:val="none" w:sz="0" w:space="0" w:color="auto"/>
        <w:left w:val="none" w:sz="0" w:space="0" w:color="auto"/>
        <w:bottom w:val="none" w:sz="0" w:space="0" w:color="auto"/>
        <w:right w:val="none" w:sz="0" w:space="0" w:color="auto"/>
      </w:divBdr>
    </w:div>
    <w:div w:id="734619513">
      <w:bodyDiv w:val="1"/>
      <w:marLeft w:val="0"/>
      <w:marRight w:val="0"/>
      <w:marTop w:val="0"/>
      <w:marBottom w:val="0"/>
      <w:divBdr>
        <w:top w:val="none" w:sz="0" w:space="0" w:color="auto"/>
        <w:left w:val="none" w:sz="0" w:space="0" w:color="auto"/>
        <w:bottom w:val="none" w:sz="0" w:space="0" w:color="auto"/>
        <w:right w:val="none" w:sz="0" w:space="0" w:color="auto"/>
      </w:divBdr>
      <w:divsChild>
        <w:div w:id="1243834103">
          <w:marLeft w:val="0"/>
          <w:marRight w:val="0"/>
          <w:marTop w:val="0"/>
          <w:marBottom w:val="0"/>
          <w:divBdr>
            <w:top w:val="none" w:sz="0" w:space="0" w:color="auto"/>
            <w:left w:val="none" w:sz="0" w:space="0" w:color="auto"/>
            <w:bottom w:val="none" w:sz="0" w:space="0" w:color="auto"/>
            <w:right w:val="none" w:sz="0" w:space="0" w:color="auto"/>
          </w:divBdr>
          <w:divsChild>
            <w:div w:id="117726997">
              <w:marLeft w:val="0"/>
              <w:marRight w:val="0"/>
              <w:marTop w:val="0"/>
              <w:marBottom w:val="0"/>
              <w:divBdr>
                <w:top w:val="none" w:sz="0" w:space="0" w:color="auto"/>
                <w:left w:val="none" w:sz="0" w:space="0" w:color="auto"/>
                <w:bottom w:val="none" w:sz="0" w:space="0" w:color="auto"/>
                <w:right w:val="none" w:sz="0" w:space="0" w:color="auto"/>
              </w:divBdr>
              <w:divsChild>
                <w:div w:id="280691809">
                  <w:marLeft w:val="0"/>
                  <w:marRight w:val="0"/>
                  <w:marTop w:val="0"/>
                  <w:marBottom w:val="0"/>
                  <w:divBdr>
                    <w:top w:val="none" w:sz="0" w:space="0" w:color="auto"/>
                    <w:left w:val="none" w:sz="0" w:space="0" w:color="auto"/>
                    <w:bottom w:val="none" w:sz="0" w:space="0" w:color="auto"/>
                    <w:right w:val="none" w:sz="0" w:space="0" w:color="auto"/>
                  </w:divBdr>
                  <w:divsChild>
                    <w:div w:id="5294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878974047">
      <w:bodyDiv w:val="1"/>
      <w:marLeft w:val="0"/>
      <w:marRight w:val="0"/>
      <w:marTop w:val="0"/>
      <w:marBottom w:val="0"/>
      <w:divBdr>
        <w:top w:val="none" w:sz="0" w:space="0" w:color="auto"/>
        <w:left w:val="none" w:sz="0" w:space="0" w:color="auto"/>
        <w:bottom w:val="none" w:sz="0" w:space="0" w:color="auto"/>
        <w:right w:val="none" w:sz="0" w:space="0" w:color="auto"/>
      </w:divBdr>
    </w:div>
    <w:div w:id="879435332">
      <w:bodyDiv w:val="1"/>
      <w:marLeft w:val="0"/>
      <w:marRight w:val="0"/>
      <w:marTop w:val="0"/>
      <w:marBottom w:val="0"/>
      <w:divBdr>
        <w:top w:val="none" w:sz="0" w:space="0" w:color="auto"/>
        <w:left w:val="none" w:sz="0" w:space="0" w:color="auto"/>
        <w:bottom w:val="none" w:sz="0" w:space="0" w:color="auto"/>
        <w:right w:val="none" w:sz="0" w:space="0" w:color="auto"/>
      </w:divBdr>
    </w:div>
    <w:div w:id="891429416">
      <w:bodyDiv w:val="1"/>
      <w:marLeft w:val="0"/>
      <w:marRight w:val="0"/>
      <w:marTop w:val="0"/>
      <w:marBottom w:val="0"/>
      <w:divBdr>
        <w:top w:val="none" w:sz="0" w:space="0" w:color="auto"/>
        <w:left w:val="none" w:sz="0" w:space="0" w:color="auto"/>
        <w:bottom w:val="none" w:sz="0" w:space="0" w:color="auto"/>
        <w:right w:val="none" w:sz="0" w:space="0" w:color="auto"/>
      </w:divBdr>
      <w:divsChild>
        <w:div w:id="1763991513">
          <w:marLeft w:val="0"/>
          <w:marRight w:val="0"/>
          <w:marTop w:val="0"/>
          <w:marBottom w:val="0"/>
          <w:divBdr>
            <w:top w:val="none" w:sz="0" w:space="0" w:color="auto"/>
            <w:left w:val="none" w:sz="0" w:space="0" w:color="auto"/>
            <w:bottom w:val="none" w:sz="0" w:space="0" w:color="auto"/>
            <w:right w:val="none" w:sz="0" w:space="0" w:color="auto"/>
          </w:divBdr>
          <w:divsChild>
            <w:div w:id="22093468">
              <w:marLeft w:val="0"/>
              <w:marRight w:val="0"/>
              <w:marTop w:val="0"/>
              <w:marBottom w:val="0"/>
              <w:divBdr>
                <w:top w:val="none" w:sz="0" w:space="0" w:color="auto"/>
                <w:left w:val="none" w:sz="0" w:space="0" w:color="auto"/>
                <w:bottom w:val="none" w:sz="0" w:space="0" w:color="auto"/>
                <w:right w:val="none" w:sz="0" w:space="0" w:color="auto"/>
              </w:divBdr>
              <w:divsChild>
                <w:div w:id="613369280">
                  <w:marLeft w:val="0"/>
                  <w:marRight w:val="0"/>
                  <w:marTop w:val="0"/>
                  <w:marBottom w:val="0"/>
                  <w:divBdr>
                    <w:top w:val="none" w:sz="0" w:space="0" w:color="auto"/>
                    <w:left w:val="none" w:sz="0" w:space="0" w:color="auto"/>
                    <w:bottom w:val="none" w:sz="0" w:space="0" w:color="auto"/>
                    <w:right w:val="none" w:sz="0" w:space="0" w:color="auto"/>
                  </w:divBdr>
                  <w:divsChild>
                    <w:div w:id="6591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787">
      <w:bodyDiv w:val="1"/>
      <w:marLeft w:val="0"/>
      <w:marRight w:val="0"/>
      <w:marTop w:val="0"/>
      <w:marBottom w:val="0"/>
      <w:divBdr>
        <w:top w:val="none" w:sz="0" w:space="0" w:color="auto"/>
        <w:left w:val="none" w:sz="0" w:space="0" w:color="auto"/>
        <w:bottom w:val="none" w:sz="0" w:space="0" w:color="auto"/>
        <w:right w:val="none" w:sz="0" w:space="0" w:color="auto"/>
      </w:divBdr>
    </w:div>
    <w:div w:id="981807626">
      <w:bodyDiv w:val="1"/>
      <w:marLeft w:val="0"/>
      <w:marRight w:val="0"/>
      <w:marTop w:val="0"/>
      <w:marBottom w:val="0"/>
      <w:divBdr>
        <w:top w:val="none" w:sz="0" w:space="0" w:color="auto"/>
        <w:left w:val="none" w:sz="0" w:space="0" w:color="auto"/>
        <w:bottom w:val="none" w:sz="0" w:space="0" w:color="auto"/>
        <w:right w:val="none" w:sz="0" w:space="0" w:color="auto"/>
      </w:divBdr>
      <w:divsChild>
        <w:div w:id="1023820773">
          <w:marLeft w:val="0"/>
          <w:marRight w:val="0"/>
          <w:marTop w:val="0"/>
          <w:marBottom w:val="0"/>
          <w:divBdr>
            <w:top w:val="none" w:sz="0" w:space="0" w:color="auto"/>
            <w:left w:val="none" w:sz="0" w:space="0" w:color="auto"/>
            <w:bottom w:val="none" w:sz="0" w:space="0" w:color="auto"/>
            <w:right w:val="none" w:sz="0" w:space="0" w:color="auto"/>
          </w:divBdr>
          <w:divsChild>
            <w:div w:id="1133132665">
              <w:marLeft w:val="0"/>
              <w:marRight w:val="0"/>
              <w:marTop w:val="0"/>
              <w:marBottom w:val="0"/>
              <w:divBdr>
                <w:top w:val="none" w:sz="0" w:space="0" w:color="auto"/>
                <w:left w:val="none" w:sz="0" w:space="0" w:color="auto"/>
                <w:bottom w:val="none" w:sz="0" w:space="0" w:color="auto"/>
                <w:right w:val="none" w:sz="0" w:space="0" w:color="auto"/>
              </w:divBdr>
              <w:divsChild>
                <w:div w:id="15578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17435">
      <w:bodyDiv w:val="1"/>
      <w:marLeft w:val="0"/>
      <w:marRight w:val="0"/>
      <w:marTop w:val="0"/>
      <w:marBottom w:val="0"/>
      <w:divBdr>
        <w:top w:val="none" w:sz="0" w:space="0" w:color="auto"/>
        <w:left w:val="none" w:sz="0" w:space="0" w:color="auto"/>
        <w:bottom w:val="none" w:sz="0" w:space="0" w:color="auto"/>
        <w:right w:val="none" w:sz="0" w:space="0" w:color="auto"/>
      </w:divBdr>
      <w:divsChild>
        <w:div w:id="401804727">
          <w:marLeft w:val="0"/>
          <w:marRight w:val="0"/>
          <w:marTop w:val="0"/>
          <w:marBottom w:val="0"/>
          <w:divBdr>
            <w:top w:val="none" w:sz="0" w:space="0" w:color="auto"/>
            <w:left w:val="none" w:sz="0" w:space="0" w:color="auto"/>
            <w:bottom w:val="none" w:sz="0" w:space="0" w:color="auto"/>
            <w:right w:val="none" w:sz="0" w:space="0" w:color="auto"/>
          </w:divBdr>
          <w:divsChild>
            <w:div w:id="1800149264">
              <w:marLeft w:val="0"/>
              <w:marRight w:val="0"/>
              <w:marTop w:val="0"/>
              <w:marBottom w:val="0"/>
              <w:divBdr>
                <w:top w:val="none" w:sz="0" w:space="0" w:color="auto"/>
                <w:left w:val="none" w:sz="0" w:space="0" w:color="auto"/>
                <w:bottom w:val="none" w:sz="0" w:space="0" w:color="auto"/>
                <w:right w:val="none" w:sz="0" w:space="0" w:color="auto"/>
              </w:divBdr>
              <w:divsChild>
                <w:div w:id="969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66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059792326">
      <w:bodyDiv w:val="1"/>
      <w:marLeft w:val="0"/>
      <w:marRight w:val="0"/>
      <w:marTop w:val="0"/>
      <w:marBottom w:val="0"/>
      <w:divBdr>
        <w:top w:val="none" w:sz="0" w:space="0" w:color="auto"/>
        <w:left w:val="none" w:sz="0" w:space="0" w:color="auto"/>
        <w:bottom w:val="none" w:sz="0" w:space="0" w:color="auto"/>
        <w:right w:val="none" w:sz="0" w:space="0" w:color="auto"/>
      </w:divBdr>
    </w:div>
    <w:div w:id="1066994390">
      <w:bodyDiv w:val="1"/>
      <w:marLeft w:val="0"/>
      <w:marRight w:val="0"/>
      <w:marTop w:val="0"/>
      <w:marBottom w:val="0"/>
      <w:divBdr>
        <w:top w:val="none" w:sz="0" w:space="0" w:color="auto"/>
        <w:left w:val="none" w:sz="0" w:space="0" w:color="auto"/>
        <w:bottom w:val="none" w:sz="0" w:space="0" w:color="auto"/>
        <w:right w:val="none" w:sz="0" w:space="0" w:color="auto"/>
      </w:divBdr>
      <w:divsChild>
        <w:div w:id="42024693">
          <w:marLeft w:val="0"/>
          <w:marRight w:val="0"/>
          <w:marTop w:val="0"/>
          <w:marBottom w:val="0"/>
          <w:divBdr>
            <w:top w:val="none" w:sz="0" w:space="0" w:color="auto"/>
            <w:left w:val="none" w:sz="0" w:space="0" w:color="auto"/>
            <w:bottom w:val="none" w:sz="0" w:space="0" w:color="auto"/>
            <w:right w:val="none" w:sz="0" w:space="0" w:color="auto"/>
          </w:divBdr>
        </w:div>
        <w:div w:id="151289447">
          <w:marLeft w:val="0"/>
          <w:marRight w:val="0"/>
          <w:marTop w:val="0"/>
          <w:marBottom w:val="0"/>
          <w:divBdr>
            <w:top w:val="none" w:sz="0" w:space="0" w:color="auto"/>
            <w:left w:val="none" w:sz="0" w:space="0" w:color="auto"/>
            <w:bottom w:val="none" w:sz="0" w:space="0" w:color="auto"/>
            <w:right w:val="none" w:sz="0" w:space="0" w:color="auto"/>
          </w:divBdr>
        </w:div>
        <w:div w:id="259723388">
          <w:marLeft w:val="0"/>
          <w:marRight w:val="0"/>
          <w:marTop w:val="0"/>
          <w:marBottom w:val="0"/>
          <w:divBdr>
            <w:top w:val="none" w:sz="0" w:space="0" w:color="auto"/>
            <w:left w:val="none" w:sz="0" w:space="0" w:color="auto"/>
            <w:bottom w:val="none" w:sz="0" w:space="0" w:color="auto"/>
            <w:right w:val="none" w:sz="0" w:space="0" w:color="auto"/>
          </w:divBdr>
        </w:div>
        <w:div w:id="266743942">
          <w:marLeft w:val="0"/>
          <w:marRight w:val="0"/>
          <w:marTop w:val="0"/>
          <w:marBottom w:val="0"/>
          <w:divBdr>
            <w:top w:val="none" w:sz="0" w:space="0" w:color="auto"/>
            <w:left w:val="none" w:sz="0" w:space="0" w:color="auto"/>
            <w:bottom w:val="none" w:sz="0" w:space="0" w:color="auto"/>
            <w:right w:val="none" w:sz="0" w:space="0" w:color="auto"/>
          </w:divBdr>
        </w:div>
        <w:div w:id="488594986">
          <w:marLeft w:val="0"/>
          <w:marRight w:val="0"/>
          <w:marTop w:val="0"/>
          <w:marBottom w:val="0"/>
          <w:divBdr>
            <w:top w:val="none" w:sz="0" w:space="0" w:color="auto"/>
            <w:left w:val="none" w:sz="0" w:space="0" w:color="auto"/>
            <w:bottom w:val="none" w:sz="0" w:space="0" w:color="auto"/>
            <w:right w:val="none" w:sz="0" w:space="0" w:color="auto"/>
          </w:divBdr>
        </w:div>
        <w:div w:id="685861033">
          <w:marLeft w:val="0"/>
          <w:marRight w:val="0"/>
          <w:marTop w:val="0"/>
          <w:marBottom w:val="0"/>
          <w:divBdr>
            <w:top w:val="none" w:sz="0" w:space="0" w:color="auto"/>
            <w:left w:val="none" w:sz="0" w:space="0" w:color="auto"/>
            <w:bottom w:val="none" w:sz="0" w:space="0" w:color="auto"/>
            <w:right w:val="none" w:sz="0" w:space="0" w:color="auto"/>
          </w:divBdr>
        </w:div>
        <w:div w:id="746194821">
          <w:marLeft w:val="0"/>
          <w:marRight w:val="0"/>
          <w:marTop w:val="0"/>
          <w:marBottom w:val="0"/>
          <w:divBdr>
            <w:top w:val="none" w:sz="0" w:space="0" w:color="auto"/>
            <w:left w:val="none" w:sz="0" w:space="0" w:color="auto"/>
            <w:bottom w:val="none" w:sz="0" w:space="0" w:color="auto"/>
            <w:right w:val="none" w:sz="0" w:space="0" w:color="auto"/>
          </w:divBdr>
        </w:div>
        <w:div w:id="759177470">
          <w:marLeft w:val="0"/>
          <w:marRight w:val="0"/>
          <w:marTop w:val="0"/>
          <w:marBottom w:val="0"/>
          <w:divBdr>
            <w:top w:val="none" w:sz="0" w:space="0" w:color="auto"/>
            <w:left w:val="none" w:sz="0" w:space="0" w:color="auto"/>
            <w:bottom w:val="none" w:sz="0" w:space="0" w:color="auto"/>
            <w:right w:val="none" w:sz="0" w:space="0" w:color="auto"/>
          </w:divBdr>
        </w:div>
        <w:div w:id="831259605">
          <w:marLeft w:val="0"/>
          <w:marRight w:val="0"/>
          <w:marTop w:val="0"/>
          <w:marBottom w:val="0"/>
          <w:divBdr>
            <w:top w:val="none" w:sz="0" w:space="0" w:color="auto"/>
            <w:left w:val="none" w:sz="0" w:space="0" w:color="auto"/>
            <w:bottom w:val="none" w:sz="0" w:space="0" w:color="auto"/>
            <w:right w:val="none" w:sz="0" w:space="0" w:color="auto"/>
          </w:divBdr>
        </w:div>
        <w:div w:id="916524025">
          <w:marLeft w:val="0"/>
          <w:marRight w:val="0"/>
          <w:marTop w:val="0"/>
          <w:marBottom w:val="0"/>
          <w:divBdr>
            <w:top w:val="none" w:sz="0" w:space="0" w:color="auto"/>
            <w:left w:val="none" w:sz="0" w:space="0" w:color="auto"/>
            <w:bottom w:val="none" w:sz="0" w:space="0" w:color="auto"/>
            <w:right w:val="none" w:sz="0" w:space="0" w:color="auto"/>
          </w:divBdr>
        </w:div>
        <w:div w:id="1118795542">
          <w:marLeft w:val="0"/>
          <w:marRight w:val="0"/>
          <w:marTop w:val="0"/>
          <w:marBottom w:val="0"/>
          <w:divBdr>
            <w:top w:val="none" w:sz="0" w:space="0" w:color="auto"/>
            <w:left w:val="none" w:sz="0" w:space="0" w:color="auto"/>
            <w:bottom w:val="none" w:sz="0" w:space="0" w:color="auto"/>
            <w:right w:val="none" w:sz="0" w:space="0" w:color="auto"/>
          </w:divBdr>
        </w:div>
        <w:div w:id="1380006994">
          <w:marLeft w:val="0"/>
          <w:marRight w:val="0"/>
          <w:marTop w:val="0"/>
          <w:marBottom w:val="0"/>
          <w:divBdr>
            <w:top w:val="none" w:sz="0" w:space="0" w:color="auto"/>
            <w:left w:val="none" w:sz="0" w:space="0" w:color="auto"/>
            <w:bottom w:val="none" w:sz="0" w:space="0" w:color="auto"/>
            <w:right w:val="none" w:sz="0" w:space="0" w:color="auto"/>
          </w:divBdr>
        </w:div>
        <w:div w:id="1730373439">
          <w:marLeft w:val="0"/>
          <w:marRight w:val="0"/>
          <w:marTop w:val="0"/>
          <w:marBottom w:val="0"/>
          <w:divBdr>
            <w:top w:val="none" w:sz="0" w:space="0" w:color="auto"/>
            <w:left w:val="none" w:sz="0" w:space="0" w:color="auto"/>
            <w:bottom w:val="none" w:sz="0" w:space="0" w:color="auto"/>
            <w:right w:val="none" w:sz="0" w:space="0" w:color="auto"/>
          </w:divBdr>
        </w:div>
        <w:div w:id="1863857514">
          <w:marLeft w:val="0"/>
          <w:marRight w:val="0"/>
          <w:marTop w:val="0"/>
          <w:marBottom w:val="0"/>
          <w:divBdr>
            <w:top w:val="none" w:sz="0" w:space="0" w:color="auto"/>
            <w:left w:val="none" w:sz="0" w:space="0" w:color="auto"/>
            <w:bottom w:val="none" w:sz="0" w:space="0" w:color="auto"/>
            <w:right w:val="none" w:sz="0" w:space="0" w:color="auto"/>
          </w:divBdr>
        </w:div>
        <w:div w:id="1973896885">
          <w:marLeft w:val="0"/>
          <w:marRight w:val="0"/>
          <w:marTop w:val="0"/>
          <w:marBottom w:val="0"/>
          <w:divBdr>
            <w:top w:val="none" w:sz="0" w:space="0" w:color="auto"/>
            <w:left w:val="none" w:sz="0" w:space="0" w:color="auto"/>
            <w:bottom w:val="none" w:sz="0" w:space="0" w:color="auto"/>
            <w:right w:val="none" w:sz="0" w:space="0" w:color="auto"/>
          </w:divBdr>
        </w:div>
        <w:div w:id="2092769111">
          <w:marLeft w:val="0"/>
          <w:marRight w:val="0"/>
          <w:marTop w:val="0"/>
          <w:marBottom w:val="0"/>
          <w:divBdr>
            <w:top w:val="none" w:sz="0" w:space="0" w:color="auto"/>
            <w:left w:val="none" w:sz="0" w:space="0" w:color="auto"/>
            <w:bottom w:val="none" w:sz="0" w:space="0" w:color="auto"/>
            <w:right w:val="none" w:sz="0" w:space="0" w:color="auto"/>
          </w:divBdr>
        </w:div>
      </w:divsChild>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76262611">
      <w:bodyDiv w:val="1"/>
      <w:marLeft w:val="0"/>
      <w:marRight w:val="0"/>
      <w:marTop w:val="0"/>
      <w:marBottom w:val="0"/>
      <w:divBdr>
        <w:top w:val="none" w:sz="0" w:space="0" w:color="auto"/>
        <w:left w:val="none" w:sz="0" w:space="0" w:color="auto"/>
        <w:bottom w:val="none" w:sz="0" w:space="0" w:color="auto"/>
        <w:right w:val="none" w:sz="0" w:space="0" w:color="auto"/>
      </w:divBdr>
    </w:div>
    <w:div w:id="1180656369">
      <w:bodyDiv w:val="1"/>
      <w:marLeft w:val="0"/>
      <w:marRight w:val="0"/>
      <w:marTop w:val="0"/>
      <w:marBottom w:val="0"/>
      <w:divBdr>
        <w:top w:val="none" w:sz="0" w:space="0" w:color="auto"/>
        <w:left w:val="none" w:sz="0" w:space="0" w:color="auto"/>
        <w:bottom w:val="none" w:sz="0" w:space="0" w:color="auto"/>
        <w:right w:val="none" w:sz="0" w:space="0" w:color="auto"/>
      </w:divBdr>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186400983">
      <w:bodyDiv w:val="1"/>
      <w:marLeft w:val="0"/>
      <w:marRight w:val="0"/>
      <w:marTop w:val="0"/>
      <w:marBottom w:val="0"/>
      <w:divBdr>
        <w:top w:val="none" w:sz="0" w:space="0" w:color="auto"/>
        <w:left w:val="none" w:sz="0" w:space="0" w:color="auto"/>
        <w:bottom w:val="none" w:sz="0" w:space="0" w:color="auto"/>
        <w:right w:val="none" w:sz="0" w:space="0" w:color="auto"/>
      </w:divBdr>
    </w:div>
    <w:div w:id="1195460360">
      <w:bodyDiv w:val="1"/>
      <w:marLeft w:val="0"/>
      <w:marRight w:val="0"/>
      <w:marTop w:val="0"/>
      <w:marBottom w:val="0"/>
      <w:divBdr>
        <w:top w:val="none" w:sz="0" w:space="0" w:color="auto"/>
        <w:left w:val="none" w:sz="0" w:space="0" w:color="auto"/>
        <w:bottom w:val="none" w:sz="0" w:space="0" w:color="auto"/>
        <w:right w:val="none" w:sz="0" w:space="0" w:color="auto"/>
      </w:divBdr>
    </w:div>
    <w:div w:id="1209996925">
      <w:bodyDiv w:val="1"/>
      <w:marLeft w:val="0"/>
      <w:marRight w:val="0"/>
      <w:marTop w:val="0"/>
      <w:marBottom w:val="0"/>
      <w:divBdr>
        <w:top w:val="none" w:sz="0" w:space="0" w:color="auto"/>
        <w:left w:val="none" w:sz="0" w:space="0" w:color="auto"/>
        <w:bottom w:val="none" w:sz="0" w:space="0" w:color="auto"/>
        <w:right w:val="none" w:sz="0" w:space="0" w:color="auto"/>
      </w:divBdr>
      <w:divsChild>
        <w:div w:id="1289043013">
          <w:marLeft w:val="0"/>
          <w:marRight w:val="0"/>
          <w:marTop w:val="0"/>
          <w:marBottom w:val="0"/>
          <w:divBdr>
            <w:top w:val="none" w:sz="0" w:space="0" w:color="auto"/>
            <w:left w:val="none" w:sz="0" w:space="0" w:color="auto"/>
            <w:bottom w:val="none" w:sz="0" w:space="0" w:color="auto"/>
            <w:right w:val="none" w:sz="0" w:space="0" w:color="auto"/>
          </w:divBdr>
          <w:divsChild>
            <w:div w:id="1304308384">
              <w:marLeft w:val="0"/>
              <w:marRight w:val="0"/>
              <w:marTop w:val="0"/>
              <w:marBottom w:val="0"/>
              <w:divBdr>
                <w:top w:val="none" w:sz="0" w:space="0" w:color="auto"/>
                <w:left w:val="none" w:sz="0" w:space="0" w:color="auto"/>
                <w:bottom w:val="none" w:sz="0" w:space="0" w:color="auto"/>
                <w:right w:val="none" w:sz="0" w:space="0" w:color="auto"/>
              </w:divBdr>
              <w:divsChild>
                <w:div w:id="10245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6505">
      <w:bodyDiv w:val="1"/>
      <w:marLeft w:val="0"/>
      <w:marRight w:val="0"/>
      <w:marTop w:val="0"/>
      <w:marBottom w:val="0"/>
      <w:divBdr>
        <w:top w:val="none" w:sz="0" w:space="0" w:color="auto"/>
        <w:left w:val="none" w:sz="0" w:space="0" w:color="auto"/>
        <w:bottom w:val="none" w:sz="0" w:space="0" w:color="auto"/>
        <w:right w:val="none" w:sz="0" w:space="0" w:color="auto"/>
      </w:divBdr>
      <w:divsChild>
        <w:div w:id="896163608">
          <w:marLeft w:val="0"/>
          <w:marRight w:val="0"/>
          <w:marTop w:val="0"/>
          <w:marBottom w:val="0"/>
          <w:divBdr>
            <w:top w:val="none" w:sz="0" w:space="0" w:color="auto"/>
            <w:left w:val="none" w:sz="0" w:space="0" w:color="auto"/>
            <w:bottom w:val="none" w:sz="0" w:space="0" w:color="auto"/>
            <w:right w:val="none" w:sz="0" w:space="0" w:color="auto"/>
          </w:divBdr>
          <w:divsChild>
            <w:div w:id="1946108580">
              <w:marLeft w:val="0"/>
              <w:marRight w:val="0"/>
              <w:marTop w:val="0"/>
              <w:marBottom w:val="0"/>
              <w:divBdr>
                <w:top w:val="none" w:sz="0" w:space="0" w:color="auto"/>
                <w:left w:val="none" w:sz="0" w:space="0" w:color="auto"/>
                <w:bottom w:val="none" w:sz="0" w:space="0" w:color="auto"/>
                <w:right w:val="none" w:sz="0" w:space="0" w:color="auto"/>
              </w:divBdr>
              <w:divsChild>
                <w:div w:id="1102991185">
                  <w:marLeft w:val="0"/>
                  <w:marRight w:val="0"/>
                  <w:marTop w:val="0"/>
                  <w:marBottom w:val="0"/>
                  <w:divBdr>
                    <w:top w:val="none" w:sz="0" w:space="0" w:color="auto"/>
                    <w:left w:val="none" w:sz="0" w:space="0" w:color="auto"/>
                    <w:bottom w:val="none" w:sz="0" w:space="0" w:color="auto"/>
                    <w:right w:val="none" w:sz="0" w:space="0" w:color="auto"/>
                  </w:divBdr>
                  <w:divsChild>
                    <w:div w:id="261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853">
      <w:bodyDiv w:val="1"/>
      <w:marLeft w:val="0"/>
      <w:marRight w:val="0"/>
      <w:marTop w:val="0"/>
      <w:marBottom w:val="0"/>
      <w:divBdr>
        <w:top w:val="none" w:sz="0" w:space="0" w:color="auto"/>
        <w:left w:val="none" w:sz="0" w:space="0" w:color="auto"/>
        <w:bottom w:val="none" w:sz="0" w:space="0" w:color="auto"/>
        <w:right w:val="none" w:sz="0" w:space="0" w:color="auto"/>
      </w:divBdr>
      <w:divsChild>
        <w:div w:id="94448885">
          <w:marLeft w:val="0"/>
          <w:marRight w:val="0"/>
          <w:marTop w:val="0"/>
          <w:marBottom w:val="0"/>
          <w:divBdr>
            <w:top w:val="none" w:sz="0" w:space="0" w:color="auto"/>
            <w:left w:val="none" w:sz="0" w:space="0" w:color="auto"/>
            <w:bottom w:val="none" w:sz="0" w:space="0" w:color="auto"/>
            <w:right w:val="none" w:sz="0" w:space="0" w:color="auto"/>
          </w:divBdr>
        </w:div>
        <w:div w:id="335765811">
          <w:marLeft w:val="0"/>
          <w:marRight w:val="0"/>
          <w:marTop w:val="0"/>
          <w:marBottom w:val="0"/>
          <w:divBdr>
            <w:top w:val="none" w:sz="0" w:space="0" w:color="auto"/>
            <w:left w:val="none" w:sz="0" w:space="0" w:color="auto"/>
            <w:bottom w:val="none" w:sz="0" w:space="0" w:color="auto"/>
            <w:right w:val="none" w:sz="0" w:space="0" w:color="auto"/>
          </w:divBdr>
        </w:div>
        <w:div w:id="390615411">
          <w:marLeft w:val="0"/>
          <w:marRight w:val="0"/>
          <w:marTop w:val="0"/>
          <w:marBottom w:val="0"/>
          <w:divBdr>
            <w:top w:val="none" w:sz="0" w:space="0" w:color="auto"/>
            <w:left w:val="none" w:sz="0" w:space="0" w:color="auto"/>
            <w:bottom w:val="none" w:sz="0" w:space="0" w:color="auto"/>
            <w:right w:val="none" w:sz="0" w:space="0" w:color="auto"/>
          </w:divBdr>
        </w:div>
        <w:div w:id="1259873740">
          <w:marLeft w:val="0"/>
          <w:marRight w:val="0"/>
          <w:marTop w:val="0"/>
          <w:marBottom w:val="0"/>
          <w:divBdr>
            <w:top w:val="none" w:sz="0" w:space="0" w:color="auto"/>
            <w:left w:val="none" w:sz="0" w:space="0" w:color="auto"/>
            <w:bottom w:val="none" w:sz="0" w:space="0" w:color="auto"/>
            <w:right w:val="none" w:sz="0" w:space="0" w:color="auto"/>
          </w:divBdr>
        </w:div>
        <w:div w:id="1336225742">
          <w:marLeft w:val="0"/>
          <w:marRight w:val="0"/>
          <w:marTop w:val="0"/>
          <w:marBottom w:val="0"/>
          <w:divBdr>
            <w:top w:val="none" w:sz="0" w:space="0" w:color="auto"/>
            <w:left w:val="none" w:sz="0" w:space="0" w:color="auto"/>
            <w:bottom w:val="none" w:sz="0" w:space="0" w:color="auto"/>
            <w:right w:val="none" w:sz="0" w:space="0" w:color="auto"/>
          </w:divBdr>
        </w:div>
      </w:divsChild>
    </w:div>
    <w:div w:id="1282033610">
      <w:bodyDiv w:val="1"/>
      <w:marLeft w:val="0"/>
      <w:marRight w:val="0"/>
      <w:marTop w:val="0"/>
      <w:marBottom w:val="0"/>
      <w:divBdr>
        <w:top w:val="none" w:sz="0" w:space="0" w:color="auto"/>
        <w:left w:val="none" w:sz="0" w:space="0" w:color="auto"/>
        <w:bottom w:val="none" w:sz="0" w:space="0" w:color="auto"/>
        <w:right w:val="none" w:sz="0" w:space="0" w:color="auto"/>
      </w:divBdr>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7003">
      <w:bodyDiv w:val="1"/>
      <w:marLeft w:val="0"/>
      <w:marRight w:val="0"/>
      <w:marTop w:val="0"/>
      <w:marBottom w:val="0"/>
      <w:divBdr>
        <w:top w:val="none" w:sz="0" w:space="0" w:color="auto"/>
        <w:left w:val="none" w:sz="0" w:space="0" w:color="auto"/>
        <w:bottom w:val="none" w:sz="0" w:space="0" w:color="auto"/>
        <w:right w:val="none" w:sz="0" w:space="0" w:color="auto"/>
      </w:divBdr>
      <w:divsChild>
        <w:div w:id="153571456">
          <w:marLeft w:val="0"/>
          <w:marRight w:val="0"/>
          <w:marTop w:val="0"/>
          <w:marBottom w:val="0"/>
          <w:divBdr>
            <w:top w:val="none" w:sz="0" w:space="0" w:color="auto"/>
            <w:left w:val="none" w:sz="0" w:space="0" w:color="auto"/>
            <w:bottom w:val="none" w:sz="0" w:space="0" w:color="auto"/>
            <w:right w:val="none" w:sz="0" w:space="0" w:color="auto"/>
          </w:divBdr>
          <w:divsChild>
            <w:div w:id="2104717961">
              <w:marLeft w:val="0"/>
              <w:marRight w:val="0"/>
              <w:marTop w:val="0"/>
              <w:marBottom w:val="0"/>
              <w:divBdr>
                <w:top w:val="none" w:sz="0" w:space="0" w:color="auto"/>
                <w:left w:val="none" w:sz="0" w:space="0" w:color="auto"/>
                <w:bottom w:val="none" w:sz="0" w:space="0" w:color="auto"/>
                <w:right w:val="none" w:sz="0" w:space="0" w:color="auto"/>
              </w:divBdr>
              <w:divsChild>
                <w:div w:id="907423794">
                  <w:marLeft w:val="0"/>
                  <w:marRight w:val="0"/>
                  <w:marTop w:val="0"/>
                  <w:marBottom w:val="0"/>
                  <w:divBdr>
                    <w:top w:val="none" w:sz="0" w:space="0" w:color="auto"/>
                    <w:left w:val="none" w:sz="0" w:space="0" w:color="auto"/>
                    <w:bottom w:val="none" w:sz="0" w:space="0" w:color="auto"/>
                    <w:right w:val="none" w:sz="0" w:space="0" w:color="auto"/>
                  </w:divBdr>
                  <w:divsChild>
                    <w:div w:id="11468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6803">
      <w:bodyDiv w:val="1"/>
      <w:marLeft w:val="0"/>
      <w:marRight w:val="0"/>
      <w:marTop w:val="0"/>
      <w:marBottom w:val="0"/>
      <w:divBdr>
        <w:top w:val="none" w:sz="0" w:space="0" w:color="auto"/>
        <w:left w:val="none" w:sz="0" w:space="0" w:color="auto"/>
        <w:bottom w:val="none" w:sz="0" w:space="0" w:color="auto"/>
        <w:right w:val="none" w:sz="0" w:space="0" w:color="auto"/>
      </w:divBdr>
      <w:divsChild>
        <w:div w:id="1253508152">
          <w:marLeft w:val="0"/>
          <w:marRight w:val="0"/>
          <w:marTop w:val="0"/>
          <w:marBottom w:val="0"/>
          <w:divBdr>
            <w:top w:val="none" w:sz="0" w:space="0" w:color="auto"/>
            <w:left w:val="none" w:sz="0" w:space="0" w:color="auto"/>
            <w:bottom w:val="none" w:sz="0" w:space="0" w:color="auto"/>
            <w:right w:val="none" w:sz="0" w:space="0" w:color="auto"/>
          </w:divBdr>
          <w:divsChild>
            <w:div w:id="605041469">
              <w:marLeft w:val="0"/>
              <w:marRight w:val="0"/>
              <w:marTop w:val="0"/>
              <w:marBottom w:val="0"/>
              <w:divBdr>
                <w:top w:val="none" w:sz="0" w:space="0" w:color="auto"/>
                <w:left w:val="none" w:sz="0" w:space="0" w:color="auto"/>
                <w:bottom w:val="none" w:sz="0" w:space="0" w:color="auto"/>
                <w:right w:val="none" w:sz="0" w:space="0" w:color="auto"/>
              </w:divBdr>
              <w:divsChild>
                <w:div w:id="1797023789">
                  <w:marLeft w:val="0"/>
                  <w:marRight w:val="0"/>
                  <w:marTop w:val="0"/>
                  <w:marBottom w:val="0"/>
                  <w:divBdr>
                    <w:top w:val="none" w:sz="0" w:space="0" w:color="auto"/>
                    <w:left w:val="none" w:sz="0" w:space="0" w:color="auto"/>
                    <w:bottom w:val="none" w:sz="0" w:space="0" w:color="auto"/>
                    <w:right w:val="none" w:sz="0" w:space="0" w:color="auto"/>
                  </w:divBdr>
                  <w:divsChild>
                    <w:div w:id="109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379166241">
      <w:bodyDiv w:val="1"/>
      <w:marLeft w:val="0"/>
      <w:marRight w:val="0"/>
      <w:marTop w:val="0"/>
      <w:marBottom w:val="0"/>
      <w:divBdr>
        <w:top w:val="none" w:sz="0" w:space="0" w:color="auto"/>
        <w:left w:val="none" w:sz="0" w:space="0" w:color="auto"/>
        <w:bottom w:val="none" w:sz="0" w:space="0" w:color="auto"/>
        <w:right w:val="none" w:sz="0" w:space="0" w:color="auto"/>
      </w:divBdr>
    </w:div>
    <w:div w:id="1411150555">
      <w:bodyDiv w:val="1"/>
      <w:marLeft w:val="0"/>
      <w:marRight w:val="0"/>
      <w:marTop w:val="0"/>
      <w:marBottom w:val="0"/>
      <w:divBdr>
        <w:top w:val="none" w:sz="0" w:space="0" w:color="auto"/>
        <w:left w:val="none" w:sz="0" w:space="0" w:color="auto"/>
        <w:bottom w:val="none" w:sz="0" w:space="0" w:color="auto"/>
        <w:right w:val="none" w:sz="0" w:space="0" w:color="auto"/>
      </w:divBdr>
      <w:divsChild>
        <w:div w:id="698043283">
          <w:marLeft w:val="0"/>
          <w:marRight w:val="0"/>
          <w:marTop w:val="0"/>
          <w:marBottom w:val="0"/>
          <w:divBdr>
            <w:top w:val="none" w:sz="0" w:space="0" w:color="auto"/>
            <w:left w:val="none" w:sz="0" w:space="0" w:color="auto"/>
            <w:bottom w:val="none" w:sz="0" w:space="0" w:color="auto"/>
            <w:right w:val="none" w:sz="0" w:space="0" w:color="auto"/>
          </w:divBdr>
        </w:div>
      </w:divsChild>
    </w:div>
    <w:div w:id="1420132062">
      <w:bodyDiv w:val="1"/>
      <w:marLeft w:val="0"/>
      <w:marRight w:val="0"/>
      <w:marTop w:val="0"/>
      <w:marBottom w:val="0"/>
      <w:divBdr>
        <w:top w:val="none" w:sz="0" w:space="0" w:color="auto"/>
        <w:left w:val="none" w:sz="0" w:space="0" w:color="auto"/>
        <w:bottom w:val="none" w:sz="0" w:space="0" w:color="auto"/>
        <w:right w:val="none" w:sz="0" w:space="0" w:color="auto"/>
      </w:divBdr>
    </w:div>
    <w:div w:id="1431969536">
      <w:bodyDiv w:val="1"/>
      <w:marLeft w:val="0"/>
      <w:marRight w:val="0"/>
      <w:marTop w:val="0"/>
      <w:marBottom w:val="0"/>
      <w:divBdr>
        <w:top w:val="none" w:sz="0" w:space="0" w:color="auto"/>
        <w:left w:val="none" w:sz="0" w:space="0" w:color="auto"/>
        <w:bottom w:val="none" w:sz="0" w:space="0" w:color="auto"/>
        <w:right w:val="none" w:sz="0" w:space="0" w:color="auto"/>
      </w:divBdr>
    </w:div>
    <w:div w:id="1432161933">
      <w:bodyDiv w:val="1"/>
      <w:marLeft w:val="0"/>
      <w:marRight w:val="0"/>
      <w:marTop w:val="0"/>
      <w:marBottom w:val="0"/>
      <w:divBdr>
        <w:top w:val="none" w:sz="0" w:space="0" w:color="auto"/>
        <w:left w:val="none" w:sz="0" w:space="0" w:color="auto"/>
        <w:bottom w:val="none" w:sz="0" w:space="0" w:color="auto"/>
        <w:right w:val="none" w:sz="0" w:space="0" w:color="auto"/>
      </w:divBdr>
      <w:divsChild>
        <w:div w:id="2102293361">
          <w:marLeft w:val="0"/>
          <w:marRight w:val="0"/>
          <w:marTop w:val="0"/>
          <w:marBottom w:val="0"/>
          <w:divBdr>
            <w:top w:val="none" w:sz="0" w:space="0" w:color="auto"/>
            <w:left w:val="none" w:sz="0" w:space="0" w:color="auto"/>
            <w:bottom w:val="none" w:sz="0" w:space="0" w:color="auto"/>
            <w:right w:val="none" w:sz="0" w:space="0" w:color="auto"/>
          </w:divBdr>
          <w:divsChild>
            <w:div w:id="215512813">
              <w:marLeft w:val="0"/>
              <w:marRight w:val="0"/>
              <w:marTop w:val="0"/>
              <w:marBottom w:val="0"/>
              <w:divBdr>
                <w:top w:val="none" w:sz="0" w:space="0" w:color="auto"/>
                <w:left w:val="none" w:sz="0" w:space="0" w:color="auto"/>
                <w:bottom w:val="none" w:sz="0" w:space="0" w:color="auto"/>
                <w:right w:val="none" w:sz="0" w:space="0" w:color="auto"/>
              </w:divBdr>
              <w:divsChild>
                <w:div w:id="310403996">
                  <w:marLeft w:val="0"/>
                  <w:marRight w:val="0"/>
                  <w:marTop w:val="0"/>
                  <w:marBottom w:val="0"/>
                  <w:divBdr>
                    <w:top w:val="none" w:sz="0" w:space="0" w:color="auto"/>
                    <w:left w:val="none" w:sz="0" w:space="0" w:color="auto"/>
                    <w:bottom w:val="none" w:sz="0" w:space="0" w:color="auto"/>
                    <w:right w:val="none" w:sz="0" w:space="0" w:color="auto"/>
                  </w:divBdr>
                  <w:divsChild>
                    <w:div w:id="10518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74658">
      <w:bodyDiv w:val="1"/>
      <w:marLeft w:val="0"/>
      <w:marRight w:val="0"/>
      <w:marTop w:val="0"/>
      <w:marBottom w:val="0"/>
      <w:divBdr>
        <w:top w:val="none" w:sz="0" w:space="0" w:color="auto"/>
        <w:left w:val="none" w:sz="0" w:space="0" w:color="auto"/>
        <w:bottom w:val="none" w:sz="0" w:space="0" w:color="auto"/>
        <w:right w:val="none" w:sz="0" w:space="0" w:color="auto"/>
      </w:divBdr>
      <w:divsChild>
        <w:div w:id="2089765495">
          <w:marLeft w:val="0"/>
          <w:marRight w:val="0"/>
          <w:marTop w:val="0"/>
          <w:marBottom w:val="0"/>
          <w:divBdr>
            <w:top w:val="none" w:sz="0" w:space="0" w:color="auto"/>
            <w:left w:val="none" w:sz="0" w:space="0" w:color="auto"/>
            <w:bottom w:val="none" w:sz="0" w:space="0" w:color="auto"/>
            <w:right w:val="none" w:sz="0" w:space="0" w:color="auto"/>
          </w:divBdr>
          <w:divsChild>
            <w:div w:id="1472558151">
              <w:marLeft w:val="0"/>
              <w:marRight w:val="0"/>
              <w:marTop w:val="0"/>
              <w:marBottom w:val="0"/>
              <w:divBdr>
                <w:top w:val="none" w:sz="0" w:space="0" w:color="auto"/>
                <w:left w:val="none" w:sz="0" w:space="0" w:color="auto"/>
                <w:bottom w:val="none" w:sz="0" w:space="0" w:color="auto"/>
                <w:right w:val="none" w:sz="0" w:space="0" w:color="auto"/>
              </w:divBdr>
              <w:divsChild>
                <w:div w:id="625696573">
                  <w:marLeft w:val="0"/>
                  <w:marRight w:val="0"/>
                  <w:marTop w:val="0"/>
                  <w:marBottom w:val="0"/>
                  <w:divBdr>
                    <w:top w:val="none" w:sz="0" w:space="0" w:color="auto"/>
                    <w:left w:val="none" w:sz="0" w:space="0" w:color="auto"/>
                    <w:bottom w:val="none" w:sz="0" w:space="0" w:color="auto"/>
                    <w:right w:val="none" w:sz="0" w:space="0" w:color="auto"/>
                  </w:divBdr>
                  <w:divsChild>
                    <w:div w:id="6833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4161">
      <w:bodyDiv w:val="1"/>
      <w:marLeft w:val="0"/>
      <w:marRight w:val="0"/>
      <w:marTop w:val="0"/>
      <w:marBottom w:val="0"/>
      <w:divBdr>
        <w:top w:val="none" w:sz="0" w:space="0" w:color="auto"/>
        <w:left w:val="none" w:sz="0" w:space="0" w:color="auto"/>
        <w:bottom w:val="none" w:sz="0" w:space="0" w:color="auto"/>
        <w:right w:val="none" w:sz="0" w:space="0" w:color="auto"/>
      </w:divBdr>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493334170">
      <w:bodyDiv w:val="1"/>
      <w:marLeft w:val="0"/>
      <w:marRight w:val="0"/>
      <w:marTop w:val="0"/>
      <w:marBottom w:val="0"/>
      <w:divBdr>
        <w:top w:val="none" w:sz="0" w:space="0" w:color="auto"/>
        <w:left w:val="none" w:sz="0" w:space="0" w:color="auto"/>
        <w:bottom w:val="none" w:sz="0" w:space="0" w:color="auto"/>
        <w:right w:val="none" w:sz="0" w:space="0" w:color="auto"/>
      </w:divBdr>
    </w:div>
    <w:div w:id="1500729669">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544636477">
      <w:bodyDiv w:val="1"/>
      <w:marLeft w:val="0"/>
      <w:marRight w:val="0"/>
      <w:marTop w:val="0"/>
      <w:marBottom w:val="0"/>
      <w:divBdr>
        <w:top w:val="none" w:sz="0" w:space="0" w:color="auto"/>
        <w:left w:val="none" w:sz="0" w:space="0" w:color="auto"/>
        <w:bottom w:val="none" w:sz="0" w:space="0" w:color="auto"/>
        <w:right w:val="none" w:sz="0" w:space="0" w:color="auto"/>
      </w:divBdr>
      <w:divsChild>
        <w:div w:id="477579753">
          <w:marLeft w:val="0"/>
          <w:marRight w:val="0"/>
          <w:marTop w:val="0"/>
          <w:marBottom w:val="0"/>
          <w:divBdr>
            <w:top w:val="none" w:sz="0" w:space="0" w:color="auto"/>
            <w:left w:val="none" w:sz="0" w:space="0" w:color="auto"/>
            <w:bottom w:val="none" w:sz="0" w:space="0" w:color="auto"/>
            <w:right w:val="none" w:sz="0" w:space="0" w:color="auto"/>
          </w:divBdr>
        </w:div>
        <w:div w:id="728652699">
          <w:marLeft w:val="0"/>
          <w:marRight w:val="0"/>
          <w:marTop w:val="0"/>
          <w:marBottom w:val="0"/>
          <w:divBdr>
            <w:top w:val="none" w:sz="0" w:space="0" w:color="auto"/>
            <w:left w:val="none" w:sz="0" w:space="0" w:color="auto"/>
            <w:bottom w:val="none" w:sz="0" w:space="0" w:color="auto"/>
            <w:right w:val="none" w:sz="0" w:space="0" w:color="auto"/>
          </w:divBdr>
        </w:div>
        <w:div w:id="746928019">
          <w:marLeft w:val="0"/>
          <w:marRight w:val="0"/>
          <w:marTop w:val="0"/>
          <w:marBottom w:val="0"/>
          <w:divBdr>
            <w:top w:val="none" w:sz="0" w:space="0" w:color="auto"/>
            <w:left w:val="none" w:sz="0" w:space="0" w:color="auto"/>
            <w:bottom w:val="none" w:sz="0" w:space="0" w:color="auto"/>
            <w:right w:val="none" w:sz="0" w:space="0" w:color="auto"/>
          </w:divBdr>
        </w:div>
        <w:div w:id="1221014396">
          <w:marLeft w:val="0"/>
          <w:marRight w:val="0"/>
          <w:marTop w:val="0"/>
          <w:marBottom w:val="0"/>
          <w:divBdr>
            <w:top w:val="none" w:sz="0" w:space="0" w:color="auto"/>
            <w:left w:val="none" w:sz="0" w:space="0" w:color="auto"/>
            <w:bottom w:val="none" w:sz="0" w:space="0" w:color="auto"/>
            <w:right w:val="none" w:sz="0" w:space="0" w:color="auto"/>
          </w:divBdr>
        </w:div>
        <w:div w:id="2077047153">
          <w:marLeft w:val="0"/>
          <w:marRight w:val="0"/>
          <w:marTop w:val="0"/>
          <w:marBottom w:val="0"/>
          <w:divBdr>
            <w:top w:val="none" w:sz="0" w:space="0" w:color="auto"/>
            <w:left w:val="none" w:sz="0" w:space="0" w:color="auto"/>
            <w:bottom w:val="none" w:sz="0" w:space="0" w:color="auto"/>
            <w:right w:val="none" w:sz="0" w:space="0" w:color="auto"/>
          </w:divBdr>
        </w:div>
      </w:divsChild>
    </w:div>
    <w:div w:id="1558710230">
      <w:bodyDiv w:val="1"/>
      <w:marLeft w:val="0"/>
      <w:marRight w:val="0"/>
      <w:marTop w:val="0"/>
      <w:marBottom w:val="0"/>
      <w:divBdr>
        <w:top w:val="none" w:sz="0" w:space="0" w:color="auto"/>
        <w:left w:val="none" w:sz="0" w:space="0" w:color="auto"/>
        <w:bottom w:val="none" w:sz="0" w:space="0" w:color="auto"/>
        <w:right w:val="none" w:sz="0" w:space="0" w:color="auto"/>
      </w:divBdr>
      <w:divsChild>
        <w:div w:id="1815103362">
          <w:marLeft w:val="0"/>
          <w:marRight w:val="0"/>
          <w:marTop w:val="0"/>
          <w:marBottom w:val="0"/>
          <w:divBdr>
            <w:top w:val="none" w:sz="0" w:space="0" w:color="auto"/>
            <w:left w:val="none" w:sz="0" w:space="0" w:color="auto"/>
            <w:bottom w:val="none" w:sz="0" w:space="0" w:color="auto"/>
            <w:right w:val="none" w:sz="0" w:space="0" w:color="auto"/>
          </w:divBdr>
          <w:divsChild>
            <w:div w:id="487090570">
              <w:marLeft w:val="0"/>
              <w:marRight w:val="0"/>
              <w:marTop w:val="0"/>
              <w:marBottom w:val="0"/>
              <w:divBdr>
                <w:top w:val="none" w:sz="0" w:space="0" w:color="auto"/>
                <w:left w:val="none" w:sz="0" w:space="0" w:color="auto"/>
                <w:bottom w:val="none" w:sz="0" w:space="0" w:color="auto"/>
                <w:right w:val="none" w:sz="0" w:space="0" w:color="auto"/>
              </w:divBdr>
              <w:divsChild>
                <w:div w:id="1483082466">
                  <w:marLeft w:val="0"/>
                  <w:marRight w:val="0"/>
                  <w:marTop w:val="0"/>
                  <w:marBottom w:val="0"/>
                  <w:divBdr>
                    <w:top w:val="none" w:sz="0" w:space="0" w:color="auto"/>
                    <w:left w:val="none" w:sz="0" w:space="0" w:color="auto"/>
                    <w:bottom w:val="none" w:sz="0" w:space="0" w:color="auto"/>
                    <w:right w:val="none" w:sz="0" w:space="0" w:color="auto"/>
                  </w:divBdr>
                  <w:divsChild>
                    <w:div w:id="1841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0013">
      <w:bodyDiv w:val="1"/>
      <w:marLeft w:val="0"/>
      <w:marRight w:val="0"/>
      <w:marTop w:val="0"/>
      <w:marBottom w:val="0"/>
      <w:divBdr>
        <w:top w:val="none" w:sz="0" w:space="0" w:color="auto"/>
        <w:left w:val="none" w:sz="0" w:space="0" w:color="auto"/>
        <w:bottom w:val="none" w:sz="0" w:space="0" w:color="auto"/>
        <w:right w:val="none" w:sz="0" w:space="0" w:color="auto"/>
      </w:divBdr>
      <w:divsChild>
        <w:div w:id="1443113099">
          <w:marLeft w:val="0"/>
          <w:marRight w:val="0"/>
          <w:marTop w:val="0"/>
          <w:marBottom w:val="0"/>
          <w:divBdr>
            <w:top w:val="none" w:sz="0" w:space="0" w:color="auto"/>
            <w:left w:val="none" w:sz="0" w:space="0" w:color="auto"/>
            <w:bottom w:val="none" w:sz="0" w:space="0" w:color="auto"/>
            <w:right w:val="none" w:sz="0" w:space="0" w:color="auto"/>
          </w:divBdr>
        </w:div>
      </w:divsChild>
    </w:div>
    <w:div w:id="1643344863">
      <w:bodyDiv w:val="1"/>
      <w:marLeft w:val="0"/>
      <w:marRight w:val="0"/>
      <w:marTop w:val="0"/>
      <w:marBottom w:val="0"/>
      <w:divBdr>
        <w:top w:val="none" w:sz="0" w:space="0" w:color="auto"/>
        <w:left w:val="none" w:sz="0" w:space="0" w:color="auto"/>
        <w:bottom w:val="none" w:sz="0" w:space="0" w:color="auto"/>
        <w:right w:val="none" w:sz="0" w:space="0" w:color="auto"/>
      </w:divBdr>
    </w:div>
    <w:div w:id="1651597794">
      <w:bodyDiv w:val="1"/>
      <w:marLeft w:val="0"/>
      <w:marRight w:val="0"/>
      <w:marTop w:val="0"/>
      <w:marBottom w:val="0"/>
      <w:divBdr>
        <w:top w:val="none" w:sz="0" w:space="0" w:color="auto"/>
        <w:left w:val="none" w:sz="0" w:space="0" w:color="auto"/>
        <w:bottom w:val="none" w:sz="0" w:space="0" w:color="auto"/>
        <w:right w:val="none" w:sz="0" w:space="0" w:color="auto"/>
      </w:divBdr>
      <w:divsChild>
        <w:div w:id="173299552">
          <w:marLeft w:val="0"/>
          <w:marRight w:val="0"/>
          <w:marTop w:val="0"/>
          <w:marBottom w:val="0"/>
          <w:divBdr>
            <w:top w:val="none" w:sz="0" w:space="0" w:color="auto"/>
            <w:left w:val="none" w:sz="0" w:space="0" w:color="auto"/>
            <w:bottom w:val="none" w:sz="0" w:space="0" w:color="auto"/>
            <w:right w:val="none" w:sz="0" w:space="0" w:color="auto"/>
          </w:divBdr>
        </w:div>
        <w:div w:id="258023949">
          <w:marLeft w:val="0"/>
          <w:marRight w:val="0"/>
          <w:marTop w:val="0"/>
          <w:marBottom w:val="0"/>
          <w:divBdr>
            <w:top w:val="none" w:sz="0" w:space="0" w:color="auto"/>
            <w:left w:val="none" w:sz="0" w:space="0" w:color="auto"/>
            <w:bottom w:val="none" w:sz="0" w:space="0" w:color="auto"/>
            <w:right w:val="none" w:sz="0" w:space="0" w:color="auto"/>
          </w:divBdr>
        </w:div>
        <w:div w:id="387723474">
          <w:marLeft w:val="0"/>
          <w:marRight w:val="0"/>
          <w:marTop w:val="0"/>
          <w:marBottom w:val="0"/>
          <w:divBdr>
            <w:top w:val="none" w:sz="0" w:space="0" w:color="auto"/>
            <w:left w:val="none" w:sz="0" w:space="0" w:color="auto"/>
            <w:bottom w:val="none" w:sz="0" w:space="0" w:color="auto"/>
            <w:right w:val="none" w:sz="0" w:space="0" w:color="auto"/>
          </w:divBdr>
        </w:div>
        <w:div w:id="478500724">
          <w:marLeft w:val="0"/>
          <w:marRight w:val="0"/>
          <w:marTop w:val="0"/>
          <w:marBottom w:val="0"/>
          <w:divBdr>
            <w:top w:val="none" w:sz="0" w:space="0" w:color="auto"/>
            <w:left w:val="none" w:sz="0" w:space="0" w:color="auto"/>
            <w:bottom w:val="none" w:sz="0" w:space="0" w:color="auto"/>
            <w:right w:val="none" w:sz="0" w:space="0" w:color="auto"/>
          </w:divBdr>
        </w:div>
        <w:div w:id="560485799">
          <w:marLeft w:val="0"/>
          <w:marRight w:val="0"/>
          <w:marTop w:val="0"/>
          <w:marBottom w:val="0"/>
          <w:divBdr>
            <w:top w:val="none" w:sz="0" w:space="0" w:color="auto"/>
            <w:left w:val="none" w:sz="0" w:space="0" w:color="auto"/>
            <w:bottom w:val="none" w:sz="0" w:space="0" w:color="auto"/>
            <w:right w:val="none" w:sz="0" w:space="0" w:color="auto"/>
          </w:divBdr>
        </w:div>
      </w:divsChild>
    </w:div>
    <w:div w:id="1658535640">
      <w:bodyDiv w:val="1"/>
      <w:marLeft w:val="0"/>
      <w:marRight w:val="0"/>
      <w:marTop w:val="0"/>
      <w:marBottom w:val="0"/>
      <w:divBdr>
        <w:top w:val="none" w:sz="0" w:space="0" w:color="auto"/>
        <w:left w:val="none" w:sz="0" w:space="0" w:color="auto"/>
        <w:bottom w:val="none" w:sz="0" w:space="0" w:color="auto"/>
        <w:right w:val="none" w:sz="0" w:space="0" w:color="auto"/>
      </w:divBdr>
      <w:divsChild>
        <w:div w:id="1001544476">
          <w:marLeft w:val="0"/>
          <w:marRight w:val="0"/>
          <w:marTop w:val="0"/>
          <w:marBottom w:val="0"/>
          <w:divBdr>
            <w:top w:val="none" w:sz="0" w:space="0" w:color="auto"/>
            <w:left w:val="none" w:sz="0" w:space="0" w:color="auto"/>
            <w:bottom w:val="none" w:sz="0" w:space="0" w:color="auto"/>
            <w:right w:val="none" w:sz="0" w:space="0" w:color="auto"/>
          </w:divBdr>
          <w:divsChild>
            <w:div w:id="483133412">
              <w:marLeft w:val="0"/>
              <w:marRight w:val="0"/>
              <w:marTop w:val="0"/>
              <w:marBottom w:val="0"/>
              <w:divBdr>
                <w:top w:val="none" w:sz="0" w:space="0" w:color="auto"/>
                <w:left w:val="none" w:sz="0" w:space="0" w:color="auto"/>
                <w:bottom w:val="none" w:sz="0" w:space="0" w:color="auto"/>
                <w:right w:val="none" w:sz="0" w:space="0" w:color="auto"/>
              </w:divBdr>
              <w:divsChild>
                <w:div w:id="1120731847">
                  <w:marLeft w:val="0"/>
                  <w:marRight w:val="0"/>
                  <w:marTop w:val="0"/>
                  <w:marBottom w:val="0"/>
                  <w:divBdr>
                    <w:top w:val="none" w:sz="0" w:space="0" w:color="auto"/>
                    <w:left w:val="none" w:sz="0" w:space="0" w:color="auto"/>
                    <w:bottom w:val="none" w:sz="0" w:space="0" w:color="auto"/>
                    <w:right w:val="none" w:sz="0" w:space="0" w:color="auto"/>
                  </w:divBdr>
                  <w:divsChild>
                    <w:div w:id="7989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708792590">
      <w:bodyDiv w:val="1"/>
      <w:marLeft w:val="0"/>
      <w:marRight w:val="0"/>
      <w:marTop w:val="0"/>
      <w:marBottom w:val="0"/>
      <w:divBdr>
        <w:top w:val="none" w:sz="0" w:space="0" w:color="auto"/>
        <w:left w:val="none" w:sz="0" w:space="0" w:color="auto"/>
        <w:bottom w:val="none" w:sz="0" w:space="0" w:color="auto"/>
        <w:right w:val="none" w:sz="0" w:space="0" w:color="auto"/>
      </w:divBdr>
      <w:divsChild>
        <w:div w:id="667826876">
          <w:marLeft w:val="0"/>
          <w:marRight w:val="0"/>
          <w:marTop w:val="0"/>
          <w:marBottom w:val="0"/>
          <w:divBdr>
            <w:top w:val="none" w:sz="0" w:space="0" w:color="auto"/>
            <w:left w:val="none" w:sz="0" w:space="0" w:color="auto"/>
            <w:bottom w:val="none" w:sz="0" w:space="0" w:color="auto"/>
            <w:right w:val="none" w:sz="0" w:space="0" w:color="auto"/>
          </w:divBdr>
        </w:div>
      </w:divsChild>
    </w:div>
    <w:div w:id="1712874262">
      <w:bodyDiv w:val="1"/>
      <w:marLeft w:val="0"/>
      <w:marRight w:val="0"/>
      <w:marTop w:val="0"/>
      <w:marBottom w:val="0"/>
      <w:divBdr>
        <w:top w:val="none" w:sz="0" w:space="0" w:color="auto"/>
        <w:left w:val="none" w:sz="0" w:space="0" w:color="auto"/>
        <w:bottom w:val="none" w:sz="0" w:space="0" w:color="auto"/>
        <w:right w:val="none" w:sz="0" w:space="0" w:color="auto"/>
      </w:divBdr>
    </w:div>
    <w:div w:id="1758403687">
      <w:bodyDiv w:val="1"/>
      <w:marLeft w:val="0"/>
      <w:marRight w:val="0"/>
      <w:marTop w:val="0"/>
      <w:marBottom w:val="0"/>
      <w:divBdr>
        <w:top w:val="none" w:sz="0" w:space="0" w:color="auto"/>
        <w:left w:val="none" w:sz="0" w:space="0" w:color="auto"/>
        <w:bottom w:val="none" w:sz="0" w:space="0" w:color="auto"/>
        <w:right w:val="none" w:sz="0" w:space="0" w:color="auto"/>
      </w:divBdr>
      <w:divsChild>
        <w:div w:id="1914119573">
          <w:marLeft w:val="0"/>
          <w:marRight w:val="0"/>
          <w:marTop w:val="0"/>
          <w:marBottom w:val="0"/>
          <w:divBdr>
            <w:top w:val="none" w:sz="0" w:space="0" w:color="auto"/>
            <w:left w:val="none" w:sz="0" w:space="0" w:color="auto"/>
            <w:bottom w:val="none" w:sz="0" w:space="0" w:color="auto"/>
            <w:right w:val="none" w:sz="0" w:space="0" w:color="auto"/>
          </w:divBdr>
          <w:divsChild>
            <w:div w:id="1859847935">
              <w:marLeft w:val="0"/>
              <w:marRight w:val="0"/>
              <w:marTop w:val="0"/>
              <w:marBottom w:val="0"/>
              <w:divBdr>
                <w:top w:val="none" w:sz="0" w:space="0" w:color="auto"/>
                <w:left w:val="none" w:sz="0" w:space="0" w:color="auto"/>
                <w:bottom w:val="none" w:sz="0" w:space="0" w:color="auto"/>
                <w:right w:val="none" w:sz="0" w:space="0" w:color="auto"/>
              </w:divBdr>
              <w:divsChild>
                <w:div w:id="20359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974">
      <w:bodyDiv w:val="1"/>
      <w:marLeft w:val="0"/>
      <w:marRight w:val="0"/>
      <w:marTop w:val="0"/>
      <w:marBottom w:val="0"/>
      <w:divBdr>
        <w:top w:val="none" w:sz="0" w:space="0" w:color="auto"/>
        <w:left w:val="none" w:sz="0" w:space="0" w:color="auto"/>
        <w:bottom w:val="none" w:sz="0" w:space="0" w:color="auto"/>
        <w:right w:val="none" w:sz="0" w:space="0" w:color="auto"/>
      </w:divBdr>
      <w:divsChild>
        <w:div w:id="427316546">
          <w:marLeft w:val="0"/>
          <w:marRight w:val="0"/>
          <w:marTop w:val="0"/>
          <w:marBottom w:val="0"/>
          <w:divBdr>
            <w:top w:val="none" w:sz="0" w:space="0" w:color="auto"/>
            <w:left w:val="none" w:sz="0" w:space="0" w:color="auto"/>
            <w:bottom w:val="none" w:sz="0" w:space="0" w:color="auto"/>
            <w:right w:val="none" w:sz="0" w:space="0" w:color="auto"/>
          </w:divBdr>
          <w:divsChild>
            <w:div w:id="178008612">
              <w:marLeft w:val="0"/>
              <w:marRight w:val="0"/>
              <w:marTop w:val="0"/>
              <w:marBottom w:val="0"/>
              <w:divBdr>
                <w:top w:val="none" w:sz="0" w:space="0" w:color="auto"/>
                <w:left w:val="none" w:sz="0" w:space="0" w:color="auto"/>
                <w:bottom w:val="none" w:sz="0" w:space="0" w:color="auto"/>
                <w:right w:val="none" w:sz="0" w:space="0" w:color="auto"/>
              </w:divBdr>
              <w:divsChild>
                <w:div w:id="849374196">
                  <w:marLeft w:val="0"/>
                  <w:marRight w:val="0"/>
                  <w:marTop w:val="0"/>
                  <w:marBottom w:val="0"/>
                  <w:divBdr>
                    <w:top w:val="none" w:sz="0" w:space="0" w:color="auto"/>
                    <w:left w:val="none" w:sz="0" w:space="0" w:color="auto"/>
                    <w:bottom w:val="none" w:sz="0" w:space="0" w:color="auto"/>
                    <w:right w:val="none" w:sz="0" w:space="0" w:color="auto"/>
                  </w:divBdr>
                  <w:divsChild>
                    <w:div w:id="13295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4054">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816413304">
      <w:bodyDiv w:val="1"/>
      <w:marLeft w:val="0"/>
      <w:marRight w:val="0"/>
      <w:marTop w:val="0"/>
      <w:marBottom w:val="0"/>
      <w:divBdr>
        <w:top w:val="none" w:sz="0" w:space="0" w:color="auto"/>
        <w:left w:val="none" w:sz="0" w:space="0" w:color="auto"/>
        <w:bottom w:val="none" w:sz="0" w:space="0" w:color="auto"/>
        <w:right w:val="none" w:sz="0" w:space="0" w:color="auto"/>
      </w:divBdr>
    </w:div>
    <w:div w:id="1864129801">
      <w:bodyDiv w:val="1"/>
      <w:marLeft w:val="0"/>
      <w:marRight w:val="0"/>
      <w:marTop w:val="0"/>
      <w:marBottom w:val="0"/>
      <w:divBdr>
        <w:top w:val="none" w:sz="0" w:space="0" w:color="auto"/>
        <w:left w:val="none" w:sz="0" w:space="0" w:color="auto"/>
        <w:bottom w:val="none" w:sz="0" w:space="0" w:color="auto"/>
        <w:right w:val="none" w:sz="0" w:space="0" w:color="auto"/>
      </w:divBdr>
      <w:divsChild>
        <w:div w:id="22484356">
          <w:marLeft w:val="0"/>
          <w:marRight w:val="0"/>
          <w:marTop w:val="0"/>
          <w:marBottom w:val="0"/>
          <w:divBdr>
            <w:top w:val="none" w:sz="0" w:space="0" w:color="auto"/>
            <w:left w:val="none" w:sz="0" w:space="0" w:color="auto"/>
            <w:bottom w:val="none" w:sz="0" w:space="0" w:color="auto"/>
            <w:right w:val="none" w:sz="0" w:space="0" w:color="auto"/>
          </w:divBdr>
        </w:div>
        <w:div w:id="139731759">
          <w:marLeft w:val="0"/>
          <w:marRight w:val="0"/>
          <w:marTop w:val="0"/>
          <w:marBottom w:val="0"/>
          <w:divBdr>
            <w:top w:val="none" w:sz="0" w:space="0" w:color="auto"/>
            <w:left w:val="none" w:sz="0" w:space="0" w:color="auto"/>
            <w:bottom w:val="none" w:sz="0" w:space="0" w:color="auto"/>
            <w:right w:val="none" w:sz="0" w:space="0" w:color="auto"/>
          </w:divBdr>
        </w:div>
        <w:div w:id="141312694">
          <w:marLeft w:val="0"/>
          <w:marRight w:val="0"/>
          <w:marTop w:val="0"/>
          <w:marBottom w:val="0"/>
          <w:divBdr>
            <w:top w:val="none" w:sz="0" w:space="0" w:color="auto"/>
            <w:left w:val="none" w:sz="0" w:space="0" w:color="auto"/>
            <w:bottom w:val="none" w:sz="0" w:space="0" w:color="auto"/>
            <w:right w:val="none" w:sz="0" w:space="0" w:color="auto"/>
          </w:divBdr>
        </w:div>
        <w:div w:id="145710153">
          <w:marLeft w:val="0"/>
          <w:marRight w:val="0"/>
          <w:marTop w:val="0"/>
          <w:marBottom w:val="0"/>
          <w:divBdr>
            <w:top w:val="none" w:sz="0" w:space="0" w:color="auto"/>
            <w:left w:val="none" w:sz="0" w:space="0" w:color="auto"/>
            <w:bottom w:val="none" w:sz="0" w:space="0" w:color="auto"/>
            <w:right w:val="none" w:sz="0" w:space="0" w:color="auto"/>
          </w:divBdr>
        </w:div>
        <w:div w:id="200022892">
          <w:marLeft w:val="0"/>
          <w:marRight w:val="0"/>
          <w:marTop w:val="0"/>
          <w:marBottom w:val="0"/>
          <w:divBdr>
            <w:top w:val="none" w:sz="0" w:space="0" w:color="auto"/>
            <w:left w:val="none" w:sz="0" w:space="0" w:color="auto"/>
            <w:bottom w:val="none" w:sz="0" w:space="0" w:color="auto"/>
            <w:right w:val="none" w:sz="0" w:space="0" w:color="auto"/>
          </w:divBdr>
        </w:div>
        <w:div w:id="247234040">
          <w:marLeft w:val="0"/>
          <w:marRight w:val="0"/>
          <w:marTop w:val="0"/>
          <w:marBottom w:val="0"/>
          <w:divBdr>
            <w:top w:val="none" w:sz="0" w:space="0" w:color="auto"/>
            <w:left w:val="none" w:sz="0" w:space="0" w:color="auto"/>
            <w:bottom w:val="none" w:sz="0" w:space="0" w:color="auto"/>
            <w:right w:val="none" w:sz="0" w:space="0" w:color="auto"/>
          </w:divBdr>
        </w:div>
        <w:div w:id="271323163">
          <w:marLeft w:val="0"/>
          <w:marRight w:val="0"/>
          <w:marTop w:val="0"/>
          <w:marBottom w:val="0"/>
          <w:divBdr>
            <w:top w:val="none" w:sz="0" w:space="0" w:color="auto"/>
            <w:left w:val="none" w:sz="0" w:space="0" w:color="auto"/>
            <w:bottom w:val="none" w:sz="0" w:space="0" w:color="auto"/>
            <w:right w:val="none" w:sz="0" w:space="0" w:color="auto"/>
          </w:divBdr>
        </w:div>
        <w:div w:id="293603974">
          <w:marLeft w:val="0"/>
          <w:marRight w:val="0"/>
          <w:marTop w:val="0"/>
          <w:marBottom w:val="0"/>
          <w:divBdr>
            <w:top w:val="none" w:sz="0" w:space="0" w:color="auto"/>
            <w:left w:val="none" w:sz="0" w:space="0" w:color="auto"/>
            <w:bottom w:val="none" w:sz="0" w:space="0" w:color="auto"/>
            <w:right w:val="none" w:sz="0" w:space="0" w:color="auto"/>
          </w:divBdr>
        </w:div>
        <w:div w:id="357194103">
          <w:marLeft w:val="0"/>
          <w:marRight w:val="0"/>
          <w:marTop w:val="0"/>
          <w:marBottom w:val="0"/>
          <w:divBdr>
            <w:top w:val="none" w:sz="0" w:space="0" w:color="auto"/>
            <w:left w:val="none" w:sz="0" w:space="0" w:color="auto"/>
            <w:bottom w:val="none" w:sz="0" w:space="0" w:color="auto"/>
            <w:right w:val="none" w:sz="0" w:space="0" w:color="auto"/>
          </w:divBdr>
        </w:div>
        <w:div w:id="619268110">
          <w:marLeft w:val="0"/>
          <w:marRight w:val="0"/>
          <w:marTop w:val="0"/>
          <w:marBottom w:val="0"/>
          <w:divBdr>
            <w:top w:val="none" w:sz="0" w:space="0" w:color="auto"/>
            <w:left w:val="none" w:sz="0" w:space="0" w:color="auto"/>
            <w:bottom w:val="none" w:sz="0" w:space="0" w:color="auto"/>
            <w:right w:val="none" w:sz="0" w:space="0" w:color="auto"/>
          </w:divBdr>
        </w:div>
        <w:div w:id="667172404">
          <w:marLeft w:val="0"/>
          <w:marRight w:val="0"/>
          <w:marTop w:val="0"/>
          <w:marBottom w:val="0"/>
          <w:divBdr>
            <w:top w:val="none" w:sz="0" w:space="0" w:color="auto"/>
            <w:left w:val="none" w:sz="0" w:space="0" w:color="auto"/>
            <w:bottom w:val="none" w:sz="0" w:space="0" w:color="auto"/>
            <w:right w:val="none" w:sz="0" w:space="0" w:color="auto"/>
          </w:divBdr>
        </w:div>
        <w:div w:id="726102334">
          <w:marLeft w:val="0"/>
          <w:marRight w:val="0"/>
          <w:marTop w:val="0"/>
          <w:marBottom w:val="0"/>
          <w:divBdr>
            <w:top w:val="none" w:sz="0" w:space="0" w:color="auto"/>
            <w:left w:val="none" w:sz="0" w:space="0" w:color="auto"/>
            <w:bottom w:val="none" w:sz="0" w:space="0" w:color="auto"/>
            <w:right w:val="none" w:sz="0" w:space="0" w:color="auto"/>
          </w:divBdr>
        </w:div>
        <w:div w:id="763377880">
          <w:marLeft w:val="0"/>
          <w:marRight w:val="0"/>
          <w:marTop w:val="0"/>
          <w:marBottom w:val="0"/>
          <w:divBdr>
            <w:top w:val="none" w:sz="0" w:space="0" w:color="auto"/>
            <w:left w:val="none" w:sz="0" w:space="0" w:color="auto"/>
            <w:bottom w:val="none" w:sz="0" w:space="0" w:color="auto"/>
            <w:right w:val="none" w:sz="0" w:space="0" w:color="auto"/>
          </w:divBdr>
        </w:div>
        <w:div w:id="805779583">
          <w:marLeft w:val="0"/>
          <w:marRight w:val="0"/>
          <w:marTop w:val="0"/>
          <w:marBottom w:val="0"/>
          <w:divBdr>
            <w:top w:val="none" w:sz="0" w:space="0" w:color="auto"/>
            <w:left w:val="none" w:sz="0" w:space="0" w:color="auto"/>
            <w:bottom w:val="none" w:sz="0" w:space="0" w:color="auto"/>
            <w:right w:val="none" w:sz="0" w:space="0" w:color="auto"/>
          </w:divBdr>
        </w:div>
        <w:div w:id="839082489">
          <w:marLeft w:val="0"/>
          <w:marRight w:val="0"/>
          <w:marTop w:val="0"/>
          <w:marBottom w:val="0"/>
          <w:divBdr>
            <w:top w:val="none" w:sz="0" w:space="0" w:color="auto"/>
            <w:left w:val="none" w:sz="0" w:space="0" w:color="auto"/>
            <w:bottom w:val="none" w:sz="0" w:space="0" w:color="auto"/>
            <w:right w:val="none" w:sz="0" w:space="0" w:color="auto"/>
          </w:divBdr>
        </w:div>
        <w:div w:id="906459750">
          <w:marLeft w:val="0"/>
          <w:marRight w:val="0"/>
          <w:marTop w:val="0"/>
          <w:marBottom w:val="0"/>
          <w:divBdr>
            <w:top w:val="none" w:sz="0" w:space="0" w:color="auto"/>
            <w:left w:val="none" w:sz="0" w:space="0" w:color="auto"/>
            <w:bottom w:val="none" w:sz="0" w:space="0" w:color="auto"/>
            <w:right w:val="none" w:sz="0" w:space="0" w:color="auto"/>
          </w:divBdr>
        </w:div>
        <w:div w:id="913979405">
          <w:marLeft w:val="0"/>
          <w:marRight w:val="0"/>
          <w:marTop w:val="0"/>
          <w:marBottom w:val="0"/>
          <w:divBdr>
            <w:top w:val="none" w:sz="0" w:space="0" w:color="auto"/>
            <w:left w:val="none" w:sz="0" w:space="0" w:color="auto"/>
            <w:bottom w:val="none" w:sz="0" w:space="0" w:color="auto"/>
            <w:right w:val="none" w:sz="0" w:space="0" w:color="auto"/>
          </w:divBdr>
        </w:div>
        <w:div w:id="937905015">
          <w:marLeft w:val="0"/>
          <w:marRight w:val="0"/>
          <w:marTop w:val="0"/>
          <w:marBottom w:val="0"/>
          <w:divBdr>
            <w:top w:val="none" w:sz="0" w:space="0" w:color="auto"/>
            <w:left w:val="none" w:sz="0" w:space="0" w:color="auto"/>
            <w:bottom w:val="none" w:sz="0" w:space="0" w:color="auto"/>
            <w:right w:val="none" w:sz="0" w:space="0" w:color="auto"/>
          </w:divBdr>
        </w:div>
        <w:div w:id="1112675635">
          <w:marLeft w:val="0"/>
          <w:marRight w:val="0"/>
          <w:marTop w:val="0"/>
          <w:marBottom w:val="0"/>
          <w:divBdr>
            <w:top w:val="none" w:sz="0" w:space="0" w:color="auto"/>
            <w:left w:val="none" w:sz="0" w:space="0" w:color="auto"/>
            <w:bottom w:val="none" w:sz="0" w:space="0" w:color="auto"/>
            <w:right w:val="none" w:sz="0" w:space="0" w:color="auto"/>
          </w:divBdr>
        </w:div>
        <w:div w:id="1117214309">
          <w:marLeft w:val="0"/>
          <w:marRight w:val="0"/>
          <w:marTop w:val="0"/>
          <w:marBottom w:val="0"/>
          <w:divBdr>
            <w:top w:val="none" w:sz="0" w:space="0" w:color="auto"/>
            <w:left w:val="none" w:sz="0" w:space="0" w:color="auto"/>
            <w:bottom w:val="none" w:sz="0" w:space="0" w:color="auto"/>
            <w:right w:val="none" w:sz="0" w:space="0" w:color="auto"/>
          </w:divBdr>
        </w:div>
        <w:div w:id="1130781815">
          <w:marLeft w:val="0"/>
          <w:marRight w:val="0"/>
          <w:marTop w:val="0"/>
          <w:marBottom w:val="0"/>
          <w:divBdr>
            <w:top w:val="none" w:sz="0" w:space="0" w:color="auto"/>
            <w:left w:val="none" w:sz="0" w:space="0" w:color="auto"/>
            <w:bottom w:val="none" w:sz="0" w:space="0" w:color="auto"/>
            <w:right w:val="none" w:sz="0" w:space="0" w:color="auto"/>
          </w:divBdr>
        </w:div>
        <w:div w:id="1162313441">
          <w:marLeft w:val="0"/>
          <w:marRight w:val="0"/>
          <w:marTop w:val="0"/>
          <w:marBottom w:val="0"/>
          <w:divBdr>
            <w:top w:val="none" w:sz="0" w:space="0" w:color="auto"/>
            <w:left w:val="none" w:sz="0" w:space="0" w:color="auto"/>
            <w:bottom w:val="none" w:sz="0" w:space="0" w:color="auto"/>
            <w:right w:val="none" w:sz="0" w:space="0" w:color="auto"/>
          </w:divBdr>
        </w:div>
        <w:div w:id="1278373117">
          <w:marLeft w:val="0"/>
          <w:marRight w:val="0"/>
          <w:marTop w:val="0"/>
          <w:marBottom w:val="0"/>
          <w:divBdr>
            <w:top w:val="none" w:sz="0" w:space="0" w:color="auto"/>
            <w:left w:val="none" w:sz="0" w:space="0" w:color="auto"/>
            <w:bottom w:val="none" w:sz="0" w:space="0" w:color="auto"/>
            <w:right w:val="none" w:sz="0" w:space="0" w:color="auto"/>
          </w:divBdr>
        </w:div>
        <w:div w:id="1313214503">
          <w:marLeft w:val="0"/>
          <w:marRight w:val="0"/>
          <w:marTop w:val="0"/>
          <w:marBottom w:val="0"/>
          <w:divBdr>
            <w:top w:val="none" w:sz="0" w:space="0" w:color="auto"/>
            <w:left w:val="none" w:sz="0" w:space="0" w:color="auto"/>
            <w:bottom w:val="none" w:sz="0" w:space="0" w:color="auto"/>
            <w:right w:val="none" w:sz="0" w:space="0" w:color="auto"/>
          </w:divBdr>
        </w:div>
        <w:div w:id="1342970604">
          <w:marLeft w:val="0"/>
          <w:marRight w:val="0"/>
          <w:marTop w:val="0"/>
          <w:marBottom w:val="0"/>
          <w:divBdr>
            <w:top w:val="none" w:sz="0" w:space="0" w:color="auto"/>
            <w:left w:val="none" w:sz="0" w:space="0" w:color="auto"/>
            <w:bottom w:val="none" w:sz="0" w:space="0" w:color="auto"/>
            <w:right w:val="none" w:sz="0" w:space="0" w:color="auto"/>
          </w:divBdr>
        </w:div>
        <w:div w:id="1392576192">
          <w:marLeft w:val="0"/>
          <w:marRight w:val="0"/>
          <w:marTop w:val="0"/>
          <w:marBottom w:val="0"/>
          <w:divBdr>
            <w:top w:val="none" w:sz="0" w:space="0" w:color="auto"/>
            <w:left w:val="none" w:sz="0" w:space="0" w:color="auto"/>
            <w:bottom w:val="none" w:sz="0" w:space="0" w:color="auto"/>
            <w:right w:val="none" w:sz="0" w:space="0" w:color="auto"/>
          </w:divBdr>
        </w:div>
        <w:div w:id="1398240039">
          <w:marLeft w:val="0"/>
          <w:marRight w:val="0"/>
          <w:marTop w:val="0"/>
          <w:marBottom w:val="0"/>
          <w:divBdr>
            <w:top w:val="none" w:sz="0" w:space="0" w:color="auto"/>
            <w:left w:val="none" w:sz="0" w:space="0" w:color="auto"/>
            <w:bottom w:val="none" w:sz="0" w:space="0" w:color="auto"/>
            <w:right w:val="none" w:sz="0" w:space="0" w:color="auto"/>
          </w:divBdr>
        </w:div>
        <w:div w:id="1421412215">
          <w:marLeft w:val="0"/>
          <w:marRight w:val="0"/>
          <w:marTop w:val="0"/>
          <w:marBottom w:val="0"/>
          <w:divBdr>
            <w:top w:val="none" w:sz="0" w:space="0" w:color="auto"/>
            <w:left w:val="none" w:sz="0" w:space="0" w:color="auto"/>
            <w:bottom w:val="none" w:sz="0" w:space="0" w:color="auto"/>
            <w:right w:val="none" w:sz="0" w:space="0" w:color="auto"/>
          </w:divBdr>
        </w:div>
        <w:div w:id="1446776329">
          <w:marLeft w:val="0"/>
          <w:marRight w:val="0"/>
          <w:marTop w:val="0"/>
          <w:marBottom w:val="0"/>
          <w:divBdr>
            <w:top w:val="none" w:sz="0" w:space="0" w:color="auto"/>
            <w:left w:val="none" w:sz="0" w:space="0" w:color="auto"/>
            <w:bottom w:val="none" w:sz="0" w:space="0" w:color="auto"/>
            <w:right w:val="none" w:sz="0" w:space="0" w:color="auto"/>
          </w:divBdr>
        </w:div>
        <w:div w:id="1457871984">
          <w:marLeft w:val="0"/>
          <w:marRight w:val="0"/>
          <w:marTop w:val="0"/>
          <w:marBottom w:val="0"/>
          <w:divBdr>
            <w:top w:val="none" w:sz="0" w:space="0" w:color="auto"/>
            <w:left w:val="none" w:sz="0" w:space="0" w:color="auto"/>
            <w:bottom w:val="none" w:sz="0" w:space="0" w:color="auto"/>
            <w:right w:val="none" w:sz="0" w:space="0" w:color="auto"/>
          </w:divBdr>
        </w:div>
        <w:div w:id="1480999210">
          <w:marLeft w:val="0"/>
          <w:marRight w:val="0"/>
          <w:marTop w:val="0"/>
          <w:marBottom w:val="0"/>
          <w:divBdr>
            <w:top w:val="none" w:sz="0" w:space="0" w:color="auto"/>
            <w:left w:val="none" w:sz="0" w:space="0" w:color="auto"/>
            <w:bottom w:val="none" w:sz="0" w:space="0" w:color="auto"/>
            <w:right w:val="none" w:sz="0" w:space="0" w:color="auto"/>
          </w:divBdr>
        </w:div>
        <w:div w:id="1501893827">
          <w:marLeft w:val="0"/>
          <w:marRight w:val="0"/>
          <w:marTop w:val="0"/>
          <w:marBottom w:val="0"/>
          <w:divBdr>
            <w:top w:val="none" w:sz="0" w:space="0" w:color="auto"/>
            <w:left w:val="none" w:sz="0" w:space="0" w:color="auto"/>
            <w:bottom w:val="none" w:sz="0" w:space="0" w:color="auto"/>
            <w:right w:val="none" w:sz="0" w:space="0" w:color="auto"/>
          </w:divBdr>
        </w:div>
        <w:div w:id="1522167288">
          <w:marLeft w:val="0"/>
          <w:marRight w:val="0"/>
          <w:marTop w:val="0"/>
          <w:marBottom w:val="0"/>
          <w:divBdr>
            <w:top w:val="none" w:sz="0" w:space="0" w:color="auto"/>
            <w:left w:val="none" w:sz="0" w:space="0" w:color="auto"/>
            <w:bottom w:val="none" w:sz="0" w:space="0" w:color="auto"/>
            <w:right w:val="none" w:sz="0" w:space="0" w:color="auto"/>
          </w:divBdr>
        </w:div>
        <w:div w:id="1606303278">
          <w:marLeft w:val="0"/>
          <w:marRight w:val="0"/>
          <w:marTop w:val="0"/>
          <w:marBottom w:val="0"/>
          <w:divBdr>
            <w:top w:val="none" w:sz="0" w:space="0" w:color="auto"/>
            <w:left w:val="none" w:sz="0" w:space="0" w:color="auto"/>
            <w:bottom w:val="none" w:sz="0" w:space="0" w:color="auto"/>
            <w:right w:val="none" w:sz="0" w:space="0" w:color="auto"/>
          </w:divBdr>
        </w:div>
        <w:div w:id="1615795126">
          <w:marLeft w:val="0"/>
          <w:marRight w:val="0"/>
          <w:marTop w:val="0"/>
          <w:marBottom w:val="0"/>
          <w:divBdr>
            <w:top w:val="none" w:sz="0" w:space="0" w:color="auto"/>
            <w:left w:val="none" w:sz="0" w:space="0" w:color="auto"/>
            <w:bottom w:val="none" w:sz="0" w:space="0" w:color="auto"/>
            <w:right w:val="none" w:sz="0" w:space="0" w:color="auto"/>
          </w:divBdr>
        </w:div>
        <w:div w:id="1636519615">
          <w:marLeft w:val="0"/>
          <w:marRight w:val="0"/>
          <w:marTop w:val="0"/>
          <w:marBottom w:val="0"/>
          <w:divBdr>
            <w:top w:val="none" w:sz="0" w:space="0" w:color="auto"/>
            <w:left w:val="none" w:sz="0" w:space="0" w:color="auto"/>
            <w:bottom w:val="none" w:sz="0" w:space="0" w:color="auto"/>
            <w:right w:val="none" w:sz="0" w:space="0" w:color="auto"/>
          </w:divBdr>
        </w:div>
        <w:div w:id="1686443039">
          <w:marLeft w:val="0"/>
          <w:marRight w:val="0"/>
          <w:marTop w:val="0"/>
          <w:marBottom w:val="0"/>
          <w:divBdr>
            <w:top w:val="none" w:sz="0" w:space="0" w:color="auto"/>
            <w:left w:val="none" w:sz="0" w:space="0" w:color="auto"/>
            <w:bottom w:val="none" w:sz="0" w:space="0" w:color="auto"/>
            <w:right w:val="none" w:sz="0" w:space="0" w:color="auto"/>
          </w:divBdr>
        </w:div>
        <w:div w:id="1697660207">
          <w:marLeft w:val="0"/>
          <w:marRight w:val="0"/>
          <w:marTop w:val="0"/>
          <w:marBottom w:val="0"/>
          <w:divBdr>
            <w:top w:val="none" w:sz="0" w:space="0" w:color="auto"/>
            <w:left w:val="none" w:sz="0" w:space="0" w:color="auto"/>
            <w:bottom w:val="none" w:sz="0" w:space="0" w:color="auto"/>
            <w:right w:val="none" w:sz="0" w:space="0" w:color="auto"/>
          </w:divBdr>
        </w:div>
        <w:div w:id="1706832067">
          <w:marLeft w:val="0"/>
          <w:marRight w:val="0"/>
          <w:marTop w:val="0"/>
          <w:marBottom w:val="0"/>
          <w:divBdr>
            <w:top w:val="none" w:sz="0" w:space="0" w:color="auto"/>
            <w:left w:val="none" w:sz="0" w:space="0" w:color="auto"/>
            <w:bottom w:val="none" w:sz="0" w:space="0" w:color="auto"/>
            <w:right w:val="none" w:sz="0" w:space="0" w:color="auto"/>
          </w:divBdr>
        </w:div>
        <w:div w:id="1725525209">
          <w:marLeft w:val="0"/>
          <w:marRight w:val="0"/>
          <w:marTop w:val="0"/>
          <w:marBottom w:val="0"/>
          <w:divBdr>
            <w:top w:val="none" w:sz="0" w:space="0" w:color="auto"/>
            <w:left w:val="none" w:sz="0" w:space="0" w:color="auto"/>
            <w:bottom w:val="none" w:sz="0" w:space="0" w:color="auto"/>
            <w:right w:val="none" w:sz="0" w:space="0" w:color="auto"/>
          </w:divBdr>
        </w:div>
        <w:div w:id="1822237768">
          <w:marLeft w:val="0"/>
          <w:marRight w:val="0"/>
          <w:marTop w:val="0"/>
          <w:marBottom w:val="0"/>
          <w:divBdr>
            <w:top w:val="none" w:sz="0" w:space="0" w:color="auto"/>
            <w:left w:val="none" w:sz="0" w:space="0" w:color="auto"/>
            <w:bottom w:val="none" w:sz="0" w:space="0" w:color="auto"/>
            <w:right w:val="none" w:sz="0" w:space="0" w:color="auto"/>
          </w:divBdr>
        </w:div>
        <w:div w:id="1860850478">
          <w:marLeft w:val="0"/>
          <w:marRight w:val="0"/>
          <w:marTop w:val="0"/>
          <w:marBottom w:val="0"/>
          <w:divBdr>
            <w:top w:val="none" w:sz="0" w:space="0" w:color="auto"/>
            <w:left w:val="none" w:sz="0" w:space="0" w:color="auto"/>
            <w:bottom w:val="none" w:sz="0" w:space="0" w:color="auto"/>
            <w:right w:val="none" w:sz="0" w:space="0" w:color="auto"/>
          </w:divBdr>
        </w:div>
        <w:div w:id="1866478019">
          <w:marLeft w:val="0"/>
          <w:marRight w:val="0"/>
          <w:marTop w:val="0"/>
          <w:marBottom w:val="0"/>
          <w:divBdr>
            <w:top w:val="none" w:sz="0" w:space="0" w:color="auto"/>
            <w:left w:val="none" w:sz="0" w:space="0" w:color="auto"/>
            <w:bottom w:val="none" w:sz="0" w:space="0" w:color="auto"/>
            <w:right w:val="none" w:sz="0" w:space="0" w:color="auto"/>
          </w:divBdr>
        </w:div>
        <w:div w:id="1915898592">
          <w:marLeft w:val="0"/>
          <w:marRight w:val="0"/>
          <w:marTop w:val="0"/>
          <w:marBottom w:val="0"/>
          <w:divBdr>
            <w:top w:val="none" w:sz="0" w:space="0" w:color="auto"/>
            <w:left w:val="none" w:sz="0" w:space="0" w:color="auto"/>
            <w:bottom w:val="none" w:sz="0" w:space="0" w:color="auto"/>
            <w:right w:val="none" w:sz="0" w:space="0" w:color="auto"/>
          </w:divBdr>
        </w:div>
        <w:div w:id="1916888494">
          <w:marLeft w:val="0"/>
          <w:marRight w:val="0"/>
          <w:marTop w:val="0"/>
          <w:marBottom w:val="0"/>
          <w:divBdr>
            <w:top w:val="none" w:sz="0" w:space="0" w:color="auto"/>
            <w:left w:val="none" w:sz="0" w:space="0" w:color="auto"/>
            <w:bottom w:val="none" w:sz="0" w:space="0" w:color="auto"/>
            <w:right w:val="none" w:sz="0" w:space="0" w:color="auto"/>
          </w:divBdr>
        </w:div>
        <w:div w:id="1932423242">
          <w:marLeft w:val="0"/>
          <w:marRight w:val="0"/>
          <w:marTop w:val="0"/>
          <w:marBottom w:val="0"/>
          <w:divBdr>
            <w:top w:val="none" w:sz="0" w:space="0" w:color="auto"/>
            <w:left w:val="none" w:sz="0" w:space="0" w:color="auto"/>
            <w:bottom w:val="none" w:sz="0" w:space="0" w:color="auto"/>
            <w:right w:val="none" w:sz="0" w:space="0" w:color="auto"/>
          </w:divBdr>
        </w:div>
        <w:div w:id="1945724774">
          <w:marLeft w:val="0"/>
          <w:marRight w:val="0"/>
          <w:marTop w:val="0"/>
          <w:marBottom w:val="0"/>
          <w:divBdr>
            <w:top w:val="none" w:sz="0" w:space="0" w:color="auto"/>
            <w:left w:val="none" w:sz="0" w:space="0" w:color="auto"/>
            <w:bottom w:val="none" w:sz="0" w:space="0" w:color="auto"/>
            <w:right w:val="none" w:sz="0" w:space="0" w:color="auto"/>
          </w:divBdr>
        </w:div>
        <w:div w:id="1964458978">
          <w:marLeft w:val="0"/>
          <w:marRight w:val="0"/>
          <w:marTop w:val="0"/>
          <w:marBottom w:val="0"/>
          <w:divBdr>
            <w:top w:val="none" w:sz="0" w:space="0" w:color="auto"/>
            <w:left w:val="none" w:sz="0" w:space="0" w:color="auto"/>
            <w:bottom w:val="none" w:sz="0" w:space="0" w:color="auto"/>
            <w:right w:val="none" w:sz="0" w:space="0" w:color="auto"/>
          </w:divBdr>
        </w:div>
        <w:div w:id="1968390451">
          <w:marLeft w:val="0"/>
          <w:marRight w:val="0"/>
          <w:marTop w:val="0"/>
          <w:marBottom w:val="0"/>
          <w:divBdr>
            <w:top w:val="none" w:sz="0" w:space="0" w:color="auto"/>
            <w:left w:val="none" w:sz="0" w:space="0" w:color="auto"/>
            <w:bottom w:val="none" w:sz="0" w:space="0" w:color="auto"/>
            <w:right w:val="none" w:sz="0" w:space="0" w:color="auto"/>
          </w:divBdr>
        </w:div>
        <w:div w:id="2003465567">
          <w:marLeft w:val="0"/>
          <w:marRight w:val="0"/>
          <w:marTop w:val="0"/>
          <w:marBottom w:val="0"/>
          <w:divBdr>
            <w:top w:val="none" w:sz="0" w:space="0" w:color="auto"/>
            <w:left w:val="none" w:sz="0" w:space="0" w:color="auto"/>
            <w:bottom w:val="none" w:sz="0" w:space="0" w:color="auto"/>
            <w:right w:val="none" w:sz="0" w:space="0" w:color="auto"/>
          </w:divBdr>
        </w:div>
        <w:div w:id="2039623761">
          <w:marLeft w:val="0"/>
          <w:marRight w:val="0"/>
          <w:marTop w:val="0"/>
          <w:marBottom w:val="0"/>
          <w:divBdr>
            <w:top w:val="none" w:sz="0" w:space="0" w:color="auto"/>
            <w:left w:val="none" w:sz="0" w:space="0" w:color="auto"/>
            <w:bottom w:val="none" w:sz="0" w:space="0" w:color="auto"/>
            <w:right w:val="none" w:sz="0" w:space="0" w:color="auto"/>
          </w:divBdr>
        </w:div>
        <w:div w:id="2070614634">
          <w:marLeft w:val="0"/>
          <w:marRight w:val="0"/>
          <w:marTop w:val="0"/>
          <w:marBottom w:val="0"/>
          <w:divBdr>
            <w:top w:val="none" w:sz="0" w:space="0" w:color="auto"/>
            <w:left w:val="none" w:sz="0" w:space="0" w:color="auto"/>
            <w:bottom w:val="none" w:sz="0" w:space="0" w:color="auto"/>
            <w:right w:val="none" w:sz="0" w:space="0" w:color="auto"/>
          </w:divBdr>
        </w:div>
        <w:div w:id="2073848742">
          <w:marLeft w:val="0"/>
          <w:marRight w:val="0"/>
          <w:marTop w:val="0"/>
          <w:marBottom w:val="0"/>
          <w:divBdr>
            <w:top w:val="none" w:sz="0" w:space="0" w:color="auto"/>
            <w:left w:val="none" w:sz="0" w:space="0" w:color="auto"/>
            <w:bottom w:val="none" w:sz="0" w:space="0" w:color="auto"/>
            <w:right w:val="none" w:sz="0" w:space="0" w:color="auto"/>
          </w:divBdr>
        </w:div>
        <w:div w:id="2122214753">
          <w:marLeft w:val="0"/>
          <w:marRight w:val="0"/>
          <w:marTop w:val="0"/>
          <w:marBottom w:val="0"/>
          <w:divBdr>
            <w:top w:val="none" w:sz="0" w:space="0" w:color="auto"/>
            <w:left w:val="none" w:sz="0" w:space="0" w:color="auto"/>
            <w:bottom w:val="none" w:sz="0" w:space="0" w:color="auto"/>
            <w:right w:val="none" w:sz="0" w:space="0" w:color="auto"/>
          </w:divBdr>
        </w:div>
      </w:divsChild>
    </w:div>
    <w:div w:id="1878003440">
      <w:bodyDiv w:val="1"/>
      <w:marLeft w:val="0"/>
      <w:marRight w:val="0"/>
      <w:marTop w:val="0"/>
      <w:marBottom w:val="0"/>
      <w:divBdr>
        <w:top w:val="none" w:sz="0" w:space="0" w:color="auto"/>
        <w:left w:val="none" w:sz="0" w:space="0" w:color="auto"/>
        <w:bottom w:val="none" w:sz="0" w:space="0" w:color="auto"/>
        <w:right w:val="none" w:sz="0" w:space="0" w:color="auto"/>
      </w:divBdr>
      <w:divsChild>
        <w:div w:id="1927958620">
          <w:marLeft w:val="0"/>
          <w:marRight w:val="0"/>
          <w:marTop w:val="0"/>
          <w:marBottom w:val="0"/>
          <w:divBdr>
            <w:top w:val="none" w:sz="0" w:space="0" w:color="auto"/>
            <w:left w:val="none" w:sz="0" w:space="0" w:color="auto"/>
            <w:bottom w:val="none" w:sz="0" w:space="0" w:color="auto"/>
            <w:right w:val="none" w:sz="0" w:space="0" w:color="auto"/>
          </w:divBdr>
          <w:divsChild>
            <w:div w:id="1512647292">
              <w:marLeft w:val="0"/>
              <w:marRight w:val="0"/>
              <w:marTop w:val="0"/>
              <w:marBottom w:val="0"/>
              <w:divBdr>
                <w:top w:val="none" w:sz="0" w:space="0" w:color="auto"/>
                <w:left w:val="none" w:sz="0" w:space="0" w:color="auto"/>
                <w:bottom w:val="none" w:sz="0" w:space="0" w:color="auto"/>
                <w:right w:val="none" w:sz="0" w:space="0" w:color="auto"/>
              </w:divBdr>
              <w:divsChild>
                <w:div w:id="1417289062">
                  <w:marLeft w:val="0"/>
                  <w:marRight w:val="0"/>
                  <w:marTop w:val="0"/>
                  <w:marBottom w:val="0"/>
                  <w:divBdr>
                    <w:top w:val="none" w:sz="0" w:space="0" w:color="auto"/>
                    <w:left w:val="none" w:sz="0" w:space="0" w:color="auto"/>
                    <w:bottom w:val="none" w:sz="0" w:space="0" w:color="auto"/>
                    <w:right w:val="none" w:sz="0" w:space="0" w:color="auto"/>
                  </w:divBdr>
                  <w:divsChild>
                    <w:div w:id="1667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57430">
      <w:bodyDiv w:val="1"/>
      <w:marLeft w:val="0"/>
      <w:marRight w:val="0"/>
      <w:marTop w:val="0"/>
      <w:marBottom w:val="0"/>
      <w:divBdr>
        <w:top w:val="none" w:sz="0" w:space="0" w:color="auto"/>
        <w:left w:val="none" w:sz="0" w:space="0" w:color="auto"/>
        <w:bottom w:val="none" w:sz="0" w:space="0" w:color="auto"/>
        <w:right w:val="none" w:sz="0" w:space="0" w:color="auto"/>
      </w:divBdr>
    </w:div>
    <w:div w:id="1961111496">
      <w:bodyDiv w:val="1"/>
      <w:marLeft w:val="0"/>
      <w:marRight w:val="0"/>
      <w:marTop w:val="0"/>
      <w:marBottom w:val="0"/>
      <w:divBdr>
        <w:top w:val="none" w:sz="0" w:space="0" w:color="auto"/>
        <w:left w:val="none" w:sz="0" w:space="0" w:color="auto"/>
        <w:bottom w:val="none" w:sz="0" w:space="0" w:color="auto"/>
        <w:right w:val="none" w:sz="0" w:space="0" w:color="auto"/>
      </w:divBdr>
    </w:div>
    <w:div w:id="1961564836">
      <w:bodyDiv w:val="1"/>
      <w:marLeft w:val="0"/>
      <w:marRight w:val="0"/>
      <w:marTop w:val="0"/>
      <w:marBottom w:val="0"/>
      <w:divBdr>
        <w:top w:val="none" w:sz="0" w:space="0" w:color="auto"/>
        <w:left w:val="none" w:sz="0" w:space="0" w:color="auto"/>
        <w:bottom w:val="none" w:sz="0" w:space="0" w:color="auto"/>
        <w:right w:val="none" w:sz="0" w:space="0" w:color="auto"/>
      </w:divBdr>
    </w:div>
    <w:div w:id="1972326733">
      <w:bodyDiv w:val="1"/>
      <w:marLeft w:val="0"/>
      <w:marRight w:val="0"/>
      <w:marTop w:val="0"/>
      <w:marBottom w:val="0"/>
      <w:divBdr>
        <w:top w:val="none" w:sz="0" w:space="0" w:color="auto"/>
        <w:left w:val="none" w:sz="0" w:space="0" w:color="auto"/>
        <w:bottom w:val="none" w:sz="0" w:space="0" w:color="auto"/>
        <w:right w:val="none" w:sz="0" w:space="0" w:color="auto"/>
      </w:divBdr>
    </w:div>
    <w:div w:id="1989624500">
      <w:bodyDiv w:val="1"/>
      <w:marLeft w:val="0"/>
      <w:marRight w:val="0"/>
      <w:marTop w:val="0"/>
      <w:marBottom w:val="0"/>
      <w:divBdr>
        <w:top w:val="none" w:sz="0" w:space="0" w:color="auto"/>
        <w:left w:val="none" w:sz="0" w:space="0" w:color="auto"/>
        <w:bottom w:val="none" w:sz="0" w:space="0" w:color="auto"/>
        <w:right w:val="none" w:sz="0" w:space="0" w:color="auto"/>
      </w:divBdr>
      <w:divsChild>
        <w:div w:id="170026124">
          <w:marLeft w:val="0"/>
          <w:marRight w:val="0"/>
          <w:marTop w:val="0"/>
          <w:marBottom w:val="0"/>
          <w:divBdr>
            <w:top w:val="none" w:sz="0" w:space="0" w:color="auto"/>
            <w:left w:val="none" w:sz="0" w:space="0" w:color="auto"/>
            <w:bottom w:val="none" w:sz="0" w:space="0" w:color="auto"/>
            <w:right w:val="none" w:sz="0" w:space="0" w:color="auto"/>
          </w:divBdr>
        </w:div>
        <w:div w:id="214439114">
          <w:marLeft w:val="0"/>
          <w:marRight w:val="0"/>
          <w:marTop w:val="0"/>
          <w:marBottom w:val="0"/>
          <w:divBdr>
            <w:top w:val="none" w:sz="0" w:space="0" w:color="auto"/>
            <w:left w:val="none" w:sz="0" w:space="0" w:color="auto"/>
            <w:bottom w:val="none" w:sz="0" w:space="0" w:color="auto"/>
            <w:right w:val="none" w:sz="0" w:space="0" w:color="auto"/>
          </w:divBdr>
        </w:div>
        <w:div w:id="455877417">
          <w:marLeft w:val="0"/>
          <w:marRight w:val="0"/>
          <w:marTop w:val="0"/>
          <w:marBottom w:val="0"/>
          <w:divBdr>
            <w:top w:val="none" w:sz="0" w:space="0" w:color="auto"/>
            <w:left w:val="none" w:sz="0" w:space="0" w:color="auto"/>
            <w:bottom w:val="none" w:sz="0" w:space="0" w:color="auto"/>
            <w:right w:val="none" w:sz="0" w:space="0" w:color="auto"/>
          </w:divBdr>
        </w:div>
        <w:div w:id="582641425">
          <w:marLeft w:val="0"/>
          <w:marRight w:val="0"/>
          <w:marTop w:val="0"/>
          <w:marBottom w:val="0"/>
          <w:divBdr>
            <w:top w:val="none" w:sz="0" w:space="0" w:color="auto"/>
            <w:left w:val="none" w:sz="0" w:space="0" w:color="auto"/>
            <w:bottom w:val="none" w:sz="0" w:space="0" w:color="auto"/>
            <w:right w:val="none" w:sz="0" w:space="0" w:color="auto"/>
          </w:divBdr>
        </w:div>
        <w:div w:id="619537234">
          <w:marLeft w:val="0"/>
          <w:marRight w:val="0"/>
          <w:marTop w:val="0"/>
          <w:marBottom w:val="0"/>
          <w:divBdr>
            <w:top w:val="none" w:sz="0" w:space="0" w:color="auto"/>
            <w:left w:val="none" w:sz="0" w:space="0" w:color="auto"/>
            <w:bottom w:val="none" w:sz="0" w:space="0" w:color="auto"/>
            <w:right w:val="none" w:sz="0" w:space="0" w:color="auto"/>
          </w:divBdr>
        </w:div>
        <w:div w:id="710106408">
          <w:marLeft w:val="0"/>
          <w:marRight w:val="0"/>
          <w:marTop w:val="0"/>
          <w:marBottom w:val="0"/>
          <w:divBdr>
            <w:top w:val="none" w:sz="0" w:space="0" w:color="auto"/>
            <w:left w:val="none" w:sz="0" w:space="0" w:color="auto"/>
            <w:bottom w:val="none" w:sz="0" w:space="0" w:color="auto"/>
            <w:right w:val="none" w:sz="0" w:space="0" w:color="auto"/>
          </w:divBdr>
        </w:div>
        <w:div w:id="719129835">
          <w:marLeft w:val="0"/>
          <w:marRight w:val="0"/>
          <w:marTop w:val="0"/>
          <w:marBottom w:val="0"/>
          <w:divBdr>
            <w:top w:val="none" w:sz="0" w:space="0" w:color="auto"/>
            <w:left w:val="none" w:sz="0" w:space="0" w:color="auto"/>
            <w:bottom w:val="none" w:sz="0" w:space="0" w:color="auto"/>
            <w:right w:val="none" w:sz="0" w:space="0" w:color="auto"/>
          </w:divBdr>
        </w:div>
        <w:div w:id="808791485">
          <w:marLeft w:val="0"/>
          <w:marRight w:val="0"/>
          <w:marTop w:val="0"/>
          <w:marBottom w:val="0"/>
          <w:divBdr>
            <w:top w:val="none" w:sz="0" w:space="0" w:color="auto"/>
            <w:left w:val="none" w:sz="0" w:space="0" w:color="auto"/>
            <w:bottom w:val="none" w:sz="0" w:space="0" w:color="auto"/>
            <w:right w:val="none" w:sz="0" w:space="0" w:color="auto"/>
          </w:divBdr>
        </w:div>
        <w:div w:id="827400286">
          <w:marLeft w:val="0"/>
          <w:marRight w:val="0"/>
          <w:marTop w:val="0"/>
          <w:marBottom w:val="0"/>
          <w:divBdr>
            <w:top w:val="none" w:sz="0" w:space="0" w:color="auto"/>
            <w:left w:val="none" w:sz="0" w:space="0" w:color="auto"/>
            <w:bottom w:val="none" w:sz="0" w:space="0" w:color="auto"/>
            <w:right w:val="none" w:sz="0" w:space="0" w:color="auto"/>
          </w:divBdr>
        </w:div>
        <w:div w:id="1021853599">
          <w:marLeft w:val="0"/>
          <w:marRight w:val="0"/>
          <w:marTop w:val="0"/>
          <w:marBottom w:val="0"/>
          <w:divBdr>
            <w:top w:val="none" w:sz="0" w:space="0" w:color="auto"/>
            <w:left w:val="none" w:sz="0" w:space="0" w:color="auto"/>
            <w:bottom w:val="none" w:sz="0" w:space="0" w:color="auto"/>
            <w:right w:val="none" w:sz="0" w:space="0" w:color="auto"/>
          </w:divBdr>
        </w:div>
        <w:div w:id="1622572694">
          <w:marLeft w:val="0"/>
          <w:marRight w:val="0"/>
          <w:marTop w:val="0"/>
          <w:marBottom w:val="0"/>
          <w:divBdr>
            <w:top w:val="none" w:sz="0" w:space="0" w:color="auto"/>
            <w:left w:val="none" w:sz="0" w:space="0" w:color="auto"/>
            <w:bottom w:val="none" w:sz="0" w:space="0" w:color="auto"/>
            <w:right w:val="none" w:sz="0" w:space="0" w:color="auto"/>
          </w:divBdr>
        </w:div>
        <w:div w:id="1726102981">
          <w:marLeft w:val="0"/>
          <w:marRight w:val="0"/>
          <w:marTop w:val="0"/>
          <w:marBottom w:val="0"/>
          <w:divBdr>
            <w:top w:val="none" w:sz="0" w:space="0" w:color="auto"/>
            <w:left w:val="none" w:sz="0" w:space="0" w:color="auto"/>
            <w:bottom w:val="none" w:sz="0" w:space="0" w:color="auto"/>
            <w:right w:val="none" w:sz="0" w:space="0" w:color="auto"/>
          </w:divBdr>
        </w:div>
        <w:div w:id="1740470866">
          <w:marLeft w:val="0"/>
          <w:marRight w:val="0"/>
          <w:marTop w:val="0"/>
          <w:marBottom w:val="0"/>
          <w:divBdr>
            <w:top w:val="none" w:sz="0" w:space="0" w:color="auto"/>
            <w:left w:val="none" w:sz="0" w:space="0" w:color="auto"/>
            <w:bottom w:val="none" w:sz="0" w:space="0" w:color="auto"/>
            <w:right w:val="none" w:sz="0" w:space="0" w:color="auto"/>
          </w:divBdr>
        </w:div>
        <w:div w:id="1874417361">
          <w:marLeft w:val="0"/>
          <w:marRight w:val="0"/>
          <w:marTop w:val="0"/>
          <w:marBottom w:val="0"/>
          <w:divBdr>
            <w:top w:val="none" w:sz="0" w:space="0" w:color="auto"/>
            <w:left w:val="none" w:sz="0" w:space="0" w:color="auto"/>
            <w:bottom w:val="none" w:sz="0" w:space="0" w:color="auto"/>
            <w:right w:val="none" w:sz="0" w:space="0" w:color="auto"/>
          </w:divBdr>
        </w:div>
        <w:div w:id="1977639539">
          <w:marLeft w:val="0"/>
          <w:marRight w:val="0"/>
          <w:marTop w:val="0"/>
          <w:marBottom w:val="0"/>
          <w:divBdr>
            <w:top w:val="none" w:sz="0" w:space="0" w:color="auto"/>
            <w:left w:val="none" w:sz="0" w:space="0" w:color="auto"/>
            <w:bottom w:val="none" w:sz="0" w:space="0" w:color="auto"/>
            <w:right w:val="none" w:sz="0" w:space="0" w:color="auto"/>
          </w:divBdr>
        </w:div>
        <w:div w:id="2025354320">
          <w:marLeft w:val="0"/>
          <w:marRight w:val="0"/>
          <w:marTop w:val="0"/>
          <w:marBottom w:val="0"/>
          <w:divBdr>
            <w:top w:val="none" w:sz="0" w:space="0" w:color="auto"/>
            <w:left w:val="none" w:sz="0" w:space="0" w:color="auto"/>
            <w:bottom w:val="none" w:sz="0" w:space="0" w:color="auto"/>
            <w:right w:val="none" w:sz="0" w:space="0" w:color="auto"/>
          </w:divBdr>
        </w:div>
      </w:divsChild>
    </w:div>
    <w:div w:id="2027897525">
      <w:bodyDiv w:val="1"/>
      <w:marLeft w:val="0"/>
      <w:marRight w:val="0"/>
      <w:marTop w:val="0"/>
      <w:marBottom w:val="0"/>
      <w:divBdr>
        <w:top w:val="none" w:sz="0" w:space="0" w:color="auto"/>
        <w:left w:val="none" w:sz="0" w:space="0" w:color="auto"/>
        <w:bottom w:val="none" w:sz="0" w:space="0" w:color="auto"/>
        <w:right w:val="none" w:sz="0" w:space="0" w:color="auto"/>
      </w:divBdr>
    </w:div>
    <w:div w:id="2036223926">
      <w:bodyDiv w:val="1"/>
      <w:marLeft w:val="0"/>
      <w:marRight w:val="0"/>
      <w:marTop w:val="0"/>
      <w:marBottom w:val="0"/>
      <w:divBdr>
        <w:top w:val="none" w:sz="0" w:space="0" w:color="auto"/>
        <w:left w:val="none" w:sz="0" w:space="0" w:color="auto"/>
        <w:bottom w:val="none" w:sz="0" w:space="0" w:color="auto"/>
        <w:right w:val="none" w:sz="0" w:space="0" w:color="auto"/>
      </w:divBdr>
      <w:divsChild>
        <w:div w:id="969868872">
          <w:marLeft w:val="0"/>
          <w:marRight w:val="0"/>
          <w:marTop w:val="0"/>
          <w:marBottom w:val="0"/>
          <w:divBdr>
            <w:top w:val="none" w:sz="0" w:space="0" w:color="auto"/>
            <w:left w:val="none" w:sz="0" w:space="0" w:color="auto"/>
            <w:bottom w:val="none" w:sz="0" w:space="0" w:color="auto"/>
            <w:right w:val="none" w:sz="0" w:space="0" w:color="auto"/>
          </w:divBdr>
        </w:div>
      </w:divsChild>
    </w:div>
    <w:div w:id="2089646436">
      <w:bodyDiv w:val="1"/>
      <w:marLeft w:val="0"/>
      <w:marRight w:val="0"/>
      <w:marTop w:val="0"/>
      <w:marBottom w:val="0"/>
      <w:divBdr>
        <w:top w:val="none" w:sz="0" w:space="0" w:color="auto"/>
        <w:left w:val="none" w:sz="0" w:space="0" w:color="auto"/>
        <w:bottom w:val="none" w:sz="0" w:space="0" w:color="auto"/>
        <w:right w:val="none" w:sz="0" w:space="0" w:color="auto"/>
      </w:divBdr>
      <w:divsChild>
        <w:div w:id="475880234">
          <w:marLeft w:val="0"/>
          <w:marRight w:val="0"/>
          <w:marTop w:val="0"/>
          <w:marBottom w:val="0"/>
          <w:divBdr>
            <w:top w:val="none" w:sz="0" w:space="0" w:color="auto"/>
            <w:left w:val="none" w:sz="0" w:space="0" w:color="auto"/>
            <w:bottom w:val="none" w:sz="0" w:space="0" w:color="auto"/>
            <w:right w:val="none" w:sz="0" w:space="0" w:color="auto"/>
          </w:divBdr>
          <w:divsChild>
            <w:div w:id="735708074">
              <w:marLeft w:val="0"/>
              <w:marRight w:val="0"/>
              <w:marTop w:val="0"/>
              <w:marBottom w:val="0"/>
              <w:divBdr>
                <w:top w:val="none" w:sz="0" w:space="0" w:color="auto"/>
                <w:left w:val="none" w:sz="0" w:space="0" w:color="auto"/>
                <w:bottom w:val="none" w:sz="0" w:space="0" w:color="auto"/>
                <w:right w:val="none" w:sz="0" w:space="0" w:color="auto"/>
              </w:divBdr>
              <w:divsChild>
                <w:div w:id="96142000">
                  <w:marLeft w:val="0"/>
                  <w:marRight w:val="0"/>
                  <w:marTop w:val="0"/>
                  <w:marBottom w:val="0"/>
                  <w:divBdr>
                    <w:top w:val="none" w:sz="0" w:space="0" w:color="auto"/>
                    <w:left w:val="none" w:sz="0" w:space="0" w:color="auto"/>
                    <w:bottom w:val="none" w:sz="0" w:space="0" w:color="auto"/>
                    <w:right w:val="none" w:sz="0" w:space="0" w:color="auto"/>
                  </w:divBdr>
                  <w:divsChild>
                    <w:div w:id="1104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1145">
      <w:bodyDiv w:val="1"/>
      <w:marLeft w:val="0"/>
      <w:marRight w:val="0"/>
      <w:marTop w:val="0"/>
      <w:marBottom w:val="0"/>
      <w:divBdr>
        <w:top w:val="none" w:sz="0" w:space="0" w:color="auto"/>
        <w:left w:val="none" w:sz="0" w:space="0" w:color="auto"/>
        <w:bottom w:val="none" w:sz="0" w:space="0" w:color="auto"/>
        <w:right w:val="none" w:sz="0" w:space="0" w:color="auto"/>
      </w:divBdr>
    </w:div>
    <w:div w:id="2127700266">
      <w:bodyDiv w:val="1"/>
      <w:marLeft w:val="0"/>
      <w:marRight w:val="0"/>
      <w:marTop w:val="0"/>
      <w:marBottom w:val="0"/>
      <w:divBdr>
        <w:top w:val="none" w:sz="0" w:space="0" w:color="auto"/>
        <w:left w:val="none" w:sz="0" w:space="0" w:color="auto"/>
        <w:bottom w:val="none" w:sz="0" w:space="0" w:color="auto"/>
        <w:right w:val="none" w:sz="0" w:space="0" w:color="auto"/>
      </w:divBdr>
      <w:divsChild>
        <w:div w:id="344333057">
          <w:marLeft w:val="0"/>
          <w:marRight w:val="0"/>
          <w:marTop w:val="0"/>
          <w:marBottom w:val="0"/>
          <w:divBdr>
            <w:top w:val="none" w:sz="0" w:space="0" w:color="auto"/>
            <w:left w:val="none" w:sz="0" w:space="0" w:color="auto"/>
            <w:bottom w:val="none" w:sz="0" w:space="0" w:color="auto"/>
            <w:right w:val="none" w:sz="0" w:space="0" w:color="auto"/>
          </w:divBdr>
          <w:divsChild>
            <w:div w:id="1807234165">
              <w:marLeft w:val="0"/>
              <w:marRight w:val="0"/>
              <w:marTop w:val="0"/>
              <w:marBottom w:val="0"/>
              <w:divBdr>
                <w:top w:val="none" w:sz="0" w:space="0" w:color="auto"/>
                <w:left w:val="none" w:sz="0" w:space="0" w:color="auto"/>
                <w:bottom w:val="none" w:sz="0" w:space="0" w:color="auto"/>
                <w:right w:val="none" w:sz="0" w:space="0" w:color="auto"/>
              </w:divBdr>
              <w:divsChild>
                <w:div w:id="1005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4171">
      <w:bodyDiv w:val="1"/>
      <w:marLeft w:val="0"/>
      <w:marRight w:val="0"/>
      <w:marTop w:val="0"/>
      <w:marBottom w:val="0"/>
      <w:divBdr>
        <w:top w:val="none" w:sz="0" w:space="0" w:color="auto"/>
        <w:left w:val="none" w:sz="0" w:space="0" w:color="auto"/>
        <w:bottom w:val="none" w:sz="0" w:space="0" w:color="auto"/>
        <w:right w:val="none" w:sz="0" w:space="0" w:color="auto"/>
      </w:divBdr>
    </w:div>
    <w:div w:id="2140613112">
      <w:bodyDiv w:val="1"/>
      <w:marLeft w:val="0"/>
      <w:marRight w:val="0"/>
      <w:marTop w:val="0"/>
      <w:marBottom w:val="0"/>
      <w:divBdr>
        <w:top w:val="none" w:sz="0" w:space="0" w:color="auto"/>
        <w:left w:val="none" w:sz="0" w:space="0" w:color="auto"/>
        <w:bottom w:val="none" w:sz="0" w:space="0" w:color="auto"/>
        <w:right w:val="none" w:sz="0" w:space="0" w:color="auto"/>
      </w:divBdr>
      <w:divsChild>
        <w:div w:id="464009347">
          <w:marLeft w:val="0"/>
          <w:marRight w:val="0"/>
          <w:marTop w:val="0"/>
          <w:marBottom w:val="0"/>
          <w:divBdr>
            <w:top w:val="none" w:sz="0" w:space="0" w:color="auto"/>
            <w:left w:val="none" w:sz="0" w:space="0" w:color="auto"/>
            <w:bottom w:val="none" w:sz="0" w:space="0" w:color="auto"/>
            <w:right w:val="none" w:sz="0" w:space="0" w:color="auto"/>
          </w:divBdr>
          <w:divsChild>
            <w:div w:id="1614021316">
              <w:marLeft w:val="0"/>
              <w:marRight w:val="0"/>
              <w:marTop w:val="0"/>
              <w:marBottom w:val="0"/>
              <w:divBdr>
                <w:top w:val="none" w:sz="0" w:space="0" w:color="auto"/>
                <w:left w:val="none" w:sz="0" w:space="0" w:color="auto"/>
                <w:bottom w:val="none" w:sz="0" w:space="0" w:color="auto"/>
                <w:right w:val="none" w:sz="0" w:space="0" w:color="auto"/>
              </w:divBdr>
              <w:divsChild>
                <w:div w:id="396126568">
                  <w:marLeft w:val="0"/>
                  <w:marRight w:val="0"/>
                  <w:marTop w:val="0"/>
                  <w:marBottom w:val="0"/>
                  <w:divBdr>
                    <w:top w:val="none" w:sz="0" w:space="0" w:color="auto"/>
                    <w:left w:val="none" w:sz="0" w:space="0" w:color="auto"/>
                    <w:bottom w:val="none" w:sz="0" w:space="0" w:color="auto"/>
                    <w:right w:val="none" w:sz="0" w:space="0" w:color="auto"/>
                  </w:divBdr>
                  <w:divsChild>
                    <w:div w:id="222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e.kun@wdv.org.au" TargetMode="External"/><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da.org.au/wp-content/uploads/2024/08/WWDA-AWHA-Submission-Menstrual-Products.pdf" TargetMode="External"/><Relationship Id="rId20" Type="http://schemas.openxmlformats.org/officeDocument/2006/relationships/chart" Target="charts/chart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8.xml"/><Relationship Id="rId5" Type="http://schemas.openxmlformats.org/officeDocument/2006/relationships/numbering" Target="numbering.xml"/><Relationship Id="rId15" Type="http://schemas.openxmlformats.org/officeDocument/2006/relationships/hyperlink" Target="https://wwda.org.au/wp-content/uploads/2024/05/NDIS-Bill-2024-Senate-Committee-Joint-Submission-Final.pdf" TargetMode="Externa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dv.org.au/" TargetMode="External"/><Relationship Id="rId22" Type="http://schemas.openxmlformats.org/officeDocument/2006/relationships/chart" Target="charts/chart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86/s12939-021-01571-7" TargetMode="External"/><Relationship Id="rId2" Type="http://schemas.openxmlformats.org/officeDocument/2006/relationships/hyperlink" Target="https://doi.org/10.1186/s12939-025-02441-2" TargetMode="External"/><Relationship Id="rId1" Type="http://schemas.openxmlformats.org/officeDocument/2006/relationships/hyperlink" Target="https://theconversation.com/there-is-overwhelming-gender-bias-in-the-ndis-and-the-review-doesnt-address-it-220042" TargetMode="External"/><Relationship Id="rId5" Type="http://schemas.openxmlformats.org/officeDocument/2006/relationships/hyperlink" Target="https://www.genderequalitycommission.vic.gov.au/intersectionality-work/chapter-3-gender-and-employees-disabilities" TargetMode="External"/><Relationship Id="rId4" Type="http://schemas.openxmlformats.org/officeDocument/2006/relationships/hyperlink" Target="https://doi.org/10.1111/1467-8462.700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wdv.sharepoint.com/sites/PolicyAdvocacy/2025%20Policy/Submissions/NDIS%20Support%20Rules/NDIS%20Support%20Rules%20Survey%20MERG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Which best describes your situation?</a:t>
            </a:r>
          </a:p>
        </c:rich>
      </c:tx>
      <c:overlay val="0"/>
      <c:spPr>
        <a:noFill/>
        <a:ln>
          <a:noFill/>
        </a:ln>
        <a:effectLst/>
      </c:spPr>
    </c:title>
    <c:autoTitleDeleted val="0"/>
    <c:plotArea>
      <c:layout/>
      <c:barChart>
        <c:barDir val="col"/>
        <c:grouping val="clustered"/>
        <c:varyColors val="0"/>
        <c:ser>
          <c:idx val="0"/>
          <c:order val="0"/>
          <c:tx>
            <c:strRef>
              <c:f>'Question 1'!$B$3</c:f>
              <c:strCache>
                <c:ptCount val="1"/>
                <c:pt idx="0">
                  <c:v>Responses</c:v>
                </c:pt>
              </c:strCache>
            </c:strRef>
          </c:tx>
          <c:spPr>
            <a:solidFill>
              <a:schemeClr val="accent1"/>
            </a:solidFill>
            <a:ln>
              <a:noFill/>
            </a:ln>
            <a:effectLst/>
          </c:spPr>
          <c:invertIfNegative val="0"/>
          <c:cat>
            <c:strRef>
              <c:f>'Question 1'!$A$4:$A$10</c:f>
              <c:strCache>
                <c:ptCount val="7"/>
                <c:pt idx="0">
                  <c:v>NDIS participant</c:v>
                </c:pt>
                <c:pt idx="1">
                  <c:v>Past NDIS participant</c:v>
                </c:pt>
                <c:pt idx="2">
                  <c:v>Applied for the NDIS and waiting for assessment</c:v>
                </c:pt>
                <c:pt idx="3">
                  <c:v>family member or carer of a NDIS participant or applicant</c:v>
                </c:pt>
                <c:pt idx="4">
                  <c:v>Service provider, e.g., support coordinator, plan provider</c:v>
                </c:pt>
                <c:pt idx="5">
                  <c:v>Support network, e.g., support worker, disability advocate</c:v>
                </c:pt>
                <c:pt idx="6">
                  <c:v>Other (please specify)</c:v>
                </c:pt>
              </c:strCache>
            </c:strRef>
          </c:cat>
          <c:val>
            <c:numRef>
              <c:f>'Question 1'!$B$4:$B$10</c:f>
              <c:numCache>
                <c:formatCode>0.00%</c:formatCode>
                <c:ptCount val="7"/>
                <c:pt idx="0">
                  <c:v>0.68830000000000002</c:v>
                </c:pt>
                <c:pt idx="1">
                  <c:v>0</c:v>
                </c:pt>
                <c:pt idx="2">
                  <c:v>6.4899999999999999E-2</c:v>
                </c:pt>
                <c:pt idx="3">
                  <c:v>0.12989999999999999</c:v>
                </c:pt>
                <c:pt idx="4">
                  <c:v>0</c:v>
                </c:pt>
                <c:pt idx="5">
                  <c:v>0</c:v>
                </c:pt>
                <c:pt idx="6">
                  <c:v>9.0899999999999995E-2</c:v>
                </c:pt>
              </c:numCache>
            </c:numRef>
          </c:val>
          <c:extLst>
            <c:ext xmlns:c16="http://schemas.microsoft.com/office/drawing/2014/chart" uri="{C3380CC4-5D6E-409C-BE32-E72D297353CC}">
              <c16:uniqueId val="{00000000-6FE3-481B-A823-0151A3F06C52}"/>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How well do you understand the NDIS Support Rules?</a:t>
            </a:r>
          </a:p>
        </c:rich>
      </c:tx>
      <c:overlay val="0"/>
      <c:spPr>
        <a:noFill/>
        <a:ln>
          <a:noFill/>
        </a:ln>
        <a:effectLst/>
      </c:spPr>
    </c:title>
    <c:autoTitleDeleted val="0"/>
    <c:plotArea>
      <c:layout/>
      <c:barChart>
        <c:barDir val="col"/>
        <c:grouping val="clustered"/>
        <c:varyColors val="0"/>
        <c:ser>
          <c:idx val="0"/>
          <c:order val="0"/>
          <c:tx>
            <c:strRef>
              <c:f>'Question 2'!$B$3</c:f>
              <c:strCache>
                <c:ptCount val="1"/>
                <c:pt idx="0">
                  <c:v>Responses</c:v>
                </c:pt>
              </c:strCache>
            </c:strRef>
          </c:tx>
          <c:spPr>
            <a:solidFill>
              <a:schemeClr val="accent1"/>
            </a:solidFill>
            <a:ln>
              <a:noFill/>
            </a:ln>
            <a:effectLst/>
          </c:spPr>
          <c:invertIfNegative val="0"/>
          <c:cat>
            <c:strRef>
              <c:f>'Question 2'!$A$4:$A$8</c:f>
              <c:strCache>
                <c:ptCount val="5"/>
                <c:pt idx="0">
                  <c:v>I’ve never heard of them</c:v>
                </c:pt>
                <c:pt idx="1">
                  <c:v>I’ve heard of them, but I don’t understand what they mean</c:v>
                </c:pt>
                <c:pt idx="2">
                  <c:v>I understand a little, but I still find them confusing</c:v>
                </c:pt>
                <c:pt idx="3">
                  <c:v>I mostly understand them, but I’m not confident</c:v>
                </c:pt>
                <c:pt idx="4">
                  <c:v>I understand them well and feel confident using them</c:v>
                </c:pt>
              </c:strCache>
            </c:strRef>
          </c:cat>
          <c:val>
            <c:numRef>
              <c:f>'Question 2'!$B$4:$B$8</c:f>
              <c:numCache>
                <c:formatCode>0.00%</c:formatCode>
                <c:ptCount val="5"/>
                <c:pt idx="0">
                  <c:v>9.3299999999999994E-2</c:v>
                </c:pt>
                <c:pt idx="1">
                  <c:v>0.1867</c:v>
                </c:pt>
                <c:pt idx="2">
                  <c:v>0.37330000000000002</c:v>
                </c:pt>
                <c:pt idx="3">
                  <c:v>0.33329999999999999</c:v>
                </c:pt>
                <c:pt idx="4">
                  <c:v>1.43E-2</c:v>
                </c:pt>
              </c:numCache>
            </c:numRef>
          </c:val>
          <c:extLst>
            <c:ext xmlns:c16="http://schemas.microsoft.com/office/drawing/2014/chart" uri="{C3380CC4-5D6E-409C-BE32-E72D297353CC}">
              <c16:uniqueId val="{00000000-A319-4A59-8AC3-213093166F70}"/>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Have the lists of NDIS supports helped you understand what the NDIS can and cannot fund?</a:t>
            </a:r>
          </a:p>
        </c:rich>
      </c:tx>
      <c:overlay val="0"/>
      <c:spPr>
        <a:noFill/>
        <a:ln>
          <a:noFill/>
        </a:ln>
        <a:effectLst/>
      </c:spPr>
    </c:title>
    <c:autoTitleDeleted val="0"/>
    <c:plotArea>
      <c:layout/>
      <c:barChart>
        <c:barDir val="col"/>
        <c:grouping val="clustered"/>
        <c:varyColors val="0"/>
        <c:ser>
          <c:idx val="0"/>
          <c:order val="0"/>
          <c:tx>
            <c:strRef>
              <c:f>'Question 3'!$B$3</c:f>
              <c:strCache>
                <c:ptCount val="1"/>
                <c:pt idx="0">
                  <c:v>Responses</c:v>
                </c:pt>
              </c:strCache>
            </c:strRef>
          </c:tx>
          <c:spPr>
            <a:solidFill>
              <a:schemeClr val="accent1"/>
            </a:solidFill>
            <a:ln>
              <a:noFill/>
            </a:ln>
            <a:effectLst/>
          </c:spPr>
          <c:invertIfNegative val="0"/>
          <c:cat>
            <c:strRef>
              <c:f>'Question 3'!$A$4:$A$8</c:f>
              <c:strCache>
                <c:ptCount val="5"/>
                <c:pt idx="0">
                  <c:v>Not at all – the lists are confusing and unhelpful</c:v>
                </c:pt>
                <c:pt idx="1">
                  <c:v>A little – they help sometimes, but a lot of it is confusing</c:v>
                </c:pt>
                <c:pt idx="2">
                  <c:v>Somewhat – I understand a few things, but I’m still unsure</c:v>
                </c:pt>
                <c:pt idx="3">
                  <c:v>Mostly – they help me understand most things</c:v>
                </c:pt>
                <c:pt idx="4">
                  <c:v>Completely – the lists clearly show what is and isn’t funded</c:v>
                </c:pt>
              </c:strCache>
            </c:strRef>
          </c:cat>
          <c:val>
            <c:numRef>
              <c:f>'Question 3'!$B$4:$B$8</c:f>
              <c:numCache>
                <c:formatCode>0.00%</c:formatCode>
                <c:ptCount val="5"/>
                <c:pt idx="0">
                  <c:v>0.26090000000000002</c:v>
                </c:pt>
                <c:pt idx="1">
                  <c:v>0.27539999999999998</c:v>
                </c:pt>
                <c:pt idx="2">
                  <c:v>0.2319</c:v>
                </c:pt>
                <c:pt idx="3">
                  <c:v>0.2029</c:v>
                </c:pt>
                <c:pt idx="4">
                  <c:v>2.8989999999999998E-2</c:v>
                </c:pt>
              </c:numCache>
            </c:numRef>
          </c:val>
          <c:extLst>
            <c:ext xmlns:c16="http://schemas.microsoft.com/office/drawing/2014/chart" uri="{C3380CC4-5D6E-409C-BE32-E72D297353CC}">
              <c16:uniqueId val="{00000000-51D4-4A47-8D02-42F1675FB609}"/>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Are there any parts of the NDIS Support Rules or lists you think need to be changed or improved?</a:t>
            </a:r>
          </a:p>
        </c:rich>
      </c:tx>
      <c:overlay val="0"/>
      <c:spPr>
        <a:noFill/>
        <a:ln>
          <a:noFill/>
        </a:ln>
        <a:effectLst/>
      </c:spPr>
    </c:title>
    <c:autoTitleDeleted val="0"/>
    <c:plotArea>
      <c:layout/>
      <c:barChart>
        <c:barDir val="col"/>
        <c:grouping val="clustered"/>
        <c:varyColors val="0"/>
        <c:ser>
          <c:idx val="0"/>
          <c:order val="0"/>
          <c:tx>
            <c:strRef>
              <c:f>'Question 4'!$B$3</c:f>
              <c:strCache>
                <c:ptCount val="1"/>
                <c:pt idx="0">
                  <c:v>Responses</c:v>
                </c:pt>
              </c:strCache>
            </c:strRef>
          </c:tx>
          <c:spPr>
            <a:solidFill>
              <a:schemeClr val="accent1"/>
            </a:solidFill>
            <a:ln>
              <a:noFill/>
            </a:ln>
            <a:effectLst/>
          </c:spPr>
          <c:invertIfNegative val="0"/>
          <c:cat>
            <c:strRef>
              <c:f>'Question 4'!$A$4:$A$6</c:f>
              <c:strCache>
                <c:ptCount val="3"/>
                <c:pt idx="0">
                  <c:v>Yes</c:v>
                </c:pt>
                <c:pt idx="1">
                  <c:v>No</c:v>
                </c:pt>
                <c:pt idx="2">
                  <c:v>Unsure</c:v>
                </c:pt>
              </c:strCache>
            </c:strRef>
          </c:cat>
          <c:val>
            <c:numRef>
              <c:f>'Question 4'!$B$4:$B$6</c:f>
              <c:numCache>
                <c:formatCode>0.00%</c:formatCode>
                <c:ptCount val="3"/>
                <c:pt idx="0">
                  <c:v>0.66669999999999996</c:v>
                </c:pt>
                <c:pt idx="1">
                  <c:v>3.1699999999999999E-2</c:v>
                </c:pt>
                <c:pt idx="2">
                  <c:v>0.30159999999999998</c:v>
                </c:pt>
              </c:numCache>
            </c:numRef>
          </c:val>
          <c:extLst>
            <c:ext xmlns:c16="http://schemas.microsoft.com/office/drawing/2014/chart" uri="{C3380CC4-5D6E-409C-BE32-E72D297353CC}">
              <c16:uniqueId val="{00000000-1FCF-404B-980A-9970C92C4207}"/>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In the last 9 months, were you told the NDIS won’t pay for a support that was important for your safety, health or daily life?</a:t>
            </a:r>
          </a:p>
        </c:rich>
      </c:tx>
      <c:overlay val="0"/>
      <c:spPr>
        <a:noFill/>
        <a:ln>
          <a:noFill/>
        </a:ln>
        <a:effectLst/>
      </c:spPr>
    </c:title>
    <c:autoTitleDeleted val="0"/>
    <c:plotArea>
      <c:layout/>
      <c:barChart>
        <c:barDir val="col"/>
        <c:grouping val="clustered"/>
        <c:varyColors val="0"/>
        <c:ser>
          <c:idx val="0"/>
          <c:order val="0"/>
          <c:tx>
            <c:strRef>
              <c:f>'Question 5'!$B$3</c:f>
              <c:strCache>
                <c:ptCount val="1"/>
                <c:pt idx="0">
                  <c:v>Responses</c:v>
                </c:pt>
              </c:strCache>
            </c:strRef>
          </c:tx>
          <c:spPr>
            <a:solidFill>
              <a:schemeClr val="accent1"/>
            </a:solidFill>
            <a:ln>
              <a:noFill/>
            </a:ln>
            <a:effectLst/>
          </c:spPr>
          <c:invertIfNegative val="0"/>
          <c:cat>
            <c:strRef>
              <c:f>'Question 5'!$A$4:$A$6</c:f>
              <c:strCache>
                <c:ptCount val="3"/>
                <c:pt idx="0">
                  <c:v>Yes</c:v>
                </c:pt>
                <c:pt idx="1">
                  <c:v>No</c:v>
                </c:pt>
                <c:pt idx="2">
                  <c:v>Unsure</c:v>
                </c:pt>
              </c:strCache>
            </c:strRef>
          </c:cat>
          <c:val>
            <c:numRef>
              <c:f>'Question 5'!$B$4:$B$6</c:f>
              <c:numCache>
                <c:formatCode>0.00%</c:formatCode>
                <c:ptCount val="3"/>
                <c:pt idx="0">
                  <c:v>0.57809999999999995</c:v>
                </c:pt>
                <c:pt idx="1">
                  <c:v>0.3125</c:v>
                </c:pt>
                <c:pt idx="2">
                  <c:v>0.1094</c:v>
                </c:pt>
              </c:numCache>
            </c:numRef>
          </c:val>
          <c:extLst>
            <c:ext xmlns:c16="http://schemas.microsoft.com/office/drawing/2014/chart" uri="{C3380CC4-5D6E-409C-BE32-E72D297353CC}">
              <c16:uniqueId val="{00000000-616C-477B-BF3B-369E597924FD}"/>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a:latin typeface="DM Sans" pitchFamily="2" charset="0"/>
              </a:rPr>
              <a:t>If yes, were you able to ask for and get this support?</a:t>
            </a:r>
          </a:p>
        </c:rich>
      </c:tx>
      <c:overlay val="0"/>
      <c:spPr>
        <a:noFill/>
        <a:ln>
          <a:noFill/>
        </a:ln>
        <a:effectLst/>
      </c:spPr>
    </c:title>
    <c:autoTitleDeleted val="0"/>
    <c:plotArea>
      <c:layout/>
      <c:barChart>
        <c:barDir val="col"/>
        <c:grouping val="clustered"/>
        <c:varyColors val="0"/>
        <c:ser>
          <c:idx val="0"/>
          <c:order val="0"/>
          <c:tx>
            <c:strRef>
              <c:f>'Question 6'!$B$3</c:f>
              <c:strCache>
                <c:ptCount val="1"/>
                <c:pt idx="0">
                  <c:v>Responses</c:v>
                </c:pt>
              </c:strCache>
            </c:strRef>
          </c:tx>
          <c:spPr>
            <a:solidFill>
              <a:schemeClr val="accent1"/>
            </a:solidFill>
            <a:ln>
              <a:noFill/>
            </a:ln>
            <a:effectLst/>
          </c:spPr>
          <c:invertIfNegative val="0"/>
          <c:cat>
            <c:strRef>
              <c:f>'Question 6'!$A$4:$A$6</c:f>
              <c:strCache>
                <c:ptCount val="3"/>
                <c:pt idx="0">
                  <c:v>Yes</c:v>
                </c:pt>
                <c:pt idx="1">
                  <c:v>No</c:v>
                </c:pt>
                <c:pt idx="2">
                  <c:v>Unsure</c:v>
                </c:pt>
              </c:strCache>
              <c:extLst/>
            </c:strRef>
          </c:cat>
          <c:val>
            <c:numRef>
              <c:f>'Question 6'!$B$4:$B$6</c:f>
              <c:numCache>
                <c:formatCode>0.00%</c:formatCode>
                <c:ptCount val="3"/>
                <c:pt idx="0">
                  <c:v>0</c:v>
                </c:pt>
                <c:pt idx="1">
                  <c:v>0.86109999999999998</c:v>
                </c:pt>
                <c:pt idx="2">
                  <c:v>8.3299999999999999E-2</c:v>
                </c:pt>
              </c:numCache>
              <c:extLst/>
            </c:numRef>
          </c:val>
          <c:extLst>
            <c:ext xmlns:c16="http://schemas.microsoft.com/office/drawing/2014/chart" uri="{C3380CC4-5D6E-409C-BE32-E72D297353CC}">
              <c16:uniqueId val="{00000000-7D50-4BDE-899F-4092FC92DC48}"/>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sz="1600">
                <a:latin typeface="DM Sans" pitchFamily="2" charset="0"/>
              </a:rPr>
              <a:t>Have you had trouble getting the support you needed because of your disability that related to: (tick all that apply)</a:t>
            </a:r>
          </a:p>
        </c:rich>
      </c:tx>
      <c:overlay val="0"/>
      <c:spPr>
        <a:noFill/>
        <a:ln>
          <a:noFill/>
        </a:ln>
        <a:effectLst/>
      </c:spPr>
    </c:title>
    <c:autoTitleDeleted val="0"/>
    <c:plotArea>
      <c:layout/>
      <c:barChart>
        <c:barDir val="col"/>
        <c:grouping val="clustered"/>
        <c:varyColors val="0"/>
        <c:ser>
          <c:idx val="0"/>
          <c:order val="0"/>
          <c:tx>
            <c:strRef>
              <c:f>'Question 9'!$B$3</c:f>
              <c:strCache>
                <c:ptCount val="1"/>
                <c:pt idx="0">
                  <c:v>Responses</c:v>
                </c:pt>
              </c:strCache>
            </c:strRef>
          </c:tx>
          <c:spPr>
            <a:solidFill>
              <a:schemeClr val="accent1"/>
            </a:solidFill>
            <a:ln>
              <a:noFill/>
            </a:ln>
            <a:effectLst/>
          </c:spPr>
          <c:invertIfNegative val="0"/>
          <c:cat>
            <c:strRef>
              <c:f>'Question 9'!$A$4:$A$8</c:f>
              <c:strCache>
                <c:ptCount val="5"/>
                <c:pt idx="0">
                  <c:v>Parenting or care responsibilities</c:v>
                </c:pt>
                <c:pt idx="1">
                  <c:v>Sexual and reproductive health</c:v>
                </c:pt>
                <c:pt idx="2">
                  <c:v>Gender-affirming care</c:v>
                </c:pt>
                <c:pt idx="3">
                  <c:v>Safety</c:v>
                </c:pt>
                <c:pt idx="4">
                  <c:v>Gender-based violence</c:v>
                </c:pt>
              </c:strCache>
            </c:strRef>
          </c:cat>
          <c:val>
            <c:numRef>
              <c:f>'Question 9'!$B$4:$B$8</c:f>
              <c:numCache>
                <c:formatCode>0.00%</c:formatCode>
                <c:ptCount val="5"/>
                <c:pt idx="0">
                  <c:v>0.72</c:v>
                </c:pt>
                <c:pt idx="1">
                  <c:v>0.32</c:v>
                </c:pt>
                <c:pt idx="2">
                  <c:v>0.12</c:v>
                </c:pt>
                <c:pt idx="3">
                  <c:v>0.4</c:v>
                </c:pt>
                <c:pt idx="4">
                  <c:v>0.28000000000000003</c:v>
                </c:pt>
              </c:numCache>
            </c:numRef>
          </c:val>
          <c:extLst>
            <c:ext xmlns:c16="http://schemas.microsoft.com/office/drawing/2014/chart" uri="{C3380CC4-5D6E-409C-BE32-E72D297353CC}">
              <c16:uniqueId val="{00000000-B95C-4CAD-8023-43F4F0E1F591}"/>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US" sz="1400">
                <a:latin typeface="DM Sans" pitchFamily="2" charset="0"/>
              </a:rPr>
              <a:t>Have you ever felt misunderstood or dismissed by a NDIS planner or support coordinator because of your gender, identity (sexual, cultural, religious, etc.), or safety needs?</a:t>
            </a:r>
          </a:p>
        </c:rich>
      </c:tx>
      <c:overlay val="0"/>
      <c:spPr>
        <a:noFill/>
        <a:ln>
          <a:noFill/>
        </a:ln>
        <a:effectLst/>
      </c:spPr>
    </c:title>
    <c:autoTitleDeleted val="0"/>
    <c:plotArea>
      <c:layout/>
      <c:barChart>
        <c:barDir val="col"/>
        <c:grouping val="clustered"/>
        <c:varyColors val="0"/>
        <c:ser>
          <c:idx val="0"/>
          <c:order val="0"/>
          <c:tx>
            <c:strRef>
              <c:f>'Question 10'!$B$3</c:f>
              <c:strCache>
                <c:ptCount val="1"/>
                <c:pt idx="0">
                  <c:v>Responses</c:v>
                </c:pt>
              </c:strCache>
            </c:strRef>
          </c:tx>
          <c:spPr>
            <a:solidFill>
              <a:schemeClr val="accent1"/>
            </a:solidFill>
            <a:ln>
              <a:noFill/>
            </a:ln>
            <a:effectLst/>
          </c:spPr>
          <c:invertIfNegative val="0"/>
          <c:cat>
            <c:strRef>
              <c:f>'Question 10'!$A$4:$A$6</c:f>
              <c:strCache>
                <c:ptCount val="3"/>
                <c:pt idx="0">
                  <c:v>Yes</c:v>
                </c:pt>
                <c:pt idx="1">
                  <c:v>No</c:v>
                </c:pt>
                <c:pt idx="2">
                  <c:v>Unsure</c:v>
                </c:pt>
              </c:strCache>
            </c:strRef>
          </c:cat>
          <c:val>
            <c:numRef>
              <c:f>'Question 10'!$B$4:$B$6</c:f>
              <c:numCache>
                <c:formatCode>0.00%</c:formatCode>
                <c:ptCount val="3"/>
                <c:pt idx="0">
                  <c:v>0.3448</c:v>
                </c:pt>
                <c:pt idx="1">
                  <c:v>0.51719999999999999</c:v>
                </c:pt>
                <c:pt idx="2">
                  <c:v>0.13789999999999999</c:v>
                </c:pt>
              </c:numCache>
            </c:numRef>
          </c:val>
          <c:extLst>
            <c:ext xmlns:c16="http://schemas.microsoft.com/office/drawing/2014/chart" uri="{C3380CC4-5D6E-409C-BE32-E72D297353CC}">
              <c16:uniqueId val="{00000000-4030-4E8D-89E0-A2CD03A26DDF}"/>
            </c:ext>
          </c:extLst>
        </c:ser>
        <c:dLbls>
          <c:showLegendKey val="0"/>
          <c:showVal val="0"/>
          <c:showCatName val="0"/>
          <c:showSerName val="0"/>
          <c:showPercent val="0"/>
          <c:showBubbleSize val="0"/>
        </c:dLbls>
        <c:gapWidth val="219"/>
        <c:overlap val="-27"/>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crossAx val="100"/>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M Sans" pitchFamily="2" charset="0"/>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WDV-March2023">
  <a:themeElements>
    <a:clrScheme name="Women with Disabilities Victoria">
      <a:dk1>
        <a:srgbClr val="241F2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340043"/>
      </a:hlink>
      <a:folHlink>
        <a:srgbClr val="6C2E94"/>
      </a:folHlink>
    </a:clrScheme>
    <a:fontScheme name="Women with Disabilties Victoria">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a6afb-215b-42ec-9f8f-afb7b7687480" xsi:nil="true"/>
    <lcf76f155ced4ddcb4097134ff3c332f xmlns="3c58f03f-c6e9-4360-ba25-8da6a7e3bf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441735887264684540429145EA879" ma:contentTypeVersion="11" ma:contentTypeDescription="Create a new document." ma:contentTypeScope="" ma:versionID="218f0695bd5612f849103c01878c69cd">
  <xsd:schema xmlns:xsd="http://www.w3.org/2001/XMLSchema" xmlns:xs="http://www.w3.org/2001/XMLSchema" xmlns:p="http://schemas.microsoft.com/office/2006/metadata/properties" xmlns:ns2="3c58f03f-c6e9-4360-ba25-8da6a7e3bfdc" xmlns:ns3="9a6a6afb-215b-42ec-9f8f-afb7b7687480" targetNamespace="http://schemas.microsoft.com/office/2006/metadata/properties" ma:root="true" ma:fieldsID="463a9bd0b4b3d3579262c4d90fabbafe" ns2:_="" ns3:_="">
    <xsd:import namespace="3c58f03f-c6e9-4360-ba25-8da6a7e3bfdc"/>
    <xsd:import namespace="9a6a6afb-215b-42ec-9f8f-afb7b76874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03f-c6e9-4360-ba25-8da6a7e3bf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493371-2e01-4b7c-bd3c-194bb48b0292}"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2.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 ds:uri="9a6a6afb-215b-42ec-9f8f-afb7b7687480"/>
    <ds:schemaRef ds:uri="3c58f03f-c6e9-4360-ba25-8da6a7e3bfdc"/>
  </ds:schemaRefs>
</ds:datastoreItem>
</file>

<file path=customXml/itemProps3.xml><?xml version="1.0" encoding="utf-8"?>
<ds:datastoreItem xmlns:ds="http://schemas.openxmlformats.org/officeDocument/2006/customXml" ds:itemID="{AB0CD5E3-37B6-41EE-ADDA-1D73CB9D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03f-c6e9-4360-ba25-8da6a7e3bfdc"/>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8D39D-BA53-4D5D-B160-42738C948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13095</Words>
  <Characters>83549</Characters>
  <Application>Microsoft Office Word</Application>
  <DocSecurity>0</DocSecurity>
  <Lines>1989</Lines>
  <Paragraphs>1073</Paragraphs>
  <ScaleCrop>false</ScaleCrop>
  <Company>Women with Disabilities Victoria</Company>
  <LinksUpToDate>false</LinksUpToDate>
  <CharactersWithSpaces>95571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Elysia Johnston</cp:lastModifiedBy>
  <cp:revision>2</cp:revision>
  <cp:lastPrinted>2025-05-23T01:25:00Z</cp:lastPrinted>
  <dcterms:created xsi:type="dcterms:W3CDTF">2025-08-04T00:50:00Z</dcterms:created>
  <dcterms:modified xsi:type="dcterms:W3CDTF">2025-08-04T00:50:00Z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0x0101002B0441735887264684540429145EA879</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y fmtid="{D5CDD505-2E9C-101B-9397-08002B2CF9AE}" pid="10" name="MediaServiceImageTags">
    <vt:lpwstr/>
  </property>
  <property fmtid="{D5CDD505-2E9C-101B-9397-08002B2CF9AE}" pid="11" name="GrammarlyDocumentId">
    <vt:lpwstr>2b5d0c5f-1c26-462f-bb71-7b0bd7d283e7</vt:lpwstr>
  </property>
</Properties>
</file>